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8355" w14:textId="77777777" w:rsidR="00AE2E47" w:rsidRPr="004F4044" w:rsidRDefault="004F4044" w:rsidP="00373449">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65D91298" w14:textId="77777777" w:rsidR="00AE2E47" w:rsidRPr="004F4044" w:rsidRDefault="00AE2E47">
      <w:pPr>
        <w:spacing w:after="200" w:line="240" w:lineRule="auto"/>
        <w:jc w:val="center"/>
        <w:rPr>
          <w:rFonts w:ascii="Century Gothic" w:eastAsia="Arial" w:hAnsi="Century Gothic" w:cs="Arial"/>
          <w:b/>
          <w:sz w:val="20"/>
          <w:szCs w:val="20"/>
        </w:rPr>
      </w:pPr>
    </w:p>
    <w:p w14:paraId="53AB2C55" w14:textId="77777777"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Pr="004F4044">
        <w:rPr>
          <w:rFonts w:ascii="Century Gothic" w:hAnsi="Century Gothic" w:cs="Arial"/>
          <w:b/>
        </w:rPr>
        <w:t xml:space="preserve"> CON PARTICIPACIÓN DEL COMITÉ DE ADQUISICIONES</w:t>
      </w:r>
    </w:p>
    <w:p w14:paraId="68D08DEC" w14:textId="77777777"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NÚMERO DE LICITACIÓN: </w:t>
      </w:r>
      <w:r w:rsidR="00BD08F5">
        <w:rPr>
          <w:rFonts w:ascii="Century Gothic" w:eastAsia="Times New Roman" w:hAnsi="Century Gothic" w:cs="Arial"/>
          <w:b/>
        </w:rPr>
        <w:t>LPCC-010</w:t>
      </w:r>
      <w:r w:rsidRPr="004F4044">
        <w:rPr>
          <w:rFonts w:ascii="Century Gothic" w:eastAsia="Times New Roman" w:hAnsi="Century Gothic" w:cs="Arial"/>
          <w:b/>
        </w:rPr>
        <w:t>/2023</w:t>
      </w:r>
    </w:p>
    <w:p w14:paraId="23E176CB" w14:textId="77777777" w:rsidR="00AE2E47" w:rsidRPr="004F4044" w:rsidRDefault="004F4044">
      <w:pPr>
        <w:spacing w:after="200" w:line="240" w:lineRule="auto"/>
        <w:jc w:val="center"/>
        <w:rPr>
          <w:rFonts w:ascii="Century Gothic" w:hAnsi="Century Gothic" w:cs="Arial"/>
          <w:b/>
        </w:rPr>
      </w:pPr>
      <w:r w:rsidRPr="004F4044">
        <w:rPr>
          <w:rFonts w:ascii="Century Gothic" w:hAnsi="Century Gothic" w:cs="Arial"/>
          <w:b/>
        </w:rPr>
        <w:t xml:space="preserve">FECHA DE PUBLICACIÓN: </w:t>
      </w:r>
      <w:r w:rsidR="00BD08F5">
        <w:rPr>
          <w:rFonts w:ascii="Century Gothic" w:hAnsi="Century Gothic" w:cs="Arial"/>
          <w:b/>
        </w:rPr>
        <w:t>09</w:t>
      </w:r>
      <w:r w:rsidRPr="004F4044">
        <w:rPr>
          <w:rFonts w:ascii="Century Gothic" w:hAnsi="Century Gothic" w:cs="Arial"/>
          <w:b/>
        </w:rPr>
        <w:t>/</w:t>
      </w:r>
      <w:r w:rsidR="00BD08F5">
        <w:rPr>
          <w:rFonts w:ascii="Century Gothic" w:hAnsi="Century Gothic" w:cs="Arial"/>
          <w:b/>
        </w:rPr>
        <w:t>03</w:t>
      </w:r>
      <w:r w:rsidRPr="004F4044">
        <w:rPr>
          <w:rFonts w:ascii="Century Gothic" w:hAnsi="Century Gothic" w:cs="Arial"/>
          <w:b/>
        </w:rPr>
        <w:t>/2023</w:t>
      </w:r>
    </w:p>
    <w:p w14:paraId="1B971E58" w14:textId="77777777"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Pr="004F4044">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14:paraId="686E474C" w14:textId="77777777">
        <w:trPr>
          <w:trHeight w:val="1"/>
        </w:trPr>
        <w:tc>
          <w:tcPr>
            <w:tcW w:w="9650" w:type="dxa"/>
            <w:shd w:val="clear" w:color="auto" w:fill="auto"/>
            <w:tcMar>
              <w:left w:w="108" w:type="dxa"/>
              <w:right w:w="108" w:type="dxa"/>
            </w:tcMar>
          </w:tcPr>
          <w:p w14:paraId="0F73CC38" w14:textId="77777777"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14:paraId="33E3DBA4" w14:textId="77777777">
        <w:trPr>
          <w:trHeight w:val="90"/>
        </w:trPr>
        <w:tc>
          <w:tcPr>
            <w:tcW w:w="9650" w:type="dxa"/>
            <w:shd w:val="clear" w:color="auto" w:fill="auto"/>
            <w:tcMar>
              <w:left w:w="108" w:type="dxa"/>
              <w:right w:w="108" w:type="dxa"/>
            </w:tcMar>
          </w:tcPr>
          <w:p w14:paraId="69B22F55"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14:paraId="73CED254"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b/>
              </w:rPr>
              <w:t>REQUIRENTE:</w:t>
            </w:r>
            <w:r w:rsidRPr="004F4044">
              <w:rPr>
                <w:rFonts w:ascii="Century Gothic" w:eastAsia="Times New Roman" w:hAnsi="Century Gothic" w:cs="Arial"/>
              </w:rPr>
              <w:t xml:space="preserve"> </w:t>
            </w:r>
            <w:r w:rsidR="00F129C9">
              <w:rPr>
                <w:rFonts w:ascii="Arial" w:eastAsia="Arial" w:hAnsi="Arial" w:cs="Arial"/>
                <w:b/>
              </w:rPr>
              <w:t>COORDINACIÓN</w:t>
            </w:r>
            <w:r w:rsidR="00F129C9" w:rsidRPr="009D1561">
              <w:rPr>
                <w:rFonts w:ascii="Arial" w:eastAsia="Arial" w:hAnsi="Arial" w:cs="Arial"/>
                <w:b/>
              </w:rPr>
              <w:t xml:space="preserve"> DE CONSERVACIÓN, MANTENIMIENTO Y SERVICIOS GENERALES DEL OPD SSM</w:t>
            </w:r>
          </w:p>
          <w:p w14:paraId="6067C36B" w14:textId="77777777" w:rsidR="00AE2E47" w:rsidRPr="004F4044" w:rsidRDefault="00B138DC">
            <w:pPr>
              <w:spacing w:after="0" w:line="240" w:lineRule="auto"/>
              <w:jc w:val="both"/>
              <w:rPr>
                <w:rFonts w:ascii="Century Gothic" w:eastAsia="Times New Roman" w:hAnsi="Century Gothic" w:cs="Arial"/>
              </w:rPr>
            </w:pPr>
            <w:r>
              <w:rPr>
                <w:rFonts w:ascii="Century Gothic" w:eastAsia="Times New Roman" w:hAnsi="Century Gothic" w:cs="Arial"/>
                <w:b/>
              </w:rPr>
              <w:t>EJERCICIO FISCAL A</w:t>
            </w:r>
            <w:r w:rsidR="004F4044" w:rsidRPr="004F4044">
              <w:rPr>
                <w:rFonts w:ascii="Century Gothic" w:eastAsia="Times New Roman" w:hAnsi="Century Gothic" w:cs="Arial"/>
                <w:b/>
              </w:rPr>
              <w:t xml:space="preserve"> QUE CORRESPONDE EL CONTRATO</w:t>
            </w:r>
            <w:r w:rsidR="004F4044" w:rsidRPr="004F4044">
              <w:rPr>
                <w:rFonts w:ascii="Century Gothic" w:eastAsia="Times New Roman" w:hAnsi="Century Gothic" w:cs="Arial"/>
              </w:rPr>
              <w:t xml:space="preserve">: 2023 </w:t>
            </w:r>
          </w:p>
          <w:p w14:paraId="07C0D716" w14:textId="77777777" w:rsidR="00AE2E47" w:rsidRPr="004F4044" w:rsidRDefault="004F4044">
            <w:pPr>
              <w:spacing w:after="0" w:line="240" w:lineRule="auto"/>
              <w:jc w:val="both"/>
              <w:rPr>
                <w:rFonts w:ascii="Century Gothic" w:eastAsia="Times New Roman" w:hAnsi="Century Gothic" w:cs="Arial"/>
                <w:bCs/>
              </w:rPr>
            </w:pPr>
            <w:r w:rsidRPr="004F4044">
              <w:rPr>
                <w:rFonts w:ascii="Century Gothic" w:eastAsia="Times New Roman" w:hAnsi="Century Gothic" w:cs="Arial"/>
                <w:b/>
              </w:rPr>
              <w:t xml:space="preserve">TIPO DE </w:t>
            </w:r>
            <w:r w:rsidRPr="00F129C9">
              <w:rPr>
                <w:rFonts w:ascii="Century Gothic" w:eastAsia="Times New Roman" w:hAnsi="Century Gothic" w:cs="Arial"/>
                <w:b/>
              </w:rPr>
              <w:t xml:space="preserve">CONTRATO: </w:t>
            </w:r>
            <w:r w:rsidR="00BD08F5" w:rsidRPr="00F129C9">
              <w:rPr>
                <w:rFonts w:ascii="Century Gothic" w:eastAsia="Times New Roman" w:hAnsi="Century Gothic" w:cs="Arial"/>
                <w:bCs/>
              </w:rPr>
              <w:t>ABIERTO</w:t>
            </w:r>
          </w:p>
          <w:p w14:paraId="0C081A19"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b/>
              </w:rPr>
              <w:t>ENTREGAS:</w:t>
            </w:r>
            <w:r w:rsidRPr="004F4044">
              <w:rPr>
                <w:rFonts w:ascii="Century Gothic" w:eastAsia="Times New Roman" w:hAnsi="Century Gothic" w:cs="Arial"/>
              </w:rPr>
              <w:t xml:space="preserve"> O.P.D “SERVICIOS DE SALUD DEL MUNICIPIO DE ZAPOPAN”.</w:t>
            </w:r>
            <w:r w:rsidRPr="004F4044">
              <w:rPr>
                <w:rFonts w:ascii="Century Gothic" w:eastAsia="Times New Roman" w:hAnsi="Century Gothic" w:cs="Arial"/>
              </w:rPr>
              <w:br/>
            </w:r>
            <w:r w:rsidRPr="004F4044">
              <w:rPr>
                <w:rFonts w:ascii="Century Gothic" w:eastAsia="Times New Roman" w:hAnsi="Century Gothic" w:cs="Arial"/>
                <w:b/>
              </w:rPr>
              <w:t>ORIGEN DE LOS RECURSOS:</w:t>
            </w:r>
            <w:r w:rsidRPr="004F4044">
              <w:rPr>
                <w:rFonts w:ascii="Century Gothic" w:eastAsia="Times New Roman" w:hAnsi="Century Gothic" w:cs="Arial"/>
              </w:rPr>
              <w:t xml:space="preserve"> MUNICIPAL</w:t>
            </w:r>
          </w:p>
          <w:p w14:paraId="2DDDDFEA" w14:textId="77777777" w:rsidR="00AE2E47" w:rsidRPr="004F4044" w:rsidRDefault="004F4044" w:rsidP="00F129C9">
            <w:pPr>
              <w:spacing w:after="0" w:line="240" w:lineRule="auto"/>
              <w:jc w:val="both"/>
              <w:rPr>
                <w:rFonts w:ascii="Century Gothic" w:eastAsia="Times New Roman" w:hAnsi="Century Gothic" w:cs="Arial"/>
              </w:rPr>
            </w:pPr>
            <w:r w:rsidRPr="004F4044">
              <w:rPr>
                <w:rFonts w:ascii="Century Gothic" w:eastAsia="Times New Roman" w:hAnsi="Century Gothic" w:cs="Arial"/>
                <w:b/>
                <w:bCs/>
              </w:rPr>
              <w:t>PARTIDA PRESUPUESTAL</w:t>
            </w:r>
            <w:r w:rsidR="00BD08F5">
              <w:rPr>
                <w:rFonts w:ascii="Century Gothic" w:eastAsia="Times New Roman" w:hAnsi="Century Gothic" w:cs="Arial"/>
              </w:rPr>
              <w:t>: 256</w:t>
            </w:r>
            <w:r w:rsidRPr="004F4044">
              <w:rPr>
                <w:rFonts w:ascii="Century Gothic" w:eastAsia="Times New Roman" w:hAnsi="Century Gothic" w:cs="Arial"/>
              </w:rPr>
              <w:t xml:space="preserve"> </w:t>
            </w:r>
            <w:r w:rsidR="00F129C9" w:rsidRPr="00F129C9">
              <w:rPr>
                <w:rFonts w:ascii="Century Gothic" w:eastAsia="Times New Roman" w:hAnsi="Century Gothic" w:cs="Arial"/>
              </w:rPr>
              <w:t>FIBR</w:t>
            </w:r>
            <w:r w:rsidR="00C41E4E" w:rsidRPr="00F129C9">
              <w:rPr>
                <w:rFonts w:ascii="Century Gothic" w:eastAsia="Times New Roman" w:hAnsi="Century Gothic" w:cs="Arial"/>
              </w:rPr>
              <w:t>AS</w:t>
            </w:r>
            <w:r w:rsidR="00C41E4E">
              <w:rPr>
                <w:rFonts w:ascii="Century Gothic" w:eastAsia="Times New Roman" w:hAnsi="Century Gothic" w:cs="Arial"/>
              </w:rPr>
              <w:t xml:space="preserve"> SINTETICAS, HULES, PLASTICOS Y DERIBADOS</w:t>
            </w:r>
          </w:p>
        </w:tc>
      </w:tr>
      <w:tr w:rsidR="00AE2E47" w:rsidRPr="004F4044" w14:paraId="6A98ADB0" w14:textId="77777777">
        <w:trPr>
          <w:trHeight w:val="614"/>
        </w:trPr>
        <w:tc>
          <w:tcPr>
            <w:tcW w:w="9650" w:type="dxa"/>
            <w:shd w:val="clear" w:color="auto" w:fill="auto"/>
            <w:tcMar>
              <w:left w:w="108" w:type="dxa"/>
              <w:right w:w="108" w:type="dxa"/>
            </w:tcMar>
          </w:tcPr>
          <w:p w14:paraId="476DEEEE" w14:textId="77777777"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5F73FDD2" w14:textId="77777777" w:rsidR="00AE2E47" w:rsidRPr="004F4044" w:rsidRDefault="00EE1730">
            <w:pPr>
              <w:spacing w:after="0" w:line="240" w:lineRule="auto"/>
              <w:jc w:val="both"/>
              <w:rPr>
                <w:rFonts w:ascii="Century Gothic" w:hAnsi="Century Gothic" w:cs="Arial"/>
                <w:b/>
              </w:rPr>
            </w:pPr>
            <w:r>
              <w:rPr>
                <w:rFonts w:ascii="Century Gothic" w:hAnsi="Century Gothic" w:cs="Arial"/>
                <w:b/>
              </w:rPr>
              <w:pict w14:anchorId="23A1E9E6">
                <v:rect id="_x0000_i1025" style="width:0;height:1.5pt" o:hralign="center" o:hrstd="t" o:hr="t" fillcolor="#a0a0a0" stroked="f"/>
              </w:pict>
            </w:r>
          </w:p>
          <w:p w14:paraId="7FDD4790" w14:textId="77777777"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CONVOCATORIA LICITACIÓN PUBLICA NACIONAL CON CONCURRENCIA DEL COMITÉ DE ADQUISICIONES NÚMERO DE LICITACIÓN: LPCC-0</w:t>
            </w:r>
            <w:r w:rsidR="00BD08F5">
              <w:rPr>
                <w:rFonts w:ascii="Century Gothic" w:eastAsia="Times New Roman" w:hAnsi="Century Gothic" w:cs="Arial"/>
                <w:b/>
              </w:rPr>
              <w:t>10</w:t>
            </w:r>
            <w:r w:rsidRPr="004F4044">
              <w:rPr>
                <w:rFonts w:ascii="Century Gothic" w:eastAsia="Times New Roman" w:hAnsi="Century Gothic" w:cs="Arial"/>
                <w:b/>
              </w:rPr>
              <w:t>/2023</w:t>
            </w:r>
          </w:p>
          <w:p w14:paraId="670F5D31" w14:textId="77777777"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4F4044" w14:paraId="17602CE8" w14:textId="77777777" w:rsidTr="00BD08F5">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37700A2" w14:textId="77777777"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14:paraId="38555106" w14:textId="77777777" w:rsidTr="00BD08F5">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782E4" w14:textId="77777777" w:rsidR="00BD08F5" w:rsidRPr="00BD08F5" w:rsidRDefault="00BD08F5" w:rsidP="00BD08F5">
                  <w:pPr>
                    <w:spacing w:after="0" w:line="240" w:lineRule="auto"/>
                    <w:contextualSpacing/>
                    <w:jc w:val="center"/>
                    <w:rPr>
                      <w:rFonts w:ascii="Century Gothic" w:eastAsia="Arial" w:hAnsi="Century Gothic" w:cs="Arial"/>
                      <w:b/>
                    </w:rPr>
                  </w:pPr>
                  <w:r w:rsidRPr="00BD08F5">
                    <w:rPr>
                      <w:rFonts w:ascii="Century Gothic" w:eastAsia="Arial" w:hAnsi="Century Gothic" w:cs="Arial"/>
                      <w:b/>
                    </w:rPr>
                    <w:t>ADQUISICIÓN DE ARTÍCULOS PLÁSTICOS PARA LIMPIEZA DEL HOSPITAL GENERAL Y LAS</w:t>
                  </w:r>
                  <w:r>
                    <w:rPr>
                      <w:rFonts w:ascii="Century Gothic" w:eastAsia="Arial" w:hAnsi="Century Gothic" w:cs="Arial"/>
                      <w:b/>
                    </w:rPr>
                    <w:t xml:space="preserve"> UNIDADES DE ATENCIÓN MÉDICA</w:t>
                  </w:r>
                </w:p>
              </w:tc>
            </w:tr>
          </w:tbl>
          <w:p w14:paraId="3C12381C" w14:textId="77777777" w:rsidR="00AE2E47" w:rsidRPr="004F4044" w:rsidRDefault="00AE2E47">
            <w:pPr>
              <w:spacing w:after="200" w:line="240" w:lineRule="auto"/>
              <w:jc w:val="both"/>
              <w:rPr>
                <w:rFonts w:ascii="Century Gothic" w:hAnsi="Century Gothic" w:cs="Arial"/>
                <w:highlight w:val="yellow"/>
                <w:lang w:eastAsia="en-US"/>
              </w:rPr>
            </w:pPr>
          </w:p>
          <w:p w14:paraId="21FF575A" w14:textId="77777777" w:rsidR="00AE2E47" w:rsidRPr="004F4044" w:rsidRDefault="00AE2E47">
            <w:pPr>
              <w:spacing w:after="200" w:line="240" w:lineRule="auto"/>
              <w:jc w:val="both"/>
              <w:rPr>
                <w:rFonts w:ascii="Century Gothic" w:hAnsi="Century Gothic" w:cs="Arial"/>
                <w:highlight w:val="yellow"/>
                <w:lang w:eastAsia="en-US"/>
              </w:rPr>
            </w:pPr>
          </w:p>
          <w:p w14:paraId="5BC6CE9E" w14:textId="77777777" w:rsidR="00B138DC" w:rsidRDefault="00B138DC">
            <w:pPr>
              <w:spacing w:after="0" w:line="240" w:lineRule="auto"/>
              <w:jc w:val="center"/>
              <w:rPr>
                <w:rFonts w:ascii="Century Gothic" w:hAnsi="Century Gothic" w:cs="Arial"/>
                <w:b/>
              </w:rPr>
            </w:pPr>
          </w:p>
          <w:p w14:paraId="74F162B4" w14:textId="77777777"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14:paraId="6B649564" w14:textId="77777777"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CC3FCDD" w14:textId="77777777" w:rsidR="00AE2E47" w:rsidRPr="004F4044" w:rsidRDefault="00AE2E47">
            <w:pPr>
              <w:spacing w:after="0" w:line="240" w:lineRule="auto"/>
              <w:jc w:val="both"/>
              <w:rPr>
                <w:rFonts w:ascii="Century Gothic" w:eastAsia="Times New Roman" w:hAnsi="Century Gothic" w:cs="Arial"/>
              </w:rPr>
            </w:pPr>
          </w:p>
          <w:p w14:paraId="55C8748A" w14:textId="77777777"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403"/>
              <w:gridCol w:w="2450"/>
              <w:gridCol w:w="2600"/>
            </w:tblGrid>
            <w:tr w:rsidR="00AE2E47" w:rsidRPr="004F4044" w14:paraId="23AF6A18" w14:textId="77777777" w:rsidTr="00373449">
              <w:trPr>
                <w:trHeight w:val="876"/>
              </w:trPr>
              <w:tc>
                <w:tcPr>
                  <w:tcW w:w="1763" w:type="dxa"/>
                  <w:shd w:val="clear" w:color="auto" w:fill="auto"/>
                </w:tcPr>
                <w:p w14:paraId="062BAC33" w14:textId="77777777" w:rsidR="00AE2E47" w:rsidRPr="004F4044" w:rsidRDefault="004F4044" w:rsidP="0037344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14:paraId="5479E0BD" w14:textId="77777777" w:rsidR="00AE2E47" w:rsidRPr="004F4044" w:rsidRDefault="004F4044" w:rsidP="0037344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14:paraId="62AFA60C" w14:textId="77777777" w:rsidR="00AE2E47" w:rsidRPr="004F4044" w:rsidRDefault="004F4044" w:rsidP="0037344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14:paraId="07821013" w14:textId="77777777" w:rsidR="00AE2E47" w:rsidRPr="004F4044" w:rsidRDefault="004F4044" w:rsidP="00373449">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AE2E47" w:rsidRPr="004F4044" w14:paraId="4A7636F8" w14:textId="77777777">
              <w:trPr>
                <w:trHeight w:val="1678"/>
              </w:trPr>
              <w:tc>
                <w:tcPr>
                  <w:tcW w:w="1763" w:type="dxa"/>
                  <w:shd w:val="clear" w:color="auto" w:fill="auto"/>
                </w:tcPr>
                <w:p w14:paraId="1B85CF3F" w14:textId="77777777" w:rsidR="00E63534" w:rsidRDefault="00E63534" w:rsidP="00373449">
                  <w:pPr>
                    <w:framePr w:hSpace="180" w:wrap="around" w:vAnchor="text" w:hAnchor="page" w:x="1309" w:y="708"/>
                    <w:spacing w:after="0" w:line="240" w:lineRule="auto"/>
                    <w:contextualSpacing/>
                    <w:suppressOverlap/>
                    <w:jc w:val="center"/>
                    <w:rPr>
                      <w:rFonts w:ascii="Century Gothic" w:hAnsi="Century Gothic" w:cs="Arial"/>
                    </w:rPr>
                  </w:pPr>
                </w:p>
                <w:p w14:paraId="776C6406" w14:textId="77777777" w:rsidR="00E63534" w:rsidRDefault="00E63534" w:rsidP="00373449">
                  <w:pPr>
                    <w:framePr w:hSpace="180" w:wrap="around" w:vAnchor="text" w:hAnchor="page" w:x="1309" w:y="708"/>
                    <w:spacing w:after="0" w:line="240" w:lineRule="auto"/>
                    <w:contextualSpacing/>
                    <w:suppressOverlap/>
                    <w:jc w:val="center"/>
                    <w:rPr>
                      <w:rFonts w:ascii="Century Gothic" w:hAnsi="Century Gothic" w:cs="Arial"/>
                    </w:rPr>
                  </w:pPr>
                </w:p>
                <w:p w14:paraId="1446269B" w14:textId="77777777" w:rsidR="00AE2E47" w:rsidRPr="004F4044" w:rsidRDefault="00E63534" w:rsidP="00373449">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15/MARZO</w:t>
                  </w:r>
                  <w:r w:rsidR="004F4044" w:rsidRPr="004F4044">
                    <w:rPr>
                      <w:rFonts w:ascii="Century Gothic" w:hAnsi="Century Gothic" w:cs="Arial"/>
                    </w:rPr>
                    <w:t>/2023</w:t>
                  </w:r>
                </w:p>
                <w:p w14:paraId="6243B57D" w14:textId="77777777" w:rsidR="00AE2E47" w:rsidRPr="004F4044" w:rsidRDefault="004F4044" w:rsidP="00373449">
                  <w:pPr>
                    <w:framePr w:hSpace="180" w:wrap="around" w:vAnchor="text" w:hAnchor="page" w:x="1309" w:y="708"/>
                    <w:spacing w:after="0" w:line="240" w:lineRule="auto"/>
                    <w:contextualSpacing/>
                    <w:suppressOverlap/>
                    <w:jc w:val="center"/>
                    <w:rPr>
                      <w:rFonts w:ascii="Century Gothic" w:hAnsi="Century Gothic" w:cs="Arial"/>
                    </w:rPr>
                  </w:pPr>
                  <w:r w:rsidRPr="004F4044">
                    <w:rPr>
                      <w:rFonts w:ascii="Century Gothic" w:hAnsi="Century Gothic"/>
                    </w:rPr>
                    <w:t>1</w:t>
                  </w:r>
                  <w:r w:rsidR="00E63534">
                    <w:rPr>
                      <w:rFonts w:ascii="Century Gothic" w:hAnsi="Century Gothic"/>
                    </w:rPr>
                    <w:t>0</w:t>
                  </w:r>
                  <w:r w:rsidRPr="004F4044">
                    <w:rPr>
                      <w:rFonts w:ascii="Century Gothic" w:hAnsi="Century Gothic"/>
                    </w:rPr>
                    <w:t>:00 hrs</w:t>
                  </w:r>
                </w:p>
              </w:tc>
              <w:tc>
                <w:tcPr>
                  <w:tcW w:w="2403" w:type="dxa"/>
                  <w:shd w:val="clear" w:color="auto" w:fill="auto"/>
                </w:tcPr>
                <w:p w14:paraId="5A966A8E" w14:textId="77777777" w:rsidR="00AE2E47" w:rsidRPr="004F4044" w:rsidRDefault="00E63534" w:rsidP="00373449">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17/03/2023</w:t>
                  </w:r>
                </w:p>
                <w:p w14:paraId="5782A3E0" w14:textId="77777777" w:rsidR="00AE2E47" w:rsidRPr="004F4044" w:rsidRDefault="004F4044" w:rsidP="00373449">
                  <w:pPr>
                    <w:framePr w:hSpace="180" w:wrap="around" w:vAnchor="text" w:hAnchor="page" w:x="1309" w:y="708"/>
                    <w:spacing w:after="0" w:line="240" w:lineRule="auto"/>
                    <w:contextualSpacing/>
                    <w:suppressOverlap/>
                    <w:jc w:val="center"/>
                    <w:rPr>
                      <w:rFonts w:ascii="Century Gothic" w:hAnsi="Century Gothic" w:cs="Arial"/>
                    </w:rPr>
                  </w:pPr>
                  <w:r w:rsidRPr="004F4044">
                    <w:rPr>
                      <w:rFonts w:ascii="Century Gothic" w:hAnsi="Century Gothic" w:cs="Arial"/>
                    </w:rPr>
                    <w:t>Hasta las 12:00 hrs.</w:t>
                  </w:r>
                </w:p>
                <w:p w14:paraId="49D59D7E" w14:textId="77777777" w:rsidR="00AE2E47" w:rsidRPr="004F4044" w:rsidRDefault="004F4044" w:rsidP="00373449">
                  <w:pPr>
                    <w:framePr w:hSpace="180" w:wrap="around" w:vAnchor="text" w:hAnchor="page" w:x="1309" w:y="708"/>
                    <w:spacing w:after="0" w:line="240" w:lineRule="auto"/>
                    <w:contextualSpacing/>
                    <w:suppressOverlap/>
                    <w:jc w:val="center"/>
                    <w:rPr>
                      <w:rFonts w:ascii="Century Gothic" w:hAnsi="Century Gothic" w:cs="Arial"/>
                      <w:u w:val="single"/>
                    </w:rPr>
                  </w:pPr>
                  <w:r w:rsidRPr="004F4044">
                    <w:rPr>
                      <w:rFonts w:ascii="Century Gothic" w:hAnsi="Century Gothic" w:cs="Arial"/>
                    </w:rPr>
                    <w:t xml:space="preserve">En el Área de Jefatura de Adquisiciones del </w:t>
                  </w:r>
                  <w:r w:rsidRPr="004F4044">
                    <w:rPr>
                      <w:rFonts w:ascii="Century Gothic" w:eastAsia="Times New Roman" w:hAnsi="Century Gothic" w:cs="Arial"/>
                    </w:rPr>
                    <w:t>O.P.D “Servicios de Salud del Municipio de Zapopan”.</w:t>
                  </w:r>
                </w:p>
              </w:tc>
              <w:tc>
                <w:tcPr>
                  <w:tcW w:w="2450" w:type="dxa"/>
                </w:tcPr>
                <w:p w14:paraId="2307D1CD" w14:textId="77777777" w:rsidR="00E63534" w:rsidRDefault="00E63534" w:rsidP="00373449">
                  <w:pPr>
                    <w:framePr w:hSpace="180" w:wrap="around" w:vAnchor="text" w:hAnchor="page" w:x="1309" w:y="708"/>
                    <w:spacing w:after="0" w:line="240" w:lineRule="auto"/>
                    <w:contextualSpacing/>
                    <w:suppressOverlap/>
                    <w:jc w:val="center"/>
                    <w:rPr>
                      <w:rFonts w:ascii="Century Gothic" w:hAnsi="Century Gothic" w:cs="Arial"/>
                    </w:rPr>
                  </w:pPr>
                </w:p>
                <w:p w14:paraId="7E0875F1" w14:textId="77777777" w:rsidR="00E63534" w:rsidRDefault="00E63534" w:rsidP="00373449">
                  <w:pPr>
                    <w:framePr w:hSpace="180" w:wrap="around" w:vAnchor="text" w:hAnchor="page" w:x="1309" w:y="708"/>
                    <w:spacing w:after="0" w:line="240" w:lineRule="auto"/>
                    <w:contextualSpacing/>
                    <w:suppressOverlap/>
                    <w:jc w:val="center"/>
                    <w:rPr>
                      <w:rFonts w:ascii="Century Gothic" w:hAnsi="Century Gothic" w:cs="Arial"/>
                    </w:rPr>
                  </w:pPr>
                </w:p>
                <w:p w14:paraId="25A1A1E7" w14:textId="77777777" w:rsidR="00AE2E47" w:rsidRPr="004F4044" w:rsidRDefault="004F4044" w:rsidP="00373449">
                  <w:pPr>
                    <w:framePr w:hSpace="180" w:wrap="around" w:vAnchor="text" w:hAnchor="page" w:x="1309" w:y="708"/>
                    <w:spacing w:after="0" w:line="240" w:lineRule="auto"/>
                    <w:contextualSpacing/>
                    <w:suppressOverlap/>
                    <w:jc w:val="center"/>
                    <w:rPr>
                      <w:rFonts w:ascii="Century Gothic" w:hAnsi="Century Gothic" w:cs="Arial"/>
                    </w:rPr>
                  </w:pPr>
                  <w:r w:rsidRPr="004F4044">
                    <w:rPr>
                      <w:rFonts w:ascii="Century Gothic" w:hAnsi="Century Gothic" w:cs="Arial"/>
                    </w:rPr>
                    <w:t>2</w:t>
                  </w:r>
                  <w:r w:rsidR="00E63534">
                    <w:rPr>
                      <w:rFonts w:ascii="Century Gothic" w:hAnsi="Century Gothic" w:cs="Arial"/>
                    </w:rPr>
                    <w:t>1/MARZO</w:t>
                  </w:r>
                  <w:r w:rsidRPr="004F4044">
                    <w:rPr>
                      <w:rFonts w:ascii="Century Gothic" w:hAnsi="Century Gothic" w:cs="Arial"/>
                    </w:rPr>
                    <w:t>/2023</w:t>
                  </w:r>
                </w:p>
                <w:p w14:paraId="44CCDE6E" w14:textId="77777777" w:rsidR="00F129C9" w:rsidRPr="004F4044" w:rsidRDefault="00F129C9" w:rsidP="00373449">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rPr>
                    <w:t>12:00</w:t>
                  </w:r>
                  <w:r w:rsidRPr="00F129C9">
                    <w:rPr>
                      <w:rFonts w:ascii="Century Gothic" w:hAnsi="Century Gothic"/>
                    </w:rPr>
                    <w:t xml:space="preserve"> HRS</w:t>
                  </w:r>
                </w:p>
              </w:tc>
              <w:tc>
                <w:tcPr>
                  <w:tcW w:w="2600" w:type="dxa"/>
                  <w:shd w:val="clear" w:color="auto" w:fill="auto"/>
                </w:tcPr>
                <w:p w14:paraId="027DEEB1" w14:textId="77777777" w:rsidR="00E63534" w:rsidRDefault="00E63534" w:rsidP="00373449">
                  <w:pPr>
                    <w:framePr w:hSpace="180" w:wrap="around" w:vAnchor="text" w:hAnchor="page" w:x="1309" w:y="708"/>
                    <w:spacing w:after="0" w:line="240" w:lineRule="auto"/>
                    <w:contextualSpacing/>
                    <w:suppressOverlap/>
                    <w:jc w:val="center"/>
                    <w:rPr>
                      <w:rFonts w:ascii="Century Gothic" w:hAnsi="Century Gothic"/>
                    </w:rPr>
                  </w:pPr>
                </w:p>
                <w:p w14:paraId="343AAFC7" w14:textId="77777777" w:rsidR="00AE2E47" w:rsidRPr="004F4044" w:rsidRDefault="004F4044" w:rsidP="00373449">
                  <w:pPr>
                    <w:framePr w:hSpace="180" w:wrap="around" w:vAnchor="text" w:hAnchor="page" w:x="1309" w:y="708"/>
                    <w:spacing w:after="0" w:line="240" w:lineRule="auto"/>
                    <w:contextualSpacing/>
                    <w:suppressOverlap/>
                    <w:jc w:val="center"/>
                    <w:rPr>
                      <w:rFonts w:ascii="Century Gothic" w:hAnsi="Century Gothic" w:cs="Arial"/>
                    </w:rPr>
                  </w:pPr>
                  <w:r w:rsidRPr="004F4044">
                    <w:rPr>
                      <w:rFonts w:ascii="Century Gothic" w:hAnsi="Century Gothic"/>
                    </w:rPr>
                    <w:t>Dentro de los 20 días naturales siguientes al acto de presentación y Apertura de Proposiciones</w:t>
                  </w:r>
                </w:p>
              </w:tc>
            </w:tr>
          </w:tbl>
          <w:p w14:paraId="34279220" w14:textId="77777777"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14:paraId="6D1D9AC8" w14:textId="77777777"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14:paraId="23C7DD99" w14:textId="77777777" w:rsidR="00AE2E47" w:rsidRPr="004F4044" w:rsidRDefault="004F4044">
            <w:pPr>
              <w:spacing w:line="240" w:lineRule="auto"/>
              <w:jc w:val="both"/>
              <w:rPr>
                <w:rFonts w:ascii="Century Gothic" w:hAnsi="Century Gothic"/>
              </w:rPr>
            </w:pPr>
            <w:r w:rsidRPr="004F4044">
              <w:rPr>
                <w:rFonts w:ascii="Century Gothic" w:hAnsi="Century Gothic"/>
              </w:rPr>
              <w:t xml:space="preserve">Junta de Aclaraciones y/o preguntas se llevará a cabo de forma presencial el día </w:t>
            </w:r>
            <w:r w:rsidR="00E63534">
              <w:rPr>
                <w:rFonts w:ascii="Century Gothic" w:hAnsi="Century Gothic"/>
              </w:rPr>
              <w:t>15</w:t>
            </w:r>
            <w:r w:rsidRPr="004F4044">
              <w:rPr>
                <w:rFonts w:ascii="Century Gothic" w:hAnsi="Century Gothic"/>
              </w:rPr>
              <w:t xml:space="preserve"> de </w:t>
            </w:r>
            <w:r w:rsidR="00E63534">
              <w:rPr>
                <w:rFonts w:ascii="Century Gothic" w:hAnsi="Century Gothic"/>
              </w:rPr>
              <w:t>marzo</w:t>
            </w:r>
            <w:r w:rsidRPr="004F4044">
              <w:rPr>
                <w:rFonts w:ascii="Century Gothic" w:hAnsi="Century Gothic"/>
              </w:rPr>
              <w:t xml:space="preserve"> del 2023 a las 1</w:t>
            </w:r>
            <w:r w:rsidR="00E63534">
              <w:rPr>
                <w:rFonts w:ascii="Century Gothic" w:hAnsi="Century Gothic"/>
              </w:rPr>
              <w:t>0</w:t>
            </w:r>
            <w:r w:rsidRPr="004F4044">
              <w:rPr>
                <w:rFonts w:ascii="Century Gothic" w:hAnsi="Century Gothic"/>
              </w:rPr>
              <w:t>:00 horas, en el auditorio del Hospital General de Zapopan ubicado en el piso 1 de las oficinas administrativas.</w:t>
            </w:r>
          </w:p>
          <w:p w14:paraId="458D02A2" w14:textId="77777777" w:rsidR="00AE2E47" w:rsidRPr="004F4044" w:rsidRDefault="004F4044">
            <w:pPr>
              <w:spacing w:line="240" w:lineRule="auto"/>
              <w:jc w:val="both"/>
              <w:rPr>
                <w:rFonts w:ascii="Century Gothic" w:hAnsi="Century Gothic" w:cs="Arial"/>
                <w:b/>
                <w:bCs/>
              </w:rPr>
            </w:pPr>
            <w:r w:rsidRPr="004F4044">
              <w:rPr>
                <w:rFonts w:ascii="Century Gothic" w:hAnsi="Century Gothic"/>
                <w:b/>
                <w:bCs/>
              </w:rPr>
              <w:t>Los interesados, deberán formular y enviar sus cuestionamientos conforme al Anexo 1 de estas b</w:t>
            </w:r>
            <w:r w:rsidR="00E63534">
              <w:rPr>
                <w:rFonts w:ascii="Century Gothic" w:hAnsi="Century Gothic"/>
                <w:b/>
                <w:bCs/>
              </w:rPr>
              <w:t>ases a más tardar el día 13</w:t>
            </w:r>
            <w:r w:rsidRPr="004F4044">
              <w:rPr>
                <w:rFonts w:ascii="Century Gothic" w:hAnsi="Century Gothic"/>
                <w:b/>
                <w:bCs/>
              </w:rPr>
              <w:t xml:space="preserve"> de </w:t>
            </w:r>
            <w:r w:rsidR="00E63534">
              <w:rPr>
                <w:rFonts w:ascii="Century Gothic" w:hAnsi="Century Gothic"/>
                <w:b/>
                <w:bCs/>
              </w:rPr>
              <w:t>marzo</w:t>
            </w:r>
            <w:r w:rsidRPr="004F4044">
              <w:rPr>
                <w:rFonts w:ascii="Century Gothic" w:hAnsi="Century Gothic"/>
                <w:b/>
                <w:bCs/>
              </w:rPr>
              <w:t xml:space="preserve"> del 2023 a las 1</w:t>
            </w:r>
            <w:r w:rsidR="00E63534">
              <w:rPr>
                <w:rFonts w:ascii="Century Gothic" w:hAnsi="Century Gothic"/>
                <w:b/>
                <w:bCs/>
              </w:rPr>
              <w:t>2</w:t>
            </w:r>
            <w:r w:rsidRPr="004F4044">
              <w:rPr>
                <w:rFonts w:ascii="Century Gothic" w:hAnsi="Century Gothic"/>
                <w:b/>
                <w:bCs/>
              </w:rPr>
              <w:t>:00 horas, en formato Word, Arial 12 y formato PDF para proteger su firma al correo oficial de proveedores de este Organismo, siendo:</w:t>
            </w:r>
          </w:p>
          <w:p w14:paraId="4DAAE8B4" w14:textId="77777777" w:rsidR="00AE2E47" w:rsidRPr="004F4044" w:rsidRDefault="00EE1730">
            <w:pPr>
              <w:spacing w:after="200" w:line="240" w:lineRule="auto"/>
              <w:jc w:val="center"/>
              <w:rPr>
                <w:rFonts w:ascii="Century Gothic" w:hAnsi="Century Gothic" w:cs="Arial"/>
              </w:rPr>
            </w:pPr>
            <w:hyperlink r:id="rId8" w:history="1">
              <w:r w:rsidR="004F4044" w:rsidRPr="00F129C9">
                <w:rPr>
                  <w:rStyle w:val="Hipervnculo"/>
                  <w:rFonts w:ascii="Century Gothic" w:hAnsi="Century Gothic" w:cs="Arial"/>
                </w:rPr>
                <w:t>articulosdeaseo01</w:t>
              </w:r>
              <w:r w:rsidR="004F4044" w:rsidRPr="00F129C9">
                <w:rPr>
                  <w:rStyle w:val="Hipervnculo"/>
                  <w:rFonts w:ascii="Century Gothic" w:hAnsi="Century Gothic" w:cs="Arial"/>
                  <w:b/>
                </w:rPr>
                <w:t>@</w:t>
              </w:r>
              <w:r w:rsidR="004F4044" w:rsidRPr="00F129C9">
                <w:rPr>
                  <w:rStyle w:val="Hipervnculo"/>
                  <w:rFonts w:ascii="Century Gothic" w:hAnsi="Century Gothic"/>
                </w:rPr>
                <w:t>ssmz.gob.mx</w:t>
              </w:r>
            </w:hyperlink>
          </w:p>
          <w:p w14:paraId="30AE11CA"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14:paraId="20ED4867"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b/>
              </w:rPr>
              <w:t>LICITACIÓN PÚBLICA NACIONAL CON CONCURRENCIA DEL COMITÉ</w:t>
            </w:r>
            <w:r w:rsidR="00264CC0">
              <w:rPr>
                <w:rFonts w:ascii="Century Gothic" w:hAnsi="Century Gothic" w:cs="Arial"/>
                <w:b/>
              </w:rPr>
              <w:t xml:space="preserve"> DE ADQUISICIONES NÚMERO LPCC-010</w:t>
            </w:r>
            <w:r w:rsidRPr="004F4044">
              <w:rPr>
                <w:rFonts w:ascii="Century Gothic" w:hAnsi="Century Gothic" w:cs="Arial"/>
                <w:b/>
              </w:rPr>
              <w:t xml:space="preserve">/2023 REFERENTE A </w:t>
            </w:r>
            <w:r w:rsidR="00264CC0" w:rsidRPr="004F4044">
              <w:rPr>
                <w:rFonts w:ascii="Century Gothic" w:hAnsi="Century Gothic" w:cs="Arial"/>
                <w:b/>
              </w:rPr>
              <w:t>LA</w:t>
            </w:r>
            <w:r w:rsidR="00264CC0" w:rsidRPr="004F4044">
              <w:rPr>
                <w:rFonts w:ascii="Century Gothic" w:eastAsia="Arial" w:hAnsi="Century Gothic" w:cs="Arial"/>
                <w:b/>
              </w:rPr>
              <w:t xml:space="preserve"> </w:t>
            </w:r>
            <w:r w:rsidR="00264CC0" w:rsidRPr="00BD08F5">
              <w:rPr>
                <w:rFonts w:ascii="Century Gothic" w:eastAsia="Arial" w:hAnsi="Century Gothic" w:cs="Arial"/>
                <w:b/>
              </w:rPr>
              <w:t>ADQUISICIÓN DE ARTÍCULOS PLÁSTICOS PARA LIMPIEZA DEL HOSPITAL GENERAL Y LAS</w:t>
            </w:r>
            <w:r w:rsidR="00264CC0">
              <w:rPr>
                <w:rFonts w:ascii="Century Gothic" w:eastAsia="Arial" w:hAnsi="Century Gothic" w:cs="Arial"/>
                <w:b/>
              </w:rPr>
              <w:t xml:space="preserve"> UNIDADES DE ATENCIÓN MÉDICA</w:t>
            </w:r>
          </w:p>
          <w:p w14:paraId="49FF5EF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64EB6234"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5234660"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4F4044">
                <w:rPr>
                  <w:rStyle w:val="Hipervnculo"/>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14:paraId="254F906B" w14:textId="77777777" w:rsidR="00AE2E47" w:rsidRPr="004F4044" w:rsidRDefault="004F4044">
            <w:pPr>
              <w:spacing w:line="240" w:lineRule="auto"/>
              <w:rPr>
                <w:rFonts w:ascii="Century Gothic" w:hAnsi="Century Gothic" w:cs="Arial"/>
              </w:rPr>
            </w:pPr>
            <w:r w:rsidRPr="004F4044">
              <w:rPr>
                <w:rFonts w:ascii="Century Gothic" w:hAnsi="Century Gothic" w:cs="Arial"/>
                <w:b/>
              </w:rPr>
              <w:t xml:space="preserve">NOTA: </w:t>
            </w:r>
            <w:r w:rsidRPr="004F4044">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8640D8B" w14:textId="77777777" w:rsidR="00AE2E47" w:rsidRPr="004F4044" w:rsidRDefault="00AE2E47">
            <w:pPr>
              <w:spacing w:after="0" w:line="240" w:lineRule="auto"/>
              <w:jc w:val="both"/>
              <w:rPr>
                <w:rFonts w:ascii="Century Gothic" w:hAnsi="Century Gothic" w:cs="Arial"/>
              </w:rPr>
            </w:pPr>
          </w:p>
          <w:p w14:paraId="316881F0" w14:textId="77777777" w:rsidR="00AE2E47" w:rsidRPr="004F4044" w:rsidRDefault="004F4044">
            <w:pPr>
              <w:jc w:val="both"/>
              <w:rPr>
                <w:rFonts w:ascii="Century Gothic" w:hAnsi="Century Gothic" w:cs="Arial"/>
                <w:b/>
              </w:rPr>
            </w:pPr>
            <w:r w:rsidRPr="004F4044">
              <w:rPr>
                <w:rFonts w:ascii="Century Gothic" w:hAnsi="Century Gothic" w:cs="Arial"/>
                <w:b/>
              </w:rPr>
              <w:t xml:space="preserve">PRESENTACIÓN DE MUESTRAS:         </w:t>
            </w:r>
          </w:p>
          <w:p w14:paraId="114D9228" w14:textId="77777777" w:rsidR="00AE2E47" w:rsidRPr="004F4044" w:rsidRDefault="004F4044">
            <w:pPr>
              <w:jc w:val="both"/>
              <w:rPr>
                <w:rFonts w:ascii="Century Gothic" w:hAnsi="Century Gothic" w:cs="Arial"/>
              </w:rPr>
            </w:pPr>
            <w:r w:rsidRPr="004F4044">
              <w:rPr>
                <w:rFonts w:ascii="Century Gothic" w:hAnsi="Century Gothic" w:cs="Arial"/>
              </w:rPr>
              <w:t xml:space="preserve">Desde el inicio de la licitación y hasta las </w:t>
            </w:r>
            <w:r w:rsidRPr="004F4044">
              <w:rPr>
                <w:rFonts w:ascii="Century Gothic" w:hAnsi="Century Gothic" w:cs="Arial"/>
                <w:u w:val="single"/>
              </w:rPr>
              <w:t>12:00</w:t>
            </w:r>
            <w:r w:rsidRPr="004F4044">
              <w:rPr>
                <w:rFonts w:ascii="Century Gothic" w:hAnsi="Century Gothic" w:cs="Arial"/>
              </w:rPr>
              <w:t xml:space="preserve"> horas, del día </w:t>
            </w:r>
            <w:r w:rsidR="00264CC0">
              <w:rPr>
                <w:rFonts w:ascii="Century Gothic" w:hAnsi="Century Gothic" w:cs="Arial"/>
              </w:rPr>
              <w:t>17 de marzo</w:t>
            </w:r>
            <w:r w:rsidR="00264CC0" w:rsidRPr="004F4044">
              <w:rPr>
                <w:rFonts w:ascii="Century Gothic" w:hAnsi="Century Gothic" w:cs="Arial"/>
              </w:rPr>
              <w:t xml:space="preserve"> </w:t>
            </w:r>
            <w:r w:rsidRPr="004F4044">
              <w:rPr>
                <w:rFonts w:ascii="Century Gothic" w:hAnsi="Century Gothic" w:cs="Arial"/>
              </w:rPr>
              <w:t>del 2023.</w:t>
            </w:r>
          </w:p>
          <w:p w14:paraId="67ECC452" w14:textId="77777777" w:rsidR="00AE2E47" w:rsidRPr="004F4044" w:rsidRDefault="004F4044">
            <w:pPr>
              <w:jc w:val="both"/>
              <w:rPr>
                <w:rFonts w:ascii="Century Gothic" w:hAnsi="Century Gothic" w:cs="Arial"/>
              </w:rPr>
            </w:pPr>
            <w:r w:rsidRPr="004F4044">
              <w:rPr>
                <w:rFonts w:ascii="Century Gothic" w:hAnsi="Century Gothic" w:cs="Arial"/>
              </w:rPr>
              <w:t xml:space="preserve">En la Jefatura de Adquisiciones del </w:t>
            </w:r>
            <w:r w:rsidRPr="004F4044">
              <w:rPr>
                <w:rFonts w:ascii="Century Gothic" w:eastAsia="Times New Roman" w:hAnsi="Century Gothic" w:cs="Arial"/>
              </w:rPr>
              <w:t>O.P.D “Servicios de Salud del Municipio de Zapopan” ubicada</w:t>
            </w:r>
            <w:r w:rsidRPr="004F4044">
              <w:rPr>
                <w:rFonts w:ascii="Century Gothic" w:hAnsi="Century Gothic" w:cs="Arial"/>
              </w:rPr>
              <w:t xml:space="preserve"> en la 2da planta del edificio.</w:t>
            </w:r>
          </w:p>
          <w:p w14:paraId="01347C0C" w14:textId="77777777" w:rsidR="00AE2E47" w:rsidRPr="004F4044" w:rsidRDefault="004F4044">
            <w:pPr>
              <w:spacing w:after="0" w:line="240" w:lineRule="auto"/>
              <w:jc w:val="both"/>
              <w:rPr>
                <w:rFonts w:ascii="Century Gothic" w:hAnsi="Century Gothic" w:cs="Arial"/>
              </w:rPr>
            </w:pPr>
            <w:r w:rsidRPr="004F4044">
              <w:rPr>
                <w:rFonts w:ascii="Century Gothic" w:hAnsi="Century Gothic" w:cs="Arial"/>
              </w:rPr>
              <w:t>Los puntos de evaluación de las muestras serán realizados por el área requirente:</w:t>
            </w:r>
          </w:p>
          <w:p w14:paraId="55878E4F" w14:textId="77777777" w:rsidR="00AE2E47" w:rsidRPr="004F4044" w:rsidRDefault="00AE2E47">
            <w:pPr>
              <w:spacing w:after="0" w:line="240" w:lineRule="auto"/>
              <w:jc w:val="both"/>
              <w:rPr>
                <w:rFonts w:ascii="Century Gothic" w:hAnsi="Century Gothic" w:cs="Arial"/>
              </w:rPr>
            </w:pPr>
          </w:p>
          <w:p w14:paraId="4C6B3E26" w14:textId="77777777" w:rsidR="00AE2E47" w:rsidRPr="004F4044" w:rsidRDefault="004F4044">
            <w:pPr>
              <w:spacing w:after="200" w:line="240" w:lineRule="auto"/>
              <w:ind w:leftChars="-100" w:left="-220" w:firstLineChars="100" w:firstLine="221"/>
              <w:jc w:val="both"/>
              <w:rPr>
                <w:rFonts w:ascii="Century Gothic" w:hAnsi="Century Gothic"/>
                <w:b/>
                <w:sz w:val="20"/>
                <w:szCs w:val="20"/>
              </w:rPr>
            </w:pPr>
            <w:r w:rsidRPr="004F4044">
              <w:rPr>
                <w:rFonts w:ascii="Century Gothic" w:hAnsi="Century Gothic"/>
                <w:b/>
              </w:rPr>
              <w:t>ACTO DE PRESENTACIÓN Y APERTURA DE PROPOSICIONES:</w:t>
            </w:r>
          </w:p>
          <w:p w14:paraId="493C07C1" w14:textId="77777777" w:rsidR="00AE2E47" w:rsidRPr="004F4044" w:rsidRDefault="004F4044">
            <w:pPr>
              <w:widowControl w:val="0"/>
              <w:autoSpaceDE w:val="0"/>
              <w:autoSpaceDN w:val="0"/>
              <w:adjustRightInd w:val="0"/>
              <w:spacing w:line="240" w:lineRule="auto"/>
              <w:jc w:val="both"/>
              <w:rPr>
                <w:rFonts w:ascii="Century Gothic" w:hAnsi="Century Gothic"/>
                <w:b/>
              </w:rPr>
            </w:pPr>
            <w:r w:rsidRPr="004F4044">
              <w:rPr>
                <w:rFonts w:ascii="Century Gothic" w:hAnsi="Century Gothic"/>
                <w:b/>
              </w:rPr>
              <w:t>Participación Presencial:</w:t>
            </w:r>
            <w:r w:rsidRPr="004F4044">
              <w:rPr>
                <w:rFonts w:ascii="Century Gothic" w:hAnsi="Century Gothic"/>
              </w:rPr>
              <w:t xml:space="preserve"> </w:t>
            </w:r>
            <w:r w:rsidRPr="004F4044">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w:t>
            </w:r>
            <w:r w:rsidRPr="004F4044">
              <w:rPr>
                <w:rFonts w:ascii="Century Gothic" w:eastAsia="MS Mincho" w:hAnsi="Century Gothic"/>
                <w:color w:val="000000"/>
                <w:lang w:val="es-ES" w:eastAsia="es-ES"/>
              </w:rPr>
              <w:lastRenderedPageBreak/>
              <w:t>empresa y el número de licitación al que corresponden.</w:t>
            </w:r>
          </w:p>
          <w:p w14:paraId="1F0249B0" w14:textId="77777777" w:rsidR="00AE2E47" w:rsidRPr="004F4044" w:rsidRDefault="004F4044">
            <w:pPr>
              <w:spacing w:line="240" w:lineRule="auto"/>
              <w:jc w:val="both"/>
              <w:rPr>
                <w:rFonts w:ascii="Century Gothic" w:hAnsi="Century Gothic"/>
                <w:b/>
                <w:u w:val="single"/>
              </w:rPr>
            </w:pPr>
            <w:r w:rsidRPr="004F4044">
              <w:rPr>
                <w:rFonts w:ascii="Century Gothic" w:hAnsi="Century Gothic"/>
                <w:b/>
                <w:u w:val="single"/>
              </w:rPr>
              <w:t xml:space="preserve">Los sobres que contengan las propuestas técnicas y económicas deberán ser entregados en </w:t>
            </w:r>
            <w:r w:rsidRPr="00F129C9">
              <w:rPr>
                <w:rFonts w:ascii="Century Gothic" w:hAnsi="Century Gothic"/>
                <w:b/>
                <w:u w:val="single"/>
              </w:rPr>
              <w:t>el auditorio del Hospital General de Zapopan el día 2</w:t>
            </w:r>
            <w:r w:rsidR="00264CC0" w:rsidRPr="00F129C9">
              <w:rPr>
                <w:rFonts w:ascii="Century Gothic" w:hAnsi="Century Gothic"/>
                <w:b/>
                <w:u w:val="single"/>
              </w:rPr>
              <w:t>1</w:t>
            </w:r>
            <w:r w:rsidRPr="00F129C9">
              <w:rPr>
                <w:rFonts w:ascii="Century Gothic" w:hAnsi="Century Gothic"/>
                <w:b/>
                <w:u w:val="single"/>
              </w:rPr>
              <w:t xml:space="preserve"> de </w:t>
            </w:r>
            <w:r w:rsidR="00264CC0" w:rsidRPr="00F129C9">
              <w:rPr>
                <w:rFonts w:ascii="Century Gothic" w:hAnsi="Century Gothic"/>
                <w:b/>
                <w:u w:val="single"/>
              </w:rPr>
              <w:t>marzo</w:t>
            </w:r>
            <w:r w:rsidRPr="00F129C9">
              <w:rPr>
                <w:rFonts w:ascii="Century Gothic" w:hAnsi="Century Gothic"/>
                <w:b/>
                <w:u w:val="single"/>
              </w:rPr>
              <w:t xml:space="preserve"> del 2023 en el horario de las 1</w:t>
            </w:r>
            <w:r w:rsidR="00F129C9" w:rsidRPr="00F129C9">
              <w:rPr>
                <w:rFonts w:ascii="Century Gothic" w:hAnsi="Century Gothic"/>
                <w:b/>
                <w:u w:val="single"/>
              </w:rPr>
              <w:t>0:3</w:t>
            </w:r>
            <w:r w:rsidRPr="00F129C9">
              <w:rPr>
                <w:rFonts w:ascii="Century Gothic" w:hAnsi="Century Gothic"/>
                <w:b/>
                <w:u w:val="single"/>
              </w:rPr>
              <w:t>0 horas a las 1</w:t>
            </w:r>
            <w:r w:rsidR="00F129C9" w:rsidRPr="00F129C9">
              <w:rPr>
                <w:rFonts w:ascii="Century Gothic" w:hAnsi="Century Gothic"/>
                <w:b/>
                <w:u w:val="single"/>
              </w:rPr>
              <w:t>1:3</w:t>
            </w:r>
            <w:r w:rsidRPr="00F129C9">
              <w:rPr>
                <w:rFonts w:ascii="Century Gothic" w:hAnsi="Century Gothic"/>
                <w:b/>
                <w:u w:val="single"/>
              </w:rPr>
              <w:t>0 horas.</w:t>
            </w:r>
          </w:p>
          <w:p w14:paraId="35D19EDC" w14:textId="77777777" w:rsidR="00AE2E47" w:rsidRPr="004F4044" w:rsidRDefault="004F4044">
            <w:pPr>
              <w:spacing w:line="240" w:lineRule="auto"/>
              <w:jc w:val="both"/>
              <w:rPr>
                <w:rFonts w:ascii="Century Gothic" w:hAnsi="Century Gothic"/>
                <w:b/>
                <w:bCs/>
              </w:rPr>
            </w:pPr>
            <w:r w:rsidRPr="004F4044">
              <w:rPr>
                <w:rFonts w:ascii="Century Gothic" w:hAnsi="Century Gothic"/>
                <w:b/>
                <w:bCs/>
              </w:rPr>
              <w:t>Las propuestas presentadas fuera del horario y día señalado no podrán ser tomadas en cuenta.</w:t>
            </w:r>
          </w:p>
          <w:p w14:paraId="45C8210F" w14:textId="77777777"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9A90CB3" w14:textId="77777777" w:rsidR="00AE2E47" w:rsidRPr="004F4044" w:rsidRDefault="00AE2E47">
            <w:pPr>
              <w:spacing w:line="240" w:lineRule="auto"/>
              <w:jc w:val="both"/>
              <w:rPr>
                <w:rFonts w:ascii="Century Gothic" w:hAnsi="Century Gothic"/>
              </w:rPr>
            </w:pPr>
          </w:p>
          <w:p w14:paraId="5558F71B"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14:paraId="510CBCF8" w14:textId="77777777" w:rsidR="00AE2E47" w:rsidRPr="004F4044" w:rsidRDefault="004F4044">
            <w:pPr>
              <w:spacing w:line="240" w:lineRule="auto"/>
              <w:jc w:val="both"/>
              <w:rPr>
                <w:rFonts w:ascii="Century Gothic"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70BA6117"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392B97E2"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14:paraId="586E7B90"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14:paraId="21872193"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81FCB35"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14:paraId="56C3A30B"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14:paraId="2A52C154" w14:textId="77777777"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14:paraId="43CF6F4F" w14:textId="77777777"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07EE0198"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50BFDA2B"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14:paraId="6B217511"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hAnsi="Century Gothic"/>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D94F805"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14:paraId="56FBD8EB"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14:paraId="16BD8804" w14:textId="77777777"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14:paraId="0017B05D" w14:textId="77777777"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14:paraId="27D58806"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14:paraId="45D01669" w14:textId="77777777"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5AF8A584" w14:textId="77777777" w:rsidR="00AE2E47" w:rsidRPr="004F4044" w:rsidRDefault="00AE2E47">
            <w:pPr>
              <w:spacing w:after="0" w:line="240" w:lineRule="auto"/>
              <w:ind w:left="360"/>
              <w:jc w:val="both"/>
              <w:rPr>
                <w:rFonts w:ascii="Century Gothic" w:eastAsia="Times New Roman" w:hAnsi="Century Gothic" w:cs="Arial"/>
              </w:rPr>
            </w:pPr>
          </w:p>
          <w:p w14:paraId="0FF29DF6" w14:textId="77777777" w:rsidR="00AE2E47" w:rsidRPr="004F4044" w:rsidRDefault="00AE2E47">
            <w:pPr>
              <w:spacing w:after="0" w:line="240" w:lineRule="auto"/>
              <w:ind w:left="720"/>
              <w:jc w:val="both"/>
              <w:rPr>
                <w:rFonts w:ascii="Century Gothic" w:eastAsia="Times New Roman" w:hAnsi="Century Gothic" w:cs="Arial"/>
              </w:rPr>
            </w:pPr>
          </w:p>
          <w:p w14:paraId="69A29425" w14:textId="77777777"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D1A4EF9"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14:paraId="15545FC8"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14:paraId="60EB2D68" w14:textId="77777777"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939E000" w14:textId="77777777" w:rsidR="00AE2E47" w:rsidRPr="004F4044" w:rsidRDefault="00AE2E47">
            <w:pPr>
              <w:pStyle w:val="Default"/>
              <w:jc w:val="both"/>
              <w:rPr>
                <w:rFonts w:ascii="Century Gothic" w:hAnsi="Century Gothic" w:cs="Arial"/>
                <w:sz w:val="22"/>
                <w:szCs w:val="22"/>
              </w:rPr>
            </w:pPr>
          </w:p>
          <w:p w14:paraId="7C532515" w14:textId="77777777" w:rsidR="00AE2E47" w:rsidRPr="004F4044"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4F4044">
              <w:rPr>
                <w:rFonts w:ascii="Century Gothic" w:eastAsia="MS Mincho" w:hAnsi="Century Gothic" w:cs="Arial"/>
                <w:b/>
                <w:color w:val="000000"/>
                <w:lang w:val="es-ES" w:eastAsia="es-ES"/>
              </w:rPr>
              <w:t xml:space="preserve">FORMA EN LA QUE SE DEBERÁN PRESENTAR LAS PROPOSICIONES: </w:t>
            </w:r>
          </w:p>
          <w:p w14:paraId="1CC2829A"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14:paraId="6D191E0B" w14:textId="77777777"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7A26C80"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14:paraId="2D2968E8" w14:textId="77777777"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14:paraId="28AA503E" w14:textId="77777777"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14:paraId="28D52AB3" w14:textId="77777777"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14:paraId="14D3D625" w14:textId="77777777" w:rsidR="00AE2E47" w:rsidRPr="004F4044" w:rsidRDefault="00AE2E47">
            <w:pPr>
              <w:spacing w:after="0" w:line="240" w:lineRule="auto"/>
              <w:jc w:val="both"/>
              <w:rPr>
                <w:rFonts w:ascii="Century Gothic" w:eastAsia="Arial" w:hAnsi="Century Gothic" w:cs="Arial"/>
                <w:sz w:val="20"/>
                <w:szCs w:val="20"/>
              </w:rPr>
            </w:pPr>
          </w:p>
          <w:p w14:paraId="1DCAF700" w14:textId="77777777"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14:paraId="0E727F43" w14:textId="77777777"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lastRenderedPageBreak/>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14:paraId="5988F306" w14:textId="77777777" w:rsidR="00AE2E47" w:rsidRPr="004F4044" w:rsidRDefault="00AE2E47">
            <w:pPr>
              <w:spacing w:after="0" w:line="240" w:lineRule="auto"/>
              <w:contextualSpacing/>
              <w:jc w:val="both"/>
              <w:rPr>
                <w:rFonts w:ascii="Century Gothic" w:hAnsi="Century Gothic" w:cs="Arial"/>
              </w:rPr>
            </w:pPr>
          </w:p>
          <w:p w14:paraId="75E0042B" w14:textId="77777777"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14:paraId="2E0CE167" w14:textId="77777777" w:rsidR="00AE2E47" w:rsidRPr="004F4044" w:rsidRDefault="00AE2E47">
            <w:pPr>
              <w:pStyle w:val="Listavistosa-nfasis11"/>
              <w:spacing w:after="0" w:line="240" w:lineRule="auto"/>
              <w:ind w:left="1080"/>
              <w:jc w:val="both"/>
              <w:rPr>
                <w:rFonts w:ascii="Century Gothic" w:hAnsi="Century Gothic" w:cs="Arial"/>
              </w:rPr>
            </w:pPr>
          </w:p>
          <w:p w14:paraId="3F3008F4" w14:textId="77777777"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0D45EFE" w14:textId="77777777" w:rsidR="00AE2E47" w:rsidRPr="004F4044" w:rsidRDefault="00AE2E47">
            <w:pPr>
              <w:pStyle w:val="Listavistosa-nfasis11"/>
              <w:spacing w:after="0" w:line="240" w:lineRule="auto"/>
              <w:ind w:left="1029"/>
              <w:jc w:val="both"/>
              <w:rPr>
                <w:rFonts w:ascii="Century Gothic" w:hAnsi="Century Gothic" w:cs="Arial"/>
              </w:rPr>
            </w:pPr>
          </w:p>
          <w:p w14:paraId="5E4D14C2" w14:textId="77777777"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14:paraId="4E223230" w14:textId="77777777" w:rsidR="00AE2E47" w:rsidRPr="004F4044" w:rsidRDefault="00AE2E47">
            <w:pPr>
              <w:pStyle w:val="Listavistosa-nfasis11"/>
              <w:spacing w:after="0" w:line="240" w:lineRule="auto"/>
              <w:ind w:left="0"/>
              <w:jc w:val="both"/>
              <w:rPr>
                <w:rFonts w:ascii="Century Gothic" w:hAnsi="Century Gothic" w:cs="Arial"/>
              </w:rPr>
            </w:pPr>
          </w:p>
          <w:p w14:paraId="10EC41DE" w14:textId="77777777"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14:paraId="52A7A0BD" w14:textId="77777777" w:rsidR="00AE2E47" w:rsidRPr="004F4044" w:rsidRDefault="00AE2E47">
            <w:pPr>
              <w:pStyle w:val="Listavistosa-nfasis11"/>
              <w:spacing w:after="0" w:line="240" w:lineRule="auto"/>
              <w:ind w:left="1440"/>
              <w:rPr>
                <w:rFonts w:ascii="Century Gothic" w:hAnsi="Century Gothic" w:cs="Arial"/>
              </w:rPr>
            </w:pPr>
          </w:p>
          <w:p w14:paraId="03CE4A41" w14:textId="77777777"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14:paraId="1C03600E" w14:textId="77777777" w:rsidR="00AE2E47" w:rsidRPr="004F4044" w:rsidRDefault="00AE2E47">
            <w:pPr>
              <w:pStyle w:val="Listavistosa-nfasis11"/>
              <w:spacing w:after="0" w:line="240" w:lineRule="auto"/>
              <w:jc w:val="both"/>
              <w:rPr>
                <w:rFonts w:ascii="Century Gothic" w:hAnsi="Century Gothic" w:cs="Arial"/>
              </w:rPr>
            </w:pPr>
          </w:p>
          <w:p w14:paraId="4888B4A7" w14:textId="77777777"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F875404" w14:textId="77777777" w:rsidR="00AE2E47" w:rsidRPr="004F4044" w:rsidRDefault="00AE2E47">
            <w:pPr>
              <w:pStyle w:val="Default"/>
              <w:jc w:val="both"/>
              <w:rPr>
                <w:rFonts w:ascii="Century Gothic" w:eastAsia="Times New Roman" w:hAnsi="Century Gothic" w:cs="Arial"/>
                <w:sz w:val="22"/>
                <w:szCs w:val="22"/>
              </w:rPr>
            </w:pPr>
          </w:p>
          <w:p w14:paraId="45AF0621"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14:paraId="668AF04F"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14:paraId="7B31FC1C" w14:textId="77777777" w:rsidR="00AE2E47" w:rsidRPr="004F4044" w:rsidRDefault="00AE2E47">
            <w:pPr>
              <w:pStyle w:val="Listavistosa-nfasis11"/>
              <w:spacing w:line="240" w:lineRule="auto"/>
              <w:ind w:left="1080"/>
              <w:jc w:val="both"/>
              <w:rPr>
                <w:rFonts w:ascii="Century Gothic" w:hAnsi="Century Gothic" w:cs="Arial"/>
              </w:rPr>
            </w:pPr>
          </w:p>
          <w:p w14:paraId="47A1B036"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14:paraId="20F1F324"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D0978A7"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F6690EE" w14:textId="77777777"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CD2FAD0" w14:textId="77777777" w:rsidR="00AE2E47" w:rsidRPr="004F4044" w:rsidRDefault="00AE2E47">
            <w:pPr>
              <w:pStyle w:val="Listavistosa-nfasis11"/>
              <w:spacing w:line="240" w:lineRule="auto"/>
              <w:ind w:left="1080"/>
              <w:jc w:val="both"/>
              <w:rPr>
                <w:rFonts w:ascii="Century Gothic" w:hAnsi="Century Gothic" w:cs="Arial"/>
              </w:rPr>
            </w:pPr>
          </w:p>
          <w:p w14:paraId="54ECDD3F" w14:textId="77777777"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DF09201" w14:textId="77777777" w:rsidR="00AE2E47" w:rsidRPr="004F4044" w:rsidRDefault="00AE2E47">
            <w:pPr>
              <w:pStyle w:val="Listavistosa-nfasis11"/>
              <w:spacing w:line="240" w:lineRule="auto"/>
              <w:ind w:left="0"/>
              <w:jc w:val="both"/>
              <w:rPr>
                <w:rFonts w:ascii="Century Gothic" w:hAnsi="Century Gothic" w:cs="Arial"/>
              </w:rPr>
            </w:pPr>
          </w:p>
          <w:p w14:paraId="311DFB38"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14:paraId="663B586D"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14:paraId="0DBC3993" w14:textId="77777777"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lastRenderedPageBreak/>
              <w:t>Precio unitario, subtotal y total e impuestos a dos decimales en moneda nacional.</w:t>
            </w:r>
          </w:p>
          <w:p w14:paraId="08F96611" w14:textId="77777777" w:rsidR="00AE2E47" w:rsidRPr="004F4044" w:rsidRDefault="00AE2E47">
            <w:pPr>
              <w:spacing w:after="0" w:line="240" w:lineRule="auto"/>
              <w:ind w:left="720"/>
              <w:jc w:val="both"/>
              <w:rPr>
                <w:rFonts w:ascii="Century Gothic" w:hAnsi="Century Gothic" w:cs="Arial"/>
                <w:color w:val="000000" w:themeColor="text1"/>
              </w:rPr>
            </w:pPr>
          </w:p>
          <w:p w14:paraId="62CD4D5A" w14:textId="77777777"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791D51DB" w14:textId="77777777" w:rsidR="00AE2E47" w:rsidRPr="004F4044" w:rsidRDefault="00AE2E47">
            <w:pPr>
              <w:pStyle w:val="Prrafodelista"/>
              <w:spacing w:after="0" w:line="240" w:lineRule="auto"/>
              <w:ind w:left="0"/>
              <w:jc w:val="both"/>
              <w:rPr>
                <w:rFonts w:ascii="Century Gothic" w:hAnsi="Century Gothic"/>
                <w:b/>
              </w:rPr>
            </w:pPr>
          </w:p>
          <w:p w14:paraId="74DA286E" w14:textId="77777777"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14:paraId="704DF720" w14:textId="77777777" w:rsidR="00AE2E47" w:rsidRPr="004F4044" w:rsidRDefault="00AE2E47">
            <w:pPr>
              <w:spacing w:after="0" w:line="240" w:lineRule="auto"/>
              <w:jc w:val="both"/>
              <w:rPr>
                <w:rFonts w:ascii="Century Gothic" w:eastAsia="Arial" w:hAnsi="Century Gothic" w:cs="Arial"/>
                <w:sz w:val="20"/>
                <w:szCs w:val="20"/>
              </w:rPr>
            </w:pPr>
          </w:p>
          <w:p w14:paraId="7A0E6781" w14:textId="77777777"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14:paraId="15A5BAD3"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1FCE6FA" w14:textId="77777777"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2E35D2BF"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14:paraId="61E2BFA1"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14:paraId="52DE5FF3"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14:paraId="3813CCA9"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14:paraId="6A9F51FF"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14:paraId="7D19A556"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14:paraId="5BE8BE30"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0AD531A6"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FDE6A99"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14:paraId="02AC3964"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w:t>
            </w:r>
            <w:r w:rsidRPr="004F4044">
              <w:rPr>
                <w:rFonts w:ascii="Century Gothic" w:eastAsia="Arial" w:hAnsi="Century Gothic" w:cs="Arial"/>
                <w:color w:val="000000" w:themeColor="text1"/>
                <w:sz w:val="22"/>
                <w:szCs w:val="20"/>
              </w:rPr>
              <w:lastRenderedPageBreak/>
              <w:t>a las pequeñas empresas y en caso de no contarse con alguna de las anteriores, se adjudicará a la que tenga el carácter de mediana empresa.</w:t>
            </w:r>
          </w:p>
          <w:p w14:paraId="24226195" w14:textId="77777777"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18"/>
                <w:szCs w:val="18"/>
              </w:rPr>
            </w:pPr>
            <w:r w:rsidRPr="004F4044">
              <w:rPr>
                <w:rFonts w:ascii="Century Gothic" w:eastAsia="Arial" w:hAnsi="Century Gothic" w:cs="Arial"/>
                <w:b/>
                <w:bCs/>
                <w:color w:val="000000" w:themeColor="text1"/>
                <w:sz w:val="22"/>
                <w:szCs w:val="20"/>
              </w:rPr>
              <w:t xml:space="preserve">La asignación del servicio objeto de la presente licitación será </w:t>
            </w:r>
            <w:r w:rsidRPr="004F4044">
              <w:rPr>
                <w:rFonts w:ascii="Century Gothic" w:eastAsia="Arial" w:hAnsi="Century Gothic" w:cs="Arial"/>
                <w:b/>
                <w:color w:val="000000" w:themeColor="text1"/>
                <w:sz w:val="22"/>
                <w:szCs w:val="20"/>
              </w:rPr>
              <w:t xml:space="preserve">a uno o varios licitantes. </w:t>
            </w:r>
          </w:p>
          <w:p w14:paraId="56066A12"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14:paraId="4F201652"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hace del conocimiento de los participantes que los valores agregados por cada licitante serán considerados al momento de la evaluación por el área requirente.</w:t>
            </w:r>
          </w:p>
          <w:p w14:paraId="1D052334" w14:textId="77777777"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14:paraId="69244C71"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14:paraId="309580FD"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72824000"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9DE34E4"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14:paraId="2C9FD018"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9FEE437" w14:textId="77777777"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1285CE00" w14:textId="77777777"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323C9C6F" w14:textId="77777777"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5A4A1E45" w14:textId="77777777" w:rsidR="00AE2E47" w:rsidRPr="004F4044" w:rsidRDefault="004F4044">
            <w:pPr>
              <w:jc w:val="both"/>
              <w:rPr>
                <w:rFonts w:ascii="Century Gothic" w:eastAsia="Times New Roman" w:hAnsi="Century Gothic"/>
                <w:b/>
                <w:bCs/>
              </w:rPr>
            </w:pPr>
            <w:r w:rsidRPr="004F4044">
              <w:rPr>
                <w:rFonts w:ascii="Century Gothic" w:eastAsia="Times New Roman" w:hAnsi="Century Gothic"/>
                <w:b/>
                <w:bCs/>
              </w:rPr>
              <w:t>CAUSAS DE RECHAZO Y DEVOLUCIÓN DE BIENES.</w:t>
            </w:r>
          </w:p>
          <w:p w14:paraId="68783600" w14:textId="77777777"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6BC7E48" w14:textId="77777777"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684579A7" w14:textId="77777777" w:rsidR="00AE2E47" w:rsidRPr="004F4044" w:rsidRDefault="004F4044">
            <w:pPr>
              <w:numPr>
                <w:ilvl w:val="0"/>
                <w:numId w:val="7"/>
              </w:numPr>
              <w:spacing w:after="200" w:line="276" w:lineRule="auto"/>
              <w:ind w:left="499" w:firstLine="0"/>
              <w:contextualSpacing/>
              <w:jc w:val="both"/>
              <w:rPr>
                <w:rFonts w:ascii="Century Gothic" w:hAnsi="Century Gothic" w:cs="Arial"/>
                <w:lang w:eastAsia="en-US"/>
              </w:rPr>
            </w:pPr>
            <w:r w:rsidRPr="004F4044">
              <w:rPr>
                <w:rFonts w:ascii="Century Gothic" w:hAnsi="Century Gothic" w:cs="Arial"/>
                <w:lang w:eastAsia="en-US"/>
              </w:rPr>
              <w:t>Envases vacíos o deteriorados y con cierre del frasco incorrecto con fugas.</w:t>
            </w:r>
          </w:p>
          <w:p w14:paraId="4C58F247" w14:textId="77777777" w:rsidR="00AE2E47" w:rsidRPr="004F4044" w:rsidRDefault="004F4044">
            <w:pPr>
              <w:numPr>
                <w:ilvl w:val="0"/>
                <w:numId w:val="7"/>
              </w:numPr>
              <w:spacing w:after="200" w:line="276" w:lineRule="auto"/>
              <w:ind w:left="499" w:firstLine="0"/>
              <w:contextualSpacing/>
              <w:jc w:val="both"/>
              <w:rPr>
                <w:rFonts w:ascii="Century Gothic" w:hAnsi="Century Gothic" w:cs="Arial"/>
                <w:lang w:eastAsia="en-US"/>
              </w:rPr>
            </w:pPr>
            <w:r w:rsidRPr="004F4044">
              <w:rPr>
                <w:rFonts w:ascii="Century Gothic" w:hAnsi="Century Gothic" w:cs="Arial"/>
                <w:lang w:eastAsia="en-US"/>
              </w:rPr>
              <w:t>Caja o etiqueta incorrecta.</w:t>
            </w:r>
          </w:p>
          <w:p w14:paraId="0B537C3E" w14:textId="77777777" w:rsidR="00AE2E47" w:rsidRPr="004F4044" w:rsidRDefault="004F4044">
            <w:pPr>
              <w:numPr>
                <w:ilvl w:val="0"/>
                <w:numId w:val="7"/>
              </w:numPr>
              <w:spacing w:after="200" w:line="276" w:lineRule="auto"/>
              <w:ind w:left="499" w:firstLine="0"/>
              <w:contextualSpacing/>
              <w:jc w:val="both"/>
              <w:rPr>
                <w:rFonts w:ascii="Century Gothic" w:hAnsi="Century Gothic" w:cs="Arial"/>
                <w:lang w:eastAsia="en-US"/>
              </w:rPr>
            </w:pPr>
            <w:r w:rsidRPr="004F4044">
              <w:rPr>
                <w:rFonts w:ascii="Century Gothic" w:hAnsi="Century Gothic" w:cs="Arial"/>
                <w:lang w:eastAsia="en-US"/>
              </w:rPr>
              <w:t>Frasco o sobre sin producto, fugas en líquidos, polvo, suspensiones y/o con el sello violado o mal colocado, o ausencia de etiqueta.</w:t>
            </w:r>
          </w:p>
          <w:p w14:paraId="1CD1FFF6" w14:textId="77777777" w:rsidR="00AE2E47" w:rsidRPr="004F4044" w:rsidRDefault="004F4044">
            <w:pPr>
              <w:numPr>
                <w:ilvl w:val="0"/>
                <w:numId w:val="7"/>
              </w:numPr>
              <w:tabs>
                <w:tab w:val="left" w:pos="499"/>
                <w:tab w:val="left" w:pos="783"/>
              </w:tabs>
              <w:spacing w:after="200" w:line="276" w:lineRule="auto"/>
              <w:ind w:left="499" w:firstLine="0"/>
              <w:contextualSpacing/>
              <w:rPr>
                <w:rFonts w:ascii="Century Gothic" w:hAnsi="Century Gothic" w:cs="Arial"/>
                <w:lang w:eastAsia="en-US"/>
              </w:rPr>
            </w:pPr>
            <w:r w:rsidRPr="004F4044">
              <w:rPr>
                <w:rFonts w:ascii="Century Gothic" w:hAnsi="Century Gothic" w:cs="Arial"/>
                <w:lang w:eastAsia="en-US"/>
              </w:rPr>
              <w:t>Material roto o estrellado.</w:t>
            </w:r>
          </w:p>
          <w:p w14:paraId="3F554500" w14:textId="77777777" w:rsidR="00AE2E47" w:rsidRPr="004F4044" w:rsidRDefault="004F4044">
            <w:pPr>
              <w:numPr>
                <w:ilvl w:val="0"/>
                <w:numId w:val="7"/>
              </w:numPr>
              <w:spacing w:after="200" w:line="276" w:lineRule="auto"/>
              <w:ind w:left="499" w:firstLine="0"/>
              <w:contextualSpacing/>
              <w:jc w:val="both"/>
              <w:rPr>
                <w:rFonts w:ascii="Century Gothic" w:hAnsi="Century Gothic" w:cs="Arial"/>
                <w:lang w:eastAsia="en-US"/>
              </w:rPr>
            </w:pPr>
            <w:r w:rsidRPr="004F4044">
              <w:rPr>
                <w:rFonts w:ascii="Century Gothic" w:hAnsi="Century Gothic" w:cs="Arial"/>
                <w:lang w:eastAsia="en-US"/>
              </w:rPr>
              <w:t>Contenido incorrecto, diferente o menor al etiquetado.</w:t>
            </w:r>
          </w:p>
          <w:p w14:paraId="4544F986" w14:textId="77777777" w:rsidR="00AE2E47" w:rsidRPr="004F4044" w:rsidRDefault="004F4044">
            <w:pPr>
              <w:numPr>
                <w:ilvl w:val="0"/>
                <w:numId w:val="7"/>
              </w:numPr>
              <w:spacing w:after="200" w:line="276" w:lineRule="auto"/>
              <w:ind w:left="499" w:firstLine="0"/>
              <w:contextualSpacing/>
              <w:jc w:val="both"/>
              <w:rPr>
                <w:rFonts w:ascii="Century Gothic" w:hAnsi="Century Gothic" w:cs="Arial"/>
                <w:lang w:eastAsia="en-US"/>
              </w:rPr>
            </w:pPr>
            <w:r w:rsidRPr="004F4044">
              <w:rPr>
                <w:rFonts w:ascii="Century Gothic" w:hAnsi="Century Gothic" w:cs="Arial"/>
                <w:lang w:eastAsia="en-US"/>
              </w:rPr>
              <w:t>Falta de accesorios.</w:t>
            </w:r>
          </w:p>
          <w:p w14:paraId="0225726F" w14:textId="77777777" w:rsidR="00AE2E47" w:rsidRPr="004F4044" w:rsidRDefault="004F4044">
            <w:pPr>
              <w:pStyle w:val="Listavistosa-nfasis11"/>
              <w:spacing w:line="240" w:lineRule="auto"/>
              <w:ind w:left="37"/>
              <w:jc w:val="both"/>
              <w:rPr>
                <w:rFonts w:ascii="Century Gothic" w:eastAsia="Times New Roman" w:hAnsi="Century Gothic" w:cs="Arial"/>
                <w:b/>
              </w:rPr>
            </w:pPr>
            <w:r w:rsidRPr="004F4044">
              <w:rPr>
                <w:rFonts w:ascii="Century Gothic" w:eastAsia="Times New Roman" w:hAnsi="Century Gothic" w:cs="Arial"/>
                <w:b/>
              </w:rPr>
              <w:t>Las propuestas deberán ser entregadas dentro del horario y fecha establecida, el no entregarlas en tiempo será motivo para no recibirlas.</w:t>
            </w:r>
          </w:p>
          <w:p w14:paraId="71A3BD40" w14:textId="77777777" w:rsidR="00AE2E47" w:rsidRPr="004F4044" w:rsidRDefault="00AE2E47">
            <w:pPr>
              <w:pStyle w:val="Listavistosa-nfasis11"/>
              <w:spacing w:line="240" w:lineRule="auto"/>
              <w:ind w:left="37"/>
              <w:jc w:val="both"/>
              <w:rPr>
                <w:rFonts w:ascii="Century Gothic" w:eastAsia="Times New Roman" w:hAnsi="Century Gothic" w:cs="Arial"/>
                <w:b/>
              </w:rPr>
            </w:pPr>
          </w:p>
          <w:p w14:paraId="31A0318C" w14:textId="77777777" w:rsidR="00AE2E47" w:rsidRPr="004F4044" w:rsidRDefault="00AE2E47">
            <w:pPr>
              <w:pStyle w:val="Listavistosa-nfasis11"/>
              <w:spacing w:line="240" w:lineRule="auto"/>
              <w:ind w:left="37"/>
              <w:jc w:val="both"/>
              <w:rPr>
                <w:rFonts w:ascii="Century Gothic" w:eastAsia="Times New Roman" w:hAnsi="Century Gothic" w:cs="Arial"/>
                <w:b/>
              </w:rPr>
            </w:pPr>
          </w:p>
          <w:p w14:paraId="699984A0" w14:textId="77777777"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14:paraId="4181D3E1" w14:textId="77777777"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CAA2BD7" w14:textId="77777777"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4F4044">
                <w:rPr>
                  <w:rFonts w:ascii="Century Gothic" w:eastAsia="Arial" w:hAnsi="Century Gothic" w:cs="Arial"/>
                  <w:b/>
                  <w:color w:val="0000FF"/>
                  <w:u w:val="single"/>
                </w:rPr>
                <w:t>http://www.ssmz.gob.mx</w:t>
              </w:r>
            </w:hyperlink>
            <w:r w:rsidRPr="004F4044">
              <w:rPr>
                <w:rFonts w:ascii="Century Gothic" w:eastAsia="Arial" w:hAnsi="Century Gothic" w:cs="Arial"/>
                <w:b/>
                <w:color w:val="000000"/>
              </w:rPr>
              <w:t xml:space="preserve"> </w:t>
            </w:r>
            <w:r w:rsidRPr="004F4044">
              <w:rPr>
                <w:rFonts w:ascii="Century Gothic" w:eastAsia="Arial" w:hAnsi="Century Gothic" w:cs="Arial"/>
                <w:color w:val="000000"/>
              </w:rPr>
              <w:t>y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760AD6D" w14:textId="77777777"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2E9EBA9" w14:textId="77777777"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14:paraId="1302B406"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14:paraId="69C106F2" w14:textId="77777777"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14:paraId="2D3457AB" w14:textId="77777777"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14:paraId="4C140839" w14:textId="77777777" w:rsidR="00AE2E47" w:rsidRPr="004F4044" w:rsidRDefault="00AE2E47">
            <w:pPr>
              <w:spacing w:after="120" w:line="240" w:lineRule="auto"/>
              <w:ind w:left="20" w:right="17" w:firstLine="14"/>
              <w:jc w:val="both"/>
              <w:rPr>
                <w:rFonts w:ascii="Century Gothic" w:hAnsi="Century Gothic" w:cs="Arial"/>
              </w:rPr>
            </w:pPr>
          </w:p>
          <w:p w14:paraId="378C4906" w14:textId="77777777"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14:paraId="1BDA4E9D" w14:textId="77777777"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lastRenderedPageBreak/>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210691F0" w14:textId="77777777"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141960CF"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2CA396A7"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14:paraId="1AD75A04" w14:textId="77777777" w:rsidR="00AE2E47" w:rsidRPr="004F4044" w:rsidRDefault="004C7A32">
            <w:pPr>
              <w:spacing w:after="200" w:line="240" w:lineRule="auto"/>
              <w:jc w:val="both"/>
              <w:rPr>
                <w:rFonts w:ascii="Century Gothic" w:hAnsi="Century Gothic" w:cs="Arial"/>
              </w:rPr>
            </w:pPr>
            <w:r>
              <w:rPr>
                <w:rFonts w:ascii="Century Gothic" w:eastAsia="Times New Roman" w:hAnsi="Century Gothic" w:cs="Arial"/>
                <w:b/>
              </w:rPr>
              <w:t>DATOS DE FACTURACIÓN</w:t>
            </w:r>
          </w:p>
          <w:p w14:paraId="52A4FAA8"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14:paraId="1E30E982"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14:paraId="557AD7F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14:paraId="64BC4AB0"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14:paraId="268A3CF9" w14:textId="77777777"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051D9AD"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14:paraId="7F1884AE"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14:paraId="6AA7084F"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14:paraId="24F6BDB4" w14:textId="77777777"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14:paraId="28D877A9"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14:paraId="13735CFF"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BC36ADE" w14:textId="77777777"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14:paraId="22E7A463" w14:textId="77777777"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B9A265C"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14:paraId="53BE5A55" w14:textId="77777777"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14:paraId="489C5096" w14:textId="77777777" w:rsidR="00AE2E47" w:rsidRPr="004F4044" w:rsidRDefault="004F4044">
            <w:pPr>
              <w:spacing w:line="240" w:lineRule="auto"/>
              <w:jc w:val="both"/>
              <w:rPr>
                <w:rFonts w:ascii="Century Gothic" w:hAnsi="Century Gothic"/>
              </w:rPr>
            </w:pPr>
            <w:r w:rsidRPr="004F4044">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w:t>
            </w:r>
            <w:r w:rsidRPr="004F4044">
              <w:rPr>
                <w:rFonts w:ascii="Century Gothic" w:hAnsi="Century Gothic"/>
              </w:rPr>
              <w:lastRenderedPageBreak/>
              <w:t>el valor del bien, durante el tiempo de atraso en la prestación del servicio por parte del Proveedor,  cuando el Proveedor, por causa imputable a este, caiga en el supuesto:</w:t>
            </w:r>
          </w:p>
          <w:p w14:paraId="2FCC5EF0" w14:textId="77777777"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14:paraId="4E62EBDD" w14:textId="77777777"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14:paraId="43FF4C7C" w14:textId="77777777"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14:paraId="34260AAA"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3273D887"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2146726F" w14:textId="77777777"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14:paraId="26A0D96D"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14:paraId="03C200EB"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14:paraId="44A9F470"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71347F3"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14:paraId="49BC1842"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FFB73CB" w14:textId="77777777" w:rsidR="00AE2E47"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14:paraId="7C960816" w14:textId="77777777" w:rsidR="009A6800" w:rsidRDefault="009A6800">
            <w:pPr>
              <w:spacing w:after="0" w:line="240" w:lineRule="auto"/>
              <w:jc w:val="both"/>
              <w:rPr>
                <w:rFonts w:ascii="Century Gothic" w:hAnsi="Century Gothic" w:cs="Arial"/>
              </w:rPr>
            </w:pPr>
          </w:p>
          <w:p w14:paraId="22C12FED" w14:textId="77777777" w:rsidR="009A6800" w:rsidRPr="004F4044" w:rsidRDefault="009A6800">
            <w:pPr>
              <w:spacing w:after="0" w:line="240" w:lineRule="auto"/>
              <w:jc w:val="both"/>
              <w:rPr>
                <w:rFonts w:ascii="Century Gothic" w:hAnsi="Century Gothic" w:cs="Arial"/>
              </w:rPr>
            </w:pPr>
          </w:p>
          <w:p w14:paraId="68585B5B" w14:textId="77777777" w:rsidR="00AE2E47" w:rsidRPr="004F4044" w:rsidRDefault="00AE2E47">
            <w:pPr>
              <w:spacing w:after="0" w:line="240" w:lineRule="auto"/>
              <w:jc w:val="both"/>
              <w:rPr>
                <w:rFonts w:ascii="Century Gothic" w:hAnsi="Century Gothic" w:cs="Arial"/>
              </w:rPr>
            </w:pPr>
          </w:p>
          <w:p w14:paraId="20B59E1C" w14:textId="77777777"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14:paraId="727F48CC" w14:textId="77777777" w:rsidR="00AE2E47" w:rsidRPr="004F4044" w:rsidRDefault="00AE2E47">
            <w:pPr>
              <w:spacing w:after="0" w:line="240" w:lineRule="auto"/>
              <w:rPr>
                <w:rFonts w:ascii="Century Gothic" w:hAnsi="Century Gothic" w:cs="Arial"/>
                <w:b/>
              </w:rPr>
            </w:pPr>
          </w:p>
          <w:p w14:paraId="1818B5E5" w14:textId="77777777"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706C85E" w14:textId="77777777"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14:paraId="2A417E24" w14:textId="77777777" w:rsidR="00AE2E47" w:rsidRPr="004F4044" w:rsidRDefault="00AE2E47">
            <w:pPr>
              <w:spacing w:after="0" w:line="240" w:lineRule="auto"/>
              <w:rPr>
                <w:rFonts w:ascii="Century Gothic" w:eastAsia="Times New Roman" w:hAnsi="Century Gothic" w:cs="Arial"/>
                <w:b/>
              </w:rPr>
            </w:pPr>
          </w:p>
          <w:p w14:paraId="2D90E333"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68F73E"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4F4044">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7E1C597"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B65F0F2" w14:textId="77777777"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20D94B82" w14:textId="77777777" w:rsidR="00AE2E47" w:rsidRPr="004F4044" w:rsidRDefault="00AE2E47">
            <w:pPr>
              <w:spacing w:after="200" w:line="240" w:lineRule="auto"/>
              <w:contextualSpacing/>
              <w:rPr>
                <w:rFonts w:ascii="Century Gothic" w:eastAsia="Times New Roman" w:hAnsi="Century Gothic" w:cs="Arial"/>
              </w:rPr>
            </w:pPr>
          </w:p>
          <w:p w14:paraId="4B327AAA" w14:textId="77777777"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14:paraId="49CC3332" w14:textId="77777777">
        <w:trPr>
          <w:trHeight w:val="90"/>
        </w:trPr>
        <w:tc>
          <w:tcPr>
            <w:tcW w:w="9650" w:type="dxa"/>
            <w:shd w:val="clear" w:color="auto" w:fill="auto"/>
            <w:tcMar>
              <w:left w:w="108" w:type="dxa"/>
              <w:right w:w="108" w:type="dxa"/>
            </w:tcMar>
          </w:tcPr>
          <w:p w14:paraId="7E4C2248" w14:textId="77777777"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14:paraId="39D4D590" w14:textId="77777777" w:rsidR="00AE2E47" w:rsidRDefault="00AE2E47">
      <w:pPr>
        <w:spacing w:after="0" w:line="240" w:lineRule="auto"/>
        <w:jc w:val="both"/>
        <w:rPr>
          <w:rFonts w:ascii="Century Gothic" w:eastAsia="Arial" w:hAnsi="Century Gothic" w:cs="Arial"/>
          <w:b/>
        </w:rPr>
      </w:pPr>
    </w:p>
    <w:p w14:paraId="3511CB55" w14:textId="77777777" w:rsidR="00FE2B7B" w:rsidRDefault="00FE2B7B">
      <w:pPr>
        <w:spacing w:after="0" w:line="240" w:lineRule="auto"/>
        <w:jc w:val="both"/>
        <w:rPr>
          <w:rFonts w:ascii="Century Gothic" w:eastAsia="Arial" w:hAnsi="Century Gothic" w:cs="Arial"/>
          <w:b/>
        </w:rPr>
      </w:pPr>
    </w:p>
    <w:p w14:paraId="06B24370" w14:textId="77777777" w:rsidR="00FE2B7B" w:rsidRPr="004F4044" w:rsidRDefault="00FE2B7B">
      <w:pPr>
        <w:spacing w:after="0" w:line="240" w:lineRule="auto"/>
        <w:jc w:val="both"/>
        <w:rPr>
          <w:rFonts w:ascii="Century Gothic" w:eastAsia="Arial" w:hAnsi="Century Gothic" w:cs="Arial"/>
          <w:b/>
        </w:rPr>
      </w:pPr>
    </w:p>
    <w:p w14:paraId="7FD1E511" w14:textId="77777777" w:rsidR="004C7A32" w:rsidRDefault="004C7A32">
      <w:pPr>
        <w:spacing w:after="0" w:line="240" w:lineRule="auto"/>
        <w:jc w:val="center"/>
        <w:rPr>
          <w:rFonts w:ascii="Century Gothic" w:eastAsia="Arial" w:hAnsi="Century Gothic" w:cs="Arial"/>
          <w:b/>
        </w:rPr>
      </w:pPr>
    </w:p>
    <w:p w14:paraId="324DC506" w14:textId="77777777" w:rsidR="004C7A32" w:rsidRDefault="004C7A32">
      <w:pPr>
        <w:spacing w:after="0" w:line="240" w:lineRule="auto"/>
        <w:jc w:val="center"/>
        <w:rPr>
          <w:rFonts w:ascii="Century Gothic" w:eastAsia="Arial" w:hAnsi="Century Gothic" w:cs="Arial"/>
          <w:b/>
        </w:rPr>
      </w:pPr>
    </w:p>
    <w:p w14:paraId="6C8C36CB" w14:textId="77777777" w:rsidR="004C7A32" w:rsidRDefault="004C7A32">
      <w:pPr>
        <w:spacing w:after="0" w:line="240" w:lineRule="auto"/>
        <w:jc w:val="center"/>
        <w:rPr>
          <w:rFonts w:ascii="Century Gothic" w:eastAsia="Arial" w:hAnsi="Century Gothic" w:cs="Arial"/>
          <w:b/>
        </w:rPr>
      </w:pPr>
    </w:p>
    <w:p w14:paraId="5A1EEBC0" w14:textId="77777777" w:rsidR="004C7A32" w:rsidRDefault="004C7A32">
      <w:pPr>
        <w:spacing w:after="0" w:line="240" w:lineRule="auto"/>
        <w:jc w:val="center"/>
        <w:rPr>
          <w:rFonts w:ascii="Century Gothic" w:eastAsia="Arial" w:hAnsi="Century Gothic" w:cs="Arial"/>
          <w:b/>
        </w:rPr>
      </w:pPr>
    </w:p>
    <w:p w14:paraId="6F471511" w14:textId="77777777" w:rsidR="004C7A32" w:rsidRDefault="004C7A32">
      <w:pPr>
        <w:spacing w:after="0" w:line="240" w:lineRule="auto"/>
        <w:jc w:val="center"/>
        <w:rPr>
          <w:rFonts w:ascii="Century Gothic" w:eastAsia="Arial" w:hAnsi="Century Gothic" w:cs="Arial"/>
          <w:b/>
        </w:rPr>
      </w:pPr>
    </w:p>
    <w:p w14:paraId="150011BC" w14:textId="77777777" w:rsidR="004C7A32" w:rsidRDefault="004C7A32">
      <w:pPr>
        <w:spacing w:after="0" w:line="240" w:lineRule="auto"/>
        <w:jc w:val="center"/>
        <w:rPr>
          <w:rFonts w:ascii="Century Gothic" w:eastAsia="Arial" w:hAnsi="Century Gothic" w:cs="Arial"/>
          <w:b/>
        </w:rPr>
      </w:pPr>
    </w:p>
    <w:p w14:paraId="3EB503C8" w14:textId="77777777" w:rsidR="004C7A32" w:rsidRDefault="004C7A32">
      <w:pPr>
        <w:spacing w:after="0" w:line="240" w:lineRule="auto"/>
        <w:jc w:val="center"/>
        <w:rPr>
          <w:rFonts w:ascii="Century Gothic" w:eastAsia="Arial" w:hAnsi="Century Gothic" w:cs="Arial"/>
          <w:b/>
        </w:rPr>
      </w:pPr>
    </w:p>
    <w:p w14:paraId="415EE91F" w14:textId="77777777" w:rsidR="004C7A32" w:rsidRDefault="004C7A32">
      <w:pPr>
        <w:spacing w:after="0" w:line="240" w:lineRule="auto"/>
        <w:jc w:val="center"/>
        <w:rPr>
          <w:rFonts w:ascii="Century Gothic" w:eastAsia="Arial" w:hAnsi="Century Gothic" w:cs="Arial"/>
          <w:b/>
        </w:rPr>
      </w:pPr>
    </w:p>
    <w:p w14:paraId="71221F74" w14:textId="77777777" w:rsidR="004C7A32" w:rsidRDefault="004C7A32">
      <w:pPr>
        <w:spacing w:after="0" w:line="240" w:lineRule="auto"/>
        <w:jc w:val="center"/>
        <w:rPr>
          <w:rFonts w:ascii="Century Gothic" w:eastAsia="Arial" w:hAnsi="Century Gothic" w:cs="Arial"/>
          <w:b/>
        </w:rPr>
      </w:pPr>
    </w:p>
    <w:p w14:paraId="451D9323" w14:textId="77777777" w:rsidR="004C7A32" w:rsidRDefault="004C7A32">
      <w:pPr>
        <w:spacing w:after="0" w:line="240" w:lineRule="auto"/>
        <w:jc w:val="center"/>
        <w:rPr>
          <w:rFonts w:ascii="Century Gothic" w:eastAsia="Arial" w:hAnsi="Century Gothic" w:cs="Arial"/>
          <w:b/>
        </w:rPr>
      </w:pPr>
    </w:p>
    <w:p w14:paraId="1AA27212" w14:textId="77777777" w:rsidR="004C7A32" w:rsidRDefault="004C7A32">
      <w:pPr>
        <w:spacing w:after="0" w:line="240" w:lineRule="auto"/>
        <w:jc w:val="center"/>
        <w:rPr>
          <w:rFonts w:ascii="Century Gothic" w:eastAsia="Arial" w:hAnsi="Century Gothic" w:cs="Arial"/>
          <w:b/>
        </w:rPr>
      </w:pPr>
    </w:p>
    <w:p w14:paraId="64FED389" w14:textId="77777777" w:rsidR="004C7A32" w:rsidRDefault="004C7A32">
      <w:pPr>
        <w:spacing w:after="0" w:line="240" w:lineRule="auto"/>
        <w:jc w:val="center"/>
        <w:rPr>
          <w:rFonts w:ascii="Century Gothic" w:eastAsia="Arial" w:hAnsi="Century Gothic" w:cs="Arial"/>
          <w:b/>
        </w:rPr>
      </w:pPr>
    </w:p>
    <w:p w14:paraId="1F06150D" w14:textId="77777777" w:rsidR="004C7A32" w:rsidRDefault="004C7A32">
      <w:pPr>
        <w:spacing w:after="0" w:line="240" w:lineRule="auto"/>
        <w:jc w:val="center"/>
        <w:rPr>
          <w:rFonts w:ascii="Century Gothic" w:eastAsia="Arial" w:hAnsi="Century Gothic" w:cs="Arial"/>
          <w:b/>
        </w:rPr>
      </w:pPr>
    </w:p>
    <w:p w14:paraId="476244E0" w14:textId="77777777" w:rsidR="004C7A32" w:rsidRDefault="004C7A32">
      <w:pPr>
        <w:spacing w:after="0" w:line="240" w:lineRule="auto"/>
        <w:jc w:val="center"/>
        <w:rPr>
          <w:rFonts w:ascii="Century Gothic" w:eastAsia="Arial" w:hAnsi="Century Gothic" w:cs="Arial"/>
          <w:b/>
        </w:rPr>
      </w:pPr>
    </w:p>
    <w:p w14:paraId="1FF92536" w14:textId="77777777" w:rsidR="004C7A32" w:rsidRDefault="004C7A32">
      <w:pPr>
        <w:spacing w:after="0" w:line="240" w:lineRule="auto"/>
        <w:jc w:val="center"/>
        <w:rPr>
          <w:rFonts w:ascii="Century Gothic" w:eastAsia="Arial" w:hAnsi="Century Gothic" w:cs="Arial"/>
          <w:b/>
        </w:rPr>
      </w:pPr>
    </w:p>
    <w:p w14:paraId="3415484F" w14:textId="77777777" w:rsidR="004C7A32" w:rsidRDefault="004C7A32">
      <w:pPr>
        <w:spacing w:after="0" w:line="240" w:lineRule="auto"/>
        <w:jc w:val="center"/>
        <w:rPr>
          <w:rFonts w:ascii="Century Gothic" w:eastAsia="Arial" w:hAnsi="Century Gothic" w:cs="Arial"/>
          <w:b/>
        </w:rPr>
      </w:pPr>
    </w:p>
    <w:p w14:paraId="2F83C150" w14:textId="77777777" w:rsidR="004C7A32" w:rsidRDefault="004C7A32">
      <w:pPr>
        <w:spacing w:after="0" w:line="240" w:lineRule="auto"/>
        <w:jc w:val="center"/>
        <w:rPr>
          <w:rFonts w:ascii="Century Gothic" w:eastAsia="Arial" w:hAnsi="Century Gothic" w:cs="Arial"/>
          <w:b/>
        </w:rPr>
      </w:pPr>
    </w:p>
    <w:p w14:paraId="6C9BDFE5" w14:textId="77777777" w:rsidR="004C7A32" w:rsidRDefault="004C7A32">
      <w:pPr>
        <w:spacing w:after="0" w:line="240" w:lineRule="auto"/>
        <w:jc w:val="center"/>
        <w:rPr>
          <w:rFonts w:ascii="Century Gothic" w:eastAsia="Arial" w:hAnsi="Century Gothic" w:cs="Arial"/>
          <w:b/>
        </w:rPr>
      </w:pPr>
    </w:p>
    <w:p w14:paraId="32E9391F" w14:textId="77777777" w:rsidR="004C7A32" w:rsidRDefault="004C7A32">
      <w:pPr>
        <w:spacing w:after="0" w:line="240" w:lineRule="auto"/>
        <w:jc w:val="center"/>
        <w:rPr>
          <w:rFonts w:ascii="Century Gothic" w:eastAsia="Arial" w:hAnsi="Century Gothic" w:cs="Arial"/>
          <w:b/>
        </w:rPr>
      </w:pPr>
    </w:p>
    <w:p w14:paraId="38412783" w14:textId="77777777" w:rsidR="004C7A32" w:rsidRDefault="004C7A32">
      <w:pPr>
        <w:spacing w:after="0" w:line="240" w:lineRule="auto"/>
        <w:jc w:val="center"/>
        <w:rPr>
          <w:rFonts w:ascii="Century Gothic" w:eastAsia="Arial" w:hAnsi="Century Gothic" w:cs="Arial"/>
          <w:b/>
        </w:rPr>
      </w:pPr>
    </w:p>
    <w:p w14:paraId="3695B0D8" w14:textId="77777777" w:rsidR="004C7A32" w:rsidRDefault="004C7A32">
      <w:pPr>
        <w:spacing w:after="0" w:line="240" w:lineRule="auto"/>
        <w:jc w:val="center"/>
        <w:rPr>
          <w:rFonts w:ascii="Century Gothic" w:eastAsia="Arial" w:hAnsi="Century Gothic" w:cs="Arial"/>
          <w:b/>
        </w:rPr>
      </w:pPr>
    </w:p>
    <w:p w14:paraId="27AE29A9" w14:textId="387C3BFB" w:rsidR="004C7A32" w:rsidRDefault="004C7A32">
      <w:pPr>
        <w:spacing w:after="0" w:line="240" w:lineRule="auto"/>
        <w:jc w:val="center"/>
        <w:rPr>
          <w:rFonts w:ascii="Century Gothic" w:eastAsia="Arial" w:hAnsi="Century Gothic" w:cs="Arial"/>
          <w:b/>
        </w:rPr>
      </w:pPr>
    </w:p>
    <w:p w14:paraId="1115E01B" w14:textId="0F433012" w:rsidR="00373449" w:rsidRDefault="00373449">
      <w:pPr>
        <w:spacing w:after="0" w:line="240" w:lineRule="auto"/>
        <w:jc w:val="center"/>
        <w:rPr>
          <w:rFonts w:ascii="Century Gothic" w:eastAsia="Arial" w:hAnsi="Century Gothic" w:cs="Arial"/>
          <w:b/>
        </w:rPr>
      </w:pPr>
    </w:p>
    <w:p w14:paraId="1F97E83A" w14:textId="21B4A9B3" w:rsidR="00373449" w:rsidRDefault="00373449">
      <w:pPr>
        <w:spacing w:after="0" w:line="240" w:lineRule="auto"/>
        <w:jc w:val="center"/>
        <w:rPr>
          <w:rFonts w:ascii="Century Gothic" w:eastAsia="Arial" w:hAnsi="Century Gothic" w:cs="Arial"/>
          <w:b/>
        </w:rPr>
      </w:pPr>
    </w:p>
    <w:p w14:paraId="2ADF0D72" w14:textId="4A13AAF3" w:rsidR="00373449" w:rsidRDefault="00373449">
      <w:pPr>
        <w:spacing w:after="0" w:line="240" w:lineRule="auto"/>
        <w:jc w:val="center"/>
        <w:rPr>
          <w:rFonts w:ascii="Century Gothic" w:eastAsia="Arial" w:hAnsi="Century Gothic" w:cs="Arial"/>
          <w:b/>
        </w:rPr>
      </w:pPr>
    </w:p>
    <w:p w14:paraId="6F9212A0" w14:textId="51E188F9" w:rsidR="00373449" w:rsidRDefault="00373449">
      <w:pPr>
        <w:spacing w:after="0" w:line="240" w:lineRule="auto"/>
        <w:jc w:val="center"/>
        <w:rPr>
          <w:rFonts w:ascii="Century Gothic" w:eastAsia="Arial" w:hAnsi="Century Gothic" w:cs="Arial"/>
          <w:b/>
        </w:rPr>
      </w:pPr>
    </w:p>
    <w:p w14:paraId="5450943E" w14:textId="3253FBEB" w:rsidR="00373449" w:rsidRDefault="00373449">
      <w:pPr>
        <w:spacing w:after="0" w:line="240" w:lineRule="auto"/>
        <w:jc w:val="center"/>
        <w:rPr>
          <w:rFonts w:ascii="Century Gothic" w:eastAsia="Arial" w:hAnsi="Century Gothic" w:cs="Arial"/>
          <w:b/>
        </w:rPr>
      </w:pPr>
    </w:p>
    <w:p w14:paraId="5AF447B4" w14:textId="686F9C5B" w:rsidR="00373449" w:rsidRDefault="00373449">
      <w:pPr>
        <w:spacing w:after="0" w:line="240" w:lineRule="auto"/>
        <w:jc w:val="center"/>
        <w:rPr>
          <w:rFonts w:ascii="Century Gothic" w:eastAsia="Arial" w:hAnsi="Century Gothic" w:cs="Arial"/>
          <w:b/>
        </w:rPr>
      </w:pPr>
    </w:p>
    <w:p w14:paraId="1CCE3257" w14:textId="2D6E00EF" w:rsidR="00373449" w:rsidRDefault="00373449">
      <w:pPr>
        <w:spacing w:after="0" w:line="240" w:lineRule="auto"/>
        <w:jc w:val="center"/>
        <w:rPr>
          <w:rFonts w:ascii="Century Gothic" w:eastAsia="Arial" w:hAnsi="Century Gothic" w:cs="Arial"/>
          <w:b/>
        </w:rPr>
      </w:pPr>
    </w:p>
    <w:p w14:paraId="702695AE" w14:textId="134931A5" w:rsidR="00373449" w:rsidRDefault="00373449">
      <w:pPr>
        <w:spacing w:after="0" w:line="240" w:lineRule="auto"/>
        <w:jc w:val="center"/>
        <w:rPr>
          <w:rFonts w:ascii="Century Gothic" w:eastAsia="Arial" w:hAnsi="Century Gothic" w:cs="Arial"/>
          <w:b/>
        </w:rPr>
      </w:pPr>
    </w:p>
    <w:p w14:paraId="7A023D1D" w14:textId="42EF67E3" w:rsidR="00373449" w:rsidRDefault="00373449">
      <w:pPr>
        <w:spacing w:after="0" w:line="240" w:lineRule="auto"/>
        <w:jc w:val="center"/>
        <w:rPr>
          <w:rFonts w:ascii="Century Gothic" w:eastAsia="Arial" w:hAnsi="Century Gothic" w:cs="Arial"/>
          <w:b/>
        </w:rPr>
      </w:pPr>
    </w:p>
    <w:p w14:paraId="75714E19" w14:textId="16CDFEBC" w:rsidR="00373449" w:rsidRDefault="00373449">
      <w:pPr>
        <w:spacing w:after="0" w:line="240" w:lineRule="auto"/>
        <w:jc w:val="center"/>
        <w:rPr>
          <w:rFonts w:ascii="Century Gothic" w:eastAsia="Arial" w:hAnsi="Century Gothic" w:cs="Arial"/>
          <w:b/>
        </w:rPr>
      </w:pPr>
    </w:p>
    <w:p w14:paraId="77B22A44" w14:textId="090C66D8" w:rsidR="00373449" w:rsidRDefault="00373449">
      <w:pPr>
        <w:spacing w:after="0" w:line="240" w:lineRule="auto"/>
        <w:jc w:val="center"/>
        <w:rPr>
          <w:rFonts w:ascii="Century Gothic" w:eastAsia="Arial" w:hAnsi="Century Gothic" w:cs="Arial"/>
          <w:b/>
        </w:rPr>
      </w:pPr>
    </w:p>
    <w:p w14:paraId="3BD234ED" w14:textId="0A453461" w:rsidR="00373449" w:rsidRDefault="00373449">
      <w:pPr>
        <w:spacing w:after="0" w:line="240" w:lineRule="auto"/>
        <w:jc w:val="center"/>
        <w:rPr>
          <w:rFonts w:ascii="Century Gothic" w:eastAsia="Arial" w:hAnsi="Century Gothic" w:cs="Arial"/>
          <w:b/>
        </w:rPr>
      </w:pPr>
    </w:p>
    <w:p w14:paraId="1BF71D45" w14:textId="722AA419" w:rsidR="00373449" w:rsidRDefault="00373449">
      <w:pPr>
        <w:spacing w:after="0" w:line="240" w:lineRule="auto"/>
        <w:jc w:val="center"/>
        <w:rPr>
          <w:rFonts w:ascii="Century Gothic" w:eastAsia="Arial" w:hAnsi="Century Gothic" w:cs="Arial"/>
          <w:b/>
        </w:rPr>
      </w:pPr>
    </w:p>
    <w:p w14:paraId="68E65096" w14:textId="66AE6DEC" w:rsidR="00373449" w:rsidRDefault="00373449">
      <w:pPr>
        <w:spacing w:after="0" w:line="240" w:lineRule="auto"/>
        <w:jc w:val="center"/>
        <w:rPr>
          <w:rFonts w:ascii="Century Gothic" w:eastAsia="Arial" w:hAnsi="Century Gothic" w:cs="Arial"/>
          <w:b/>
        </w:rPr>
      </w:pPr>
    </w:p>
    <w:p w14:paraId="4CBBD1FF" w14:textId="77777777" w:rsidR="00373449" w:rsidRDefault="00373449">
      <w:pPr>
        <w:spacing w:after="0" w:line="240" w:lineRule="auto"/>
        <w:jc w:val="center"/>
        <w:rPr>
          <w:rFonts w:ascii="Century Gothic" w:eastAsia="Arial" w:hAnsi="Century Gothic" w:cs="Arial"/>
          <w:b/>
        </w:rPr>
      </w:pPr>
    </w:p>
    <w:p w14:paraId="5F80EE0B" w14:textId="77777777" w:rsidR="004C7A32" w:rsidRDefault="004C7A32">
      <w:pPr>
        <w:spacing w:after="0" w:line="240" w:lineRule="auto"/>
        <w:jc w:val="center"/>
        <w:rPr>
          <w:rFonts w:ascii="Century Gothic" w:eastAsia="Arial" w:hAnsi="Century Gothic" w:cs="Arial"/>
          <w:b/>
        </w:rPr>
      </w:pPr>
    </w:p>
    <w:p w14:paraId="7038F7EE" w14:textId="77777777" w:rsidR="00AE2E47"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ANEXOS </w:t>
      </w:r>
    </w:p>
    <w:p w14:paraId="548C60CB" w14:textId="77777777"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286A24F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14:paraId="0B19BE34"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14:paraId="75A27E85" w14:textId="77777777" w:rsidR="00AE2E47" w:rsidRPr="004F4044" w:rsidRDefault="00AE2E47">
      <w:pPr>
        <w:spacing w:after="0" w:line="240" w:lineRule="auto"/>
        <w:rPr>
          <w:rFonts w:ascii="Century Gothic" w:eastAsia="Arial" w:hAnsi="Century Gothic" w:cs="Arial"/>
          <w:b/>
          <w:u w:val="single"/>
        </w:rPr>
      </w:pPr>
    </w:p>
    <w:p w14:paraId="75DCA5E8" w14:textId="77777777"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14:paraId="2CD59D35"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14:paraId="19FCD1B3"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14:paraId="13057288" w14:textId="77777777" w:rsidR="00AE2E47" w:rsidRPr="004F4044" w:rsidRDefault="00AE2E47">
      <w:pPr>
        <w:spacing w:after="0" w:line="240" w:lineRule="auto"/>
        <w:rPr>
          <w:rFonts w:ascii="Century Gothic" w:eastAsia="Arial" w:hAnsi="Century Gothic" w:cs="Arial"/>
          <w:b/>
          <w:u w:val="single"/>
        </w:rPr>
      </w:pPr>
    </w:p>
    <w:p w14:paraId="53078F37" w14:textId="77777777"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14:paraId="640E1994"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14:paraId="0BF8327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14:paraId="4BB59238" w14:textId="77777777" w:rsidR="00AE2E47" w:rsidRPr="004F4044" w:rsidRDefault="00AE2E47">
      <w:pPr>
        <w:spacing w:after="0" w:line="240" w:lineRule="auto"/>
        <w:rPr>
          <w:rFonts w:ascii="Century Gothic" w:eastAsia="Arial" w:hAnsi="Century Gothic" w:cs="Arial"/>
          <w:b/>
          <w:u w:val="single"/>
        </w:rPr>
      </w:pPr>
    </w:p>
    <w:p w14:paraId="0FB739A6" w14:textId="77777777"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32B5DD7"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14:paraId="31BBADF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14:paraId="080E9530" w14:textId="77777777" w:rsidR="00AE2E47" w:rsidRPr="004F4044" w:rsidRDefault="00AE2E47">
      <w:pPr>
        <w:spacing w:after="0" w:line="240" w:lineRule="auto"/>
        <w:rPr>
          <w:rFonts w:ascii="Century Gothic" w:eastAsia="Arial" w:hAnsi="Century Gothic" w:cs="Arial"/>
          <w:b/>
          <w:u w:val="single"/>
        </w:rPr>
      </w:pPr>
    </w:p>
    <w:p w14:paraId="327E077D" w14:textId="77777777"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27F210F7"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14:paraId="0C81A34F" w14:textId="77777777"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14:paraId="6462BD6D" w14:textId="77777777" w:rsidR="00AE2E47" w:rsidRPr="004F4044" w:rsidRDefault="00AE2E47">
      <w:pPr>
        <w:shd w:val="clear" w:color="auto" w:fill="FFFFFF" w:themeFill="background1"/>
        <w:spacing w:after="0" w:line="240" w:lineRule="auto"/>
        <w:rPr>
          <w:rFonts w:ascii="Century Gothic" w:eastAsia="Arial" w:hAnsi="Century Gothic" w:cs="Arial"/>
          <w:b/>
          <w:u w:val="single"/>
        </w:rPr>
      </w:pPr>
    </w:p>
    <w:p w14:paraId="3B09F37D" w14:textId="77777777"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14:paraId="07CEC3A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14:paraId="22357F58" w14:textId="77777777"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14:paraId="79630EFC" w14:textId="77777777" w:rsidR="00AE2E47" w:rsidRPr="004F4044" w:rsidRDefault="00AE2E47">
      <w:pPr>
        <w:shd w:val="clear" w:color="auto" w:fill="FFFFFF" w:themeFill="background1"/>
        <w:spacing w:after="0" w:line="240" w:lineRule="auto"/>
        <w:rPr>
          <w:rFonts w:ascii="Century Gothic" w:eastAsia="Arial" w:hAnsi="Century Gothic" w:cs="Arial"/>
          <w:b/>
          <w:u w:val="single"/>
        </w:rPr>
      </w:pPr>
    </w:p>
    <w:p w14:paraId="6842C657"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64BFEDEA" w14:textId="77777777" w:rsidR="00AE2E47" w:rsidRPr="004F4044" w:rsidRDefault="00AE2E47">
      <w:pPr>
        <w:spacing w:after="0" w:line="240" w:lineRule="auto"/>
        <w:rPr>
          <w:rFonts w:ascii="Century Gothic" w:eastAsia="Arial" w:hAnsi="Century Gothic" w:cs="Arial"/>
          <w:b/>
          <w:u w:val="single"/>
        </w:rPr>
      </w:pPr>
    </w:p>
    <w:p w14:paraId="321722F1"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14:paraId="3CA457D6" w14:textId="77777777"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14:paraId="07CA6FE2" w14:textId="77777777" w:rsidR="00AE2E47" w:rsidRPr="004F4044" w:rsidRDefault="00AE2E47">
      <w:pPr>
        <w:spacing w:after="0" w:line="276" w:lineRule="auto"/>
        <w:rPr>
          <w:rFonts w:ascii="Century Gothic" w:eastAsia="Arial" w:hAnsi="Century Gothic" w:cs="Arial"/>
          <w:b/>
          <w:bCs/>
          <w:u w:val="single"/>
        </w:rPr>
      </w:pPr>
    </w:p>
    <w:p w14:paraId="7C32DAFC" w14:textId="77777777"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4607E3FE"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14:paraId="37C25739"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14:paraId="3598F847" w14:textId="77777777" w:rsidR="00AE2E47" w:rsidRPr="004F4044" w:rsidRDefault="00AE2E47">
      <w:pPr>
        <w:spacing w:after="0" w:line="240" w:lineRule="auto"/>
        <w:rPr>
          <w:rFonts w:ascii="Century Gothic" w:eastAsia="Arial" w:hAnsi="Century Gothic" w:cs="Arial"/>
          <w:b/>
          <w:u w:val="single"/>
        </w:rPr>
      </w:pPr>
    </w:p>
    <w:p w14:paraId="48799C13" w14:textId="77777777"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lastRenderedPageBreak/>
        <w:t xml:space="preserve">Formato de compromiso de garantía para garantizar el fiel y oportuno cumplimiento del contrato. </w:t>
      </w:r>
    </w:p>
    <w:p w14:paraId="7C656E66" w14:textId="77777777" w:rsidR="00AE2E47" w:rsidRPr="004F4044" w:rsidRDefault="00AE2E47">
      <w:pPr>
        <w:spacing w:after="0" w:line="240" w:lineRule="auto"/>
        <w:jc w:val="both"/>
        <w:rPr>
          <w:rFonts w:ascii="Century Gothic" w:hAnsi="Century Gothic" w:cs="Arial"/>
          <w:color w:val="000000"/>
          <w:lang w:eastAsia="en-US"/>
        </w:rPr>
      </w:pPr>
    </w:p>
    <w:p w14:paraId="5A4935AA" w14:textId="77777777" w:rsidR="009A6800" w:rsidRDefault="009A6800">
      <w:pPr>
        <w:spacing w:after="0" w:line="240" w:lineRule="auto"/>
        <w:jc w:val="both"/>
        <w:rPr>
          <w:rFonts w:ascii="Century Gothic" w:eastAsia="Arial" w:hAnsi="Century Gothic" w:cs="Arial"/>
          <w:b/>
          <w:u w:val="single"/>
        </w:rPr>
      </w:pPr>
    </w:p>
    <w:p w14:paraId="459CA947" w14:textId="77777777" w:rsidR="00F129C9" w:rsidRDefault="00F129C9">
      <w:pPr>
        <w:spacing w:after="0" w:line="240" w:lineRule="auto"/>
        <w:jc w:val="both"/>
        <w:rPr>
          <w:rFonts w:ascii="Century Gothic" w:eastAsia="Arial" w:hAnsi="Century Gothic" w:cs="Arial"/>
          <w:b/>
          <w:u w:val="single"/>
        </w:rPr>
      </w:pPr>
    </w:p>
    <w:p w14:paraId="2616DF90" w14:textId="77777777"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14:paraId="568B57D3" w14:textId="77777777" w:rsidR="004C7A32" w:rsidRDefault="004C7A32">
      <w:pPr>
        <w:spacing w:after="0" w:line="240" w:lineRule="auto"/>
        <w:rPr>
          <w:rFonts w:ascii="Century Gothic" w:eastAsia="Arial" w:hAnsi="Century Gothic" w:cs="Arial"/>
          <w:b/>
          <w:u w:val="single"/>
        </w:rPr>
      </w:pPr>
    </w:p>
    <w:p w14:paraId="3AB5228D" w14:textId="77777777"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14:paraId="51FB6073" w14:textId="77777777" w:rsidR="00AE2E47" w:rsidRPr="004F4044" w:rsidRDefault="00AE2E47">
      <w:pPr>
        <w:spacing w:after="0" w:line="240" w:lineRule="auto"/>
        <w:rPr>
          <w:rFonts w:ascii="Century Gothic" w:eastAsia="Arial" w:hAnsi="Century Gothic" w:cs="Arial"/>
          <w:b/>
          <w:u w:val="single"/>
        </w:rPr>
      </w:pPr>
    </w:p>
    <w:p w14:paraId="33B004D4"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14:paraId="02B605D2" w14:textId="77777777" w:rsidR="00E67C16" w:rsidRPr="004F4044" w:rsidRDefault="00E67C16" w:rsidP="00E67C16">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1C0A03BC" w14:textId="77777777" w:rsidR="00E67C16" w:rsidRDefault="00E67C16" w:rsidP="00E67C16">
      <w:pPr>
        <w:spacing w:after="0" w:line="240" w:lineRule="auto"/>
        <w:rPr>
          <w:rFonts w:ascii="Century Gothic" w:eastAsia="Arial" w:hAnsi="Century Gothic" w:cs="Arial"/>
          <w:b/>
          <w:u w:val="single"/>
        </w:rPr>
      </w:pPr>
      <w:r>
        <w:rPr>
          <w:rFonts w:ascii="Century Gothic" w:eastAsia="Arial" w:hAnsi="Century Gothic" w:cs="Arial"/>
          <w:b/>
          <w:u w:val="single"/>
        </w:rPr>
        <w:t>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14:paraId="473E10DA" w14:textId="77777777" w:rsidR="004C7A32" w:rsidRDefault="004C7A32" w:rsidP="00E67C16">
      <w:pPr>
        <w:spacing w:after="0" w:line="240" w:lineRule="auto"/>
        <w:rPr>
          <w:rFonts w:ascii="Century Gothic" w:eastAsia="Arial" w:hAnsi="Century Gothic" w:cs="Arial"/>
          <w:b/>
          <w:u w:val="single"/>
        </w:rPr>
      </w:pPr>
    </w:p>
    <w:p w14:paraId="3319459A" w14:textId="77777777" w:rsidR="00AE2E47" w:rsidRPr="00E67C16" w:rsidRDefault="00E67C16" w:rsidP="00E67C16">
      <w:pPr>
        <w:spacing w:after="0" w:line="240" w:lineRule="auto"/>
        <w:rPr>
          <w:rFonts w:ascii="Century Gothic" w:eastAsia="Arial" w:hAnsi="Century Gothic" w:cs="Arial"/>
          <w:b/>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14:paraId="6B8FE695" w14:textId="77777777" w:rsidR="00AE2E47" w:rsidRPr="004F4044" w:rsidRDefault="00AE2E47">
      <w:pPr>
        <w:spacing w:after="0" w:line="240" w:lineRule="auto"/>
        <w:jc w:val="center"/>
        <w:rPr>
          <w:rFonts w:ascii="Century Gothic" w:eastAsia="Arial" w:hAnsi="Century Gothic" w:cs="Arial"/>
          <w:b/>
          <w:sz w:val="20"/>
          <w:szCs w:val="20"/>
          <w:shd w:val="clear" w:color="auto" w:fill="FFFF00"/>
        </w:rPr>
      </w:pPr>
    </w:p>
    <w:p w14:paraId="0A8DC078"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B1D6314"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316EEBE7"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075CDDA7"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10B01641"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E527322"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C17D00B"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8951707"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1AA14A00"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38A0AF67"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0775CE40"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D7619D5"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6C9DD24"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93582F9"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24EE5C95" w14:textId="77777777" w:rsidR="00AE2E47" w:rsidRPr="004F4044" w:rsidRDefault="00AE2E47">
      <w:pPr>
        <w:spacing w:after="0" w:line="240" w:lineRule="auto"/>
        <w:jc w:val="center"/>
        <w:rPr>
          <w:rFonts w:ascii="Century Gothic" w:eastAsia="Arial" w:hAnsi="Century Gothic" w:cs="Arial"/>
          <w:b/>
        </w:rPr>
      </w:pPr>
    </w:p>
    <w:p w14:paraId="6762769A" w14:textId="77777777" w:rsidR="00AE2E47" w:rsidRPr="004F4044" w:rsidRDefault="00AE2E47">
      <w:pPr>
        <w:spacing w:after="0" w:line="240" w:lineRule="auto"/>
        <w:jc w:val="center"/>
        <w:rPr>
          <w:rFonts w:ascii="Century Gothic" w:eastAsia="Arial" w:hAnsi="Century Gothic" w:cs="Arial"/>
          <w:b/>
        </w:rPr>
      </w:pPr>
    </w:p>
    <w:p w14:paraId="476CCDCF" w14:textId="77777777" w:rsidR="00AE2E47" w:rsidRPr="004F4044" w:rsidRDefault="00AE2E47">
      <w:pPr>
        <w:spacing w:after="0" w:line="240" w:lineRule="auto"/>
        <w:jc w:val="center"/>
        <w:rPr>
          <w:rFonts w:ascii="Century Gothic" w:eastAsia="Arial" w:hAnsi="Century Gothic" w:cs="Arial"/>
          <w:b/>
        </w:rPr>
      </w:pPr>
    </w:p>
    <w:p w14:paraId="34204C33" w14:textId="77777777" w:rsidR="00AE2E47" w:rsidRPr="004F4044" w:rsidRDefault="00AE2E47">
      <w:pPr>
        <w:spacing w:after="0" w:line="240" w:lineRule="auto"/>
        <w:jc w:val="center"/>
        <w:rPr>
          <w:rFonts w:ascii="Century Gothic" w:eastAsia="Arial" w:hAnsi="Century Gothic" w:cs="Arial"/>
          <w:b/>
        </w:rPr>
      </w:pPr>
    </w:p>
    <w:p w14:paraId="56181DBD" w14:textId="77777777" w:rsidR="00AE2E47" w:rsidRPr="004F4044" w:rsidRDefault="00AE2E47">
      <w:pPr>
        <w:spacing w:after="0" w:line="240" w:lineRule="auto"/>
        <w:jc w:val="center"/>
        <w:rPr>
          <w:rFonts w:ascii="Century Gothic" w:eastAsia="Arial" w:hAnsi="Century Gothic" w:cs="Arial"/>
          <w:b/>
        </w:rPr>
      </w:pPr>
    </w:p>
    <w:p w14:paraId="7639B3FF" w14:textId="77777777" w:rsidR="00AE2E47" w:rsidRPr="004F4044" w:rsidRDefault="00AE2E47">
      <w:pPr>
        <w:spacing w:after="0" w:line="240" w:lineRule="auto"/>
        <w:jc w:val="center"/>
        <w:rPr>
          <w:rFonts w:ascii="Century Gothic" w:eastAsia="Arial" w:hAnsi="Century Gothic" w:cs="Arial"/>
          <w:b/>
        </w:rPr>
      </w:pPr>
    </w:p>
    <w:p w14:paraId="1EBB43C3" w14:textId="77777777" w:rsidR="00AE2E47" w:rsidRPr="004F4044" w:rsidRDefault="00AE2E47">
      <w:pPr>
        <w:spacing w:after="0" w:line="240" w:lineRule="auto"/>
        <w:jc w:val="center"/>
        <w:rPr>
          <w:rFonts w:ascii="Century Gothic" w:eastAsia="Arial" w:hAnsi="Century Gothic" w:cs="Arial"/>
          <w:b/>
        </w:rPr>
      </w:pPr>
    </w:p>
    <w:p w14:paraId="112348B7" w14:textId="77777777" w:rsidR="00AE2E47" w:rsidRPr="004F4044" w:rsidRDefault="00AE2E47">
      <w:pPr>
        <w:spacing w:after="0" w:line="240" w:lineRule="auto"/>
        <w:jc w:val="center"/>
        <w:rPr>
          <w:rFonts w:ascii="Century Gothic" w:eastAsia="Arial" w:hAnsi="Century Gothic" w:cs="Arial"/>
          <w:b/>
        </w:rPr>
      </w:pPr>
    </w:p>
    <w:p w14:paraId="11A942CA" w14:textId="77777777" w:rsidR="00AE2E47" w:rsidRPr="004F4044" w:rsidRDefault="00AE2E47">
      <w:pPr>
        <w:spacing w:after="0" w:line="240" w:lineRule="auto"/>
        <w:jc w:val="center"/>
        <w:rPr>
          <w:rFonts w:ascii="Century Gothic" w:eastAsia="Arial" w:hAnsi="Century Gothic" w:cs="Arial"/>
          <w:b/>
        </w:rPr>
      </w:pPr>
    </w:p>
    <w:p w14:paraId="2573FC9A" w14:textId="77777777" w:rsidR="00AE2E47" w:rsidRPr="004F4044" w:rsidRDefault="00AE2E47">
      <w:pPr>
        <w:spacing w:after="0" w:line="240" w:lineRule="auto"/>
        <w:jc w:val="center"/>
        <w:rPr>
          <w:rFonts w:ascii="Century Gothic" w:eastAsia="Arial" w:hAnsi="Century Gothic" w:cs="Arial"/>
          <w:b/>
        </w:rPr>
      </w:pPr>
    </w:p>
    <w:p w14:paraId="6DAE62C7" w14:textId="77777777" w:rsidR="00AE2E47" w:rsidRPr="004F4044" w:rsidRDefault="00AE2E47">
      <w:pPr>
        <w:spacing w:after="0" w:line="240" w:lineRule="auto"/>
        <w:jc w:val="center"/>
        <w:rPr>
          <w:rFonts w:ascii="Century Gothic" w:eastAsia="Arial" w:hAnsi="Century Gothic" w:cs="Arial"/>
          <w:b/>
        </w:rPr>
      </w:pPr>
    </w:p>
    <w:p w14:paraId="56106D65" w14:textId="77777777" w:rsidR="00AE2E47" w:rsidRPr="004F4044" w:rsidRDefault="00AE2E47">
      <w:pPr>
        <w:spacing w:after="0" w:line="240" w:lineRule="auto"/>
        <w:jc w:val="center"/>
        <w:rPr>
          <w:rFonts w:ascii="Century Gothic" w:eastAsia="Arial" w:hAnsi="Century Gothic" w:cs="Arial"/>
          <w:b/>
        </w:rPr>
      </w:pPr>
    </w:p>
    <w:p w14:paraId="4F419455" w14:textId="77777777" w:rsidR="00AE2E47" w:rsidRPr="004F4044" w:rsidRDefault="00AE2E47">
      <w:pPr>
        <w:spacing w:after="0" w:line="240" w:lineRule="auto"/>
        <w:jc w:val="center"/>
        <w:rPr>
          <w:rFonts w:ascii="Century Gothic" w:eastAsia="Arial" w:hAnsi="Century Gothic" w:cs="Arial"/>
          <w:b/>
        </w:rPr>
      </w:pPr>
    </w:p>
    <w:p w14:paraId="21E45626" w14:textId="77777777" w:rsidR="00AE2E47" w:rsidRPr="004F4044" w:rsidRDefault="00AE2E47">
      <w:pPr>
        <w:spacing w:after="0" w:line="240" w:lineRule="auto"/>
        <w:jc w:val="center"/>
        <w:rPr>
          <w:rFonts w:ascii="Century Gothic" w:eastAsia="Arial" w:hAnsi="Century Gothic" w:cs="Arial"/>
          <w:b/>
        </w:rPr>
      </w:pPr>
    </w:p>
    <w:p w14:paraId="4FC9BE67" w14:textId="77777777" w:rsidR="00AE2E47" w:rsidRPr="004F4044" w:rsidRDefault="00AE2E47">
      <w:pPr>
        <w:spacing w:after="0" w:line="240" w:lineRule="auto"/>
        <w:jc w:val="center"/>
        <w:rPr>
          <w:rFonts w:ascii="Century Gothic" w:eastAsia="Arial" w:hAnsi="Century Gothic" w:cs="Arial"/>
          <w:b/>
        </w:rPr>
      </w:pPr>
    </w:p>
    <w:p w14:paraId="099A6404" w14:textId="77777777" w:rsidR="00AE2E47" w:rsidRPr="004F4044" w:rsidRDefault="00AE2E47">
      <w:pPr>
        <w:spacing w:after="0" w:line="240" w:lineRule="auto"/>
        <w:jc w:val="center"/>
        <w:rPr>
          <w:rFonts w:ascii="Century Gothic" w:eastAsia="Arial" w:hAnsi="Century Gothic" w:cs="Arial"/>
          <w:b/>
        </w:rPr>
      </w:pPr>
    </w:p>
    <w:p w14:paraId="02FBA4D4" w14:textId="77777777" w:rsidR="00AE2E47" w:rsidRPr="004F4044" w:rsidRDefault="00AE2E47">
      <w:pPr>
        <w:spacing w:after="0" w:line="240" w:lineRule="auto"/>
        <w:jc w:val="center"/>
        <w:rPr>
          <w:rFonts w:ascii="Century Gothic" w:eastAsia="Arial" w:hAnsi="Century Gothic" w:cs="Arial"/>
          <w:b/>
        </w:rPr>
      </w:pPr>
    </w:p>
    <w:p w14:paraId="0AEF1569" w14:textId="77777777" w:rsidR="00AE2E47" w:rsidRPr="004F4044" w:rsidRDefault="00AE2E47">
      <w:pPr>
        <w:spacing w:after="0" w:line="240" w:lineRule="auto"/>
        <w:jc w:val="center"/>
        <w:rPr>
          <w:rFonts w:ascii="Century Gothic" w:eastAsia="Arial" w:hAnsi="Century Gothic" w:cs="Arial"/>
          <w:b/>
        </w:rPr>
      </w:pPr>
    </w:p>
    <w:p w14:paraId="11152010" w14:textId="77777777" w:rsidR="00AE2E47" w:rsidRPr="004F4044" w:rsidRDefault="00AE2E47">
      <w:pPr>
        <w:spacing w:after="0" w:line="240" w:lineRule="auto"/>
        <w:jc w:val="center"/>
        <w:rPr>
          <w:rFonts w:ascii="Century Gothic" w:eastAsia="Arial" w:hAnsi="Century Gothic" w:cs="Arial"/>
          <w:b/>
        </w:rPr>
      </w:pPr>
    </w:p>
    <w:p w14:paraId="727BB1C9" w14:textId="77777777" w:rsidR="00AE2E47" w:rsidRPr="004F4044" w:rsidRDefault="00AE2E47">
      <w:pPr>
        <w:spacing w:after="0" w:line="240" w:lineRule="auto"/>
        <w:jc w:val="center"/>
        <w:rPr>
          <w:rFonts w:ascii="Century Gothic" w:eastAsia="Arial" w:hAnsi="Century Gothic" w:cs="Arial"/>
          <w:b/>
        </w:rPr>
      </w:pPr>
    </w:p>
    <w:p w14:paraId="0E604E84" w14:textId="77777777" w:rsidR="00AE2E47" w:rsidRPr="004F4044" w:rsidRDefault="00AE2E47">
      <w:pPr>
        <w:spacing w:after="0" w:line="240" w:lineRule="auto"/>
        <w:jc w:val="both"/>
        <w:rPr>
          <w:rFonts w:ascii="Century Gothic" w:eastAsia="Arial" w:hAnsi="Century Gothic" w:cs="Arial"/>
          <w:b/>
        </w:rPr>
      </w:pPr>
    </w:p>
    <w:p w14:paraId="1FB0DBC5" w14:textId="77777777" w:rsidR="00AE2E47" w:rsidRDefault="00AE2E47">
      <w:pPr>
        <w:spacing w:after="0" w:line="240" w:lineRule="auto"/>
        <w:jc w:val="both"/>
        <w:rPr>
          <w:rFonts w:ascii="Century Gothic" w:eastAsia="Arial" w:hAnsi="Century Gothic" w:cs="Arial"/>
          <w:b/>
        </w:rPr>
      </w:pPr>
    </w:p>
    <w:p w14:paraId="5EEBE8C9" w14:textId="77777777" w:rsidR="00FE2B7B" w:rsidRDefault="00FE2B7B">
      <w:pPr>
        <w:spacing w:after="0" w:line="240" w:lineRule="auto"/>
        <w:jc w:val="both"/>
        <w:rPr>
          <w:rFonts w:ascii="Century Gothic" w:eastAsia="Arial" w:hAnsi="Century Gothic" w:cs="Arial"/>
          <w:b/>
        </w:rPr>
      </w:pPr>
    </w:p>
    <w:p w14:paraId="1B4E4728" w14:textId="77777777" w:rsidR="00FE2B7B" w:rsidRDefault="00FE2B7B">
      <w:pPr>
        <w:spacing w:after="0" w:line="240" w:lineRule="auto"/>
        <w:jc w:val="both"/>
        <w:rPr>
          <w:rFonts w:ascii="Century Gothic" w:eastAsia="Arial" w:hAnsi="Century Gothic" w:cs="Arial"/>
          <w:b/>
        </w:rPr>
      </w:pPr>
    </w:p>
    <w:p w14:paraId="250C7EBB" w14:textId="77777777" w:rsidR="00FE2B7B" w:rsidRDefault="00FE2B7B">
      <w:pPr>
        <w:spacing w:after="0" w:line="240" w:lineRule="auto"/>
        <w:jc w:val="both"/>
        <w:rPr>
          <w:rFonts w:ascii="Century Gothic" w:eastAsia="Arial" w:hAnsi="Century Gothic" w:cs="Arial"/>
          <w:b/>
        </w:rPr>
      </w:pPr>
    </w:p>
    <w:p w14:paraId="6B66A46C" w14:textId="77777777" w:rsidR="00FE2B7B" w:rsidRDefault="00FE2B7B">
      <w:pPr>
        <w:spacing w:after="0" w:line="240" w:lineRule="auto"/>
        <w:jc w:val="both"/>
        <w:rPr>
          <w:rFonts w:ascii="Century Gothic" w:eastAsia="Arial" w:hAnsi="Century Gothic" w:cs="Arial"/>
          <w:b/>
        </w:rPr>
      </w:pPr>
    </w:p>
    <w:p w14:paraId="5BBEB0EE" w14:textId="77777777" w:rsidR="00FE2B7B" w:rsidRDefault="00FE2B7B">
      <w:pPr>
        <w:spacing w:after="0" w:line="240" w:lineRule="auto"/>
        <w:jc w:val="both"/>
        <w:rPr>
          <w:rFonts w:ascii="Century Gothic" w:eastAsia="Arial" w:hAnsi="Century Gothic" w:cs="Arial"/>
          <w:b/>
        </w:rPr>
      </w:pPr>
    </w:p>
    <w:p w14:paraId="0F0BF8F1" w14:textId="6A2EB336" w:rsidR="00AE2E47" w:rsidRPr="004F4044" w:rsidRDefault="00AE2E47" w:rsidP="00373449">
      <w:pPr>
        <w:spacing w:after="0" w:line="240" w:lineRule="auto"/>
        <w:rPr>
          <w:rFonts w:ascii="Century Gothic" w:eastAsia="Arial" w:hAnsi="Century Gothic" w:cs="Arial"/>
          <w:b/>
        </w:rPr>
      </w:pPr>
    </w:p>
    <w:p w14:paraId="5959E341"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 xml:space="preserve">ANEXO 1 </w:t>
      </w:r>
    </w:p>
    <w:p w14:paraId="68702D2C"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14:paraId="3281D4CA"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14:paraId="39CD2120" w14:textId="77777777" w:rsidR="00AE2E47" w:rsidRPr="004F4044" w:rsidRDefault="00AE2E47">
      <w:pPr>
        <w:spacing w:after="0" w:line="240" w:lineRule="auto"/>
        <w:jc w:val="center"/>
        <w:rPr>
          <w:rFonts w:ascii="Century Gothic" w:eastAsia="Arial" w:hAnsi="Century Gothic" w:cs="Arial"/>
          <w:b/>
        </w:rPr>
      </w:pPr>
    </w:p>
    <w:p w14:paraId="0D7C9701"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14:paraId="7FB9B4B0" w14:textId="77777777"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14:paraId="1255AE0A"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14:paraId="7C0270E6"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14:paraId="04B21B66"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14:paraId="3FD1C4A3"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14:paraId="6D717DF9"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35FAB4B7"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14:paraId="6DF3A2AD" w14:textId="77777777"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14:paraId="36B4AAA7" w14:textId="77777777"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14:paraId="6CF38A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3A069"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DAA85"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14:paraId="733D8DF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23276"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6BA80" w14:textId="77777777" w:rsidR="00AE2E47" w:rsidRPr="004F4044" w:rsidRDefault="00AE2E47">
            <w:pPr>
              <w:spacing w:after="200" w:line="276" w:lineRule="auto"/>
              <w:jc w:val="both"/>
              <w:rPr>
                <w:rFonts w:ascii="Century Gothic" w:hAnsi="Century Gothic" w:cs="Arial"/>
              </w:rPr>
            </w:pPr>
          </w:p>
        </w:tc>
      </w:tr>
      <w:tr w:rsidR="00AE2E47" w:rsidRPr="004F4044" w14:paraId="607D65B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C829E" w14:textId="77777777"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BB64D" w14:textId="77777777" w:rsidR="00AE2E47" w:rsidRPr="004F4044" w:rsidRDefault="00AE2E47">
            <w:pPr>
              <w:spacing w:after="200" w:line="276" w:lineRule="auto"/>
              <w:jc w:val="both"/>
              <w:rPr>
                <w:rFonts w:ascii="Century Gothic" w:hAnsi="Century Gothic" w:cs="Arial"/>
              </w:rPr>
            </w:pPr>
          </w:p>
        </w:tc>
      </w:tr>
    </w:tbl>
    <w:p w14:paraId="45B3EABB" w14:textId="77777777" w:rsidR="00AE2E47" w:rsidRPr="004F4044" w:rsidRDefault="00AE2E47">
      <w:pPr>
        <w:spacing w:after="200" w:line="276" w:lineRule="auto"/>
        <w:jc w:val="both"/>
        <w:rPr>
          <w:rFonts w:ascii="Century Gothic" w:eastAsia="Arial" w:hAnsi="Century Gothic" w:cs="Arial"/>
        </w:rPr>
      </w:pPr>
    </w:p>
    <w:p w14:paraId="2240EC31"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14:paraId="2FB1C8A0"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14:paraId="526A7E23"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14:paraId="5A75E0A7" w14:textId="77777777"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14:paraId="77383BA2" w14:textId="77777777" w:rsidR="00AE2E47" w:rsidRPr="004F4044" w:rsidRDefault="00AE2E47">
      <w:pPr>
        <w:spacing w:after="200" w:line="276" w:lineRule="auto"/>
        <w:jc w:val="both"/>
        <w:rPr>
          <w:rFonts w:ascii="Century Gothic" w:eastAsia="Arial" w:hAnsi="Century Gothic" w:cs="Arial"/>
        </w:rPr>
      </w:pPr>
    </w:p>
    <w:p w14:paraId="4354B54E" w14:textId="77777777"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14:paraId="23BC4A21" w14:textId="77777777" w:rsidR="00AE2E47" w:rsidRPr="004F4044" w:rsidRDefault="00AE2E47">
      <w:pPr>
        <w:spacing w:after="0" w:line="240" w:lineRule="auto"/>
        <w:jc w:val="center"/>
        <w:rPr>
          <w:rFonts w:ascii="Century Gothic" w:eastAsia="Arial" w:hAnsi="Century Gothic" w:cs="Arial"/>
          <w:b/>
        </w:rPr>
      </w:pPr>
    </w:p>
    <w:p w14:paraId="097490D5" w14:textId="77777777" w:rsidR="00AE2E47" w:rsidRPr="004F4044" w:rsidRDefault="00AE2E47">
      <w:pPr>
        <w:spacing w:after="0" w:line="240" w:lineRule="auto"/>
        <w:jc w:val="center"/>
        <w:rPr>
          <w:rFonts w:ascii="Century Gothic" w:eastAsia="Arial" w:hAnsi="Century Gothic" w:cs="Arial"/>
          <w:b/>
        </w:rPr>
      </w:pPr>
    </w:p>
    <w:p w14:paraId="57E501BC" w14:textId="77777777" w:rsidR="00AE2E47" w:rsidRPr="004F4044" w:rsidRDefault="00AE2E47">
      <w:pPr>
        <w:spacing w:after="0" w:line="240" w:lineRule="auto"/>
        <w:jc w:val="center"/>
        <w:rPr>
          <w:rFonts w:ascii="Century Gothic" w:eastAsia="Arial" w:hAnsi="Century Gothic" w:cs="Arial"/>
          <w:b/>
        </w:rPr>
      </w:pPr>
    </w:p>
    <w:p w14:paraId="078078A5" w14:textId="77777777" w:rsidR="00AE2E47" w:rsidRPr="004F4044" w:rsidRDefault="00AE2E47">
      <w:pPr>
        <w:spacing w:after="0" w:line="240" w:lineRule="auto"/>
        <w:jc w:val="center"/>
        <w:rPr>
          <w:rFonts w:ascii="Century Gothic" w:eastAsia="Arial" w:hAnsi="Century Gothic" w:cs="Arial"/>
          <w:b/>
        </w:rPr>
      </w:pPr>
    </w:p>
    <w:p w14:paraId="66A10245" w14:textId="77777777" w:rsidR="00AE2E47" w:rsidRPr="004F4044" w:rsidRDefault="00AE2E47">
      <w:pPr>
        <w:spacing w:after="0" w:line="240" w:lineRule="auto"/>
        <w:jc w:val="center"/>
        <w:rPr>
          <w:rFonts w:ascii="Century Gothic" w:eastAsia="Arial" w:hAnsi="Century Gothic" w:cs="Arial"/>
          <w:b/>
        </w:rPr>
      </w:pPr>
    </w:p>
    <w:p w14:paraId="49E0F0F9" w14:textId="77777777" w:rsidR="00AE2E47" w:rsidRPr="004F4044" w:rsidRDefault="00AE2E47">
      <w:pPr>
        <w:spacing w:after="0" w:line="240" w:lineRule="auto"/>
        <w:jc w:val="center"/>
        <w:rPr>
          <w:rFonts w:ascii="Century Gothic" w:eastAsia="Arial" w:hAnsi="Century Gothic" w:cs="Arial"/>
          <w:b/>
        </w:rPr>
      </w:pPr>
    </w:p>
    <w:p w14:paraId="55896D7A" w14:textId="77777777" w:rsidR="00AE2E47" w:rsidRPr="004F4044" w:rsidRDefault="00AE2E47">
      <w:pPr>
        <w:spacing w:after="0" w:line="240" w:lineRule="auto"/>
        <w:jc w:val="center"/>
        <w:rPr>
          <w:rFonts w:ascii="Century Gothic" w:eastAsia="Arial" w:hAnsi="Century Gothic" w:cs="Arial"/>
          <w:b/>
        </w:rPr>
      </w:pPr>
    </w:p>
    <w:p w14:paraId="1439C62D" w14:textId="77777777" w:rsidR="00AE2E47" w:rsidRPr="004F4044" w:rsidRDefault="00AE2E47">
      <w:pPr>
        <w:spacing w:after="0" w:line="240" w:lineRule="auto"/>
        <w:jc w:val="center"/>
        <w:rPr>
          <w:rFonts w:ascii="Century Gothic" w:eastAsia="Arial" w:hAnsi="Century Gothic" w:cs="Arial"/>
          <w:b/>
        </w:rPr>
      </w:pPr>
    </w:p>
    <w:p w14:paraId="0774728F" w14:textId="77777777" w:rsidR="00AE2E47" w:rsidRPr="004F4044" w:rsidRDefault="00AE2E47">
      <w:pPr>
        <w:spacing w:after="0" w:line="240" w:lineRule="auto"/>
        <w:jc w:val="center"/>
        <w:rPr>
          <w:rFonts w:ascii="Century Gothic" w:eastAsia="Arial" w:hAnsi="Century Gothic" w:cs="Arial"/>
          <w:b/>
        </w:rPr>
      </w:pPr>
    </w:p>
    <w:p w14:paraId="195B92FF" w14:textId="77777777" w:rsidR="00AE2E47" w:rsidRPr="004F4044" w:rsidRDefault="00AE2E47">
      <w:pPr>
        <w:spacing w:after="0" w:line="240" w:lineRule="auto"/>
        <w:jc w:val="center"/>
        <w:rPr>
          <w:rFonts w:ascii="Century Gothic" w:eastAsia="Arial" w:hAnsi="Century Gothic" w:cs="Arial"/>
          <w:b/>
        </w:rPr>
      </w:pPr>
    </w:p>
    <w:p w14:paraId="6922F935" w14:textId="77777777" w:rsidR="00AE2E47" w:rsidRPr="004F4044" w:rsidRDefault="00AE2E47">
      <w:pPr>
        <w:spacing w:after="0" w:line="240" w:lineRule="auto"/>
        <w:jc w:val="center"/>
        <w:rPr>
          <w:rFonts w:ascii="Century Gothic" w:eastAsia="Arial" w:hAnsi="Century Gothic" w:cs="Arial"/>
          <w:b/>
        </w:rPr>
      </w:pPr>
    </w:p>
    <w:p w14:paraId="12F15A57"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14:paraId="50236F61"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14:paraId="7A74C9C8" w14:textId="77777777" w:rsidR="00AE2E47" w:rsidRPr="004F4044" w:rsidRDefault="00AE2E47">
      <w:pPr>
        <w:spacing w:after="200" w:line="276" w:lineRule="auto"/>
        <w:jc w:val="both"/>
        <w:rPr>
          <w:rFonts w:ascii="Century Gothic" w:eastAsia="Arial" w:hAnsi="Century Gothic" w:cs="Arial"/>
        </w:rPr>
      </w:pPr>
    </w:p>
    <w:p w14:paraId="6D6DECEC" w14:textId="77777777"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14:paraId="2D270FE6" w14:textId="77777777" w:rsidR="00AE2E47" w:rsidRPr="004F4044" w:rsidRDefault="00AE2E47">
      <w:pPr>
        <w:spacing w:after="200" w:line="276" w:lineRule="auto"/>
        <w:jc w:val="both"/>
        <w:rPr>
          <w:rFonts w:ascii="Century Gothic" w:eastAsia="Arial" w:hAnsi="Century Gothic" w:cs="Arial"/>
          <w:b/>
        </w:rPr>
      </w:pPr>
    </w:p>
    <w:p w14:paraId="4E99AF43"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78E58CD4"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14:paraId="1958AC03"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14:paraId="79CBA077"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14:paraId="13D7E9F9"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14:paraId="5D37A8EE"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14:paraId="3B58AA7F"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14:paraId="5391A38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14:paraId="153B4045"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14:paraId="1D1D62D2" w14:textId="77777777"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14:paraId="0B64DE45"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14:paraId="37AFB796"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14:paraId="6B22CA02" w14:textId="77777777" w:rsidR="00AE2E47" w:rsidRPr="004F4044" w:rsidRDefault="00AE2E47">
      <w:pPr>
        <w:spacing w:after="200" w:line="240" w:lineRule="auto"/>
        <w:rPr>
          <w:rFonts w:ascii="Century Gothic" w:eastAsia="Arial" w:hAnsi="Century Gothic" w:cs="Arial"/>
        </w:rPr>
      </w:pPr>
    </w:p>
    <w:p w14:paraId="30ACAABC" w14:textId="77777777"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b/>
        </w:rPr>
        <w:t>Relación de socios o asociados.</w:t>
      </w:r>
    </w:p>
    <w:p w14:paraId="6B1EB973"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14:paraId="14BD51BD"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14:paraId="3DF574EF"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14:paraId="0C93D449"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14:paraId="1E43B7BC"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14:paraId="26EC5827" w14:textId="77777777"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14:paraId="53FE9421"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14:paraId="68858629"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14:paraId="6578BA5E"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14:paraId="6392A26E" w14:textId="77777777"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09698007" w14:textId="77777777" w:rsidR="00AE2E47" w:rsidRPr="004F4044" w:rsidRDefault="00AE2E47">
      <w:pPr>
        <w:spacing w:after="0" w:line="276" w:lineRule="auto"/>
        <w:jc w:val="both"/>
        <w:rPr>
          <w:rFonts w:ascii="Century Gothic" w:eastAsia="Arial" w:hAnsi="Century Gothic" w:cs="Arial"/>
        </w:rPr>
      </w:pPr>
    </w:p>
    <w:p w14:paraId="2F6142B8"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14:paraId="41494CD5" w14:textId="77777777" w:rsidR="00AE2E47" w:rsidRPr="004F4044" w:rsidRDefault="00AE2E47">
      <w:pPr>
        <w:spacing w:after="0" w:line="276" w:lineRule="auto"/>
        <w:jc w:val="both"/>
        <w:rPr>
          <w:rFonts w:ascii="Century Gothic" w:eastAsia="Arial" w:hAnsi="Century Gothic" w:cs="Arial"/>
          <w:b/>
        </w:rPr>
      </w:pPr>
    </w:p>
    <w:p w14:paraId="341565DD" w14:textId="77777777" w:rsidR="00AE2E47" w:rsidRPr="004F4044" w:rsidRDefault="00AE2E47">
      <w:pPr>
        <w:spacing w:after="0" w:line="276" w:lineRule="auto"/>
        <w:jc w:val="center"/>
        <w:rPr>
          <w:rFonts w:ascii="Century Gothic" w:eastAsia="Arial" w:hAnsi="Century Gothic" w:cs="Arial"/>
          <w:b/>
        </w:rPr>
      </w:pPr>
    </w:p>
    <w:p w14:paraId="33F1AB00" w14:textId="77777777" w:rsidR="00AE2E47" w:rsidRPr="004F4044" w:rsidRDefault="00AE2E47">
      <w:pPr>
        <w:spacing w:after="0" w:line="276" w:lineRule="auto"/>
        <w:jc w:val="center"/>
        <w:rPr>
          <w:rFonts w:ascii="Century Gothic" w:eastAsia="Arial" w:hAnsi="Century Gothic" w:cs="Arial"/>
          <w:b/>
        </w:rPr>
      </w:pPr>
    </w:p>
    <w:p w14:paraId="5939DF10" w14:textId="77777777" w:rsidR="00AE2E47" w:rsidRPr="004F4044" w:rsidRDefault="00AE2E47">
      <w:pPr>
        <w:spacing w:after="0" w:line="276" w:lineRule="auto"/>
        <w:jc w:val="center"/>
        <w:rPr>
          <w:rFonts w:ascii="Century Gothic" w:eastAsia="Arial" w:hAnsi="Century Gothic" w:cs="Arial"/>
          <w:b/>
        </w:rPr>
      </w:pPr>
    </w:p>
    <w:p w14:paraId="1C2F4E45" w14:textId="77777777" w:rsidR="00AE2E47" w:rsidRPr="004F4044" w:rsidRDefault="00AE2E47">
      <w:pPr>
        <w:spacing w:after="0" w:line="276" w:lineRule="auto"/>
        <w:jc w:val="center"/>
        <w:rPr>
          <w:rFonts w:ascii="Century Gothic" w:eastAsia="Arial" w:hAnsi="Century Gothic" w:cs="Arial"/>
          <w:b/>
        </w:rPr>
      </w:pPr>
    </w:p>
    <w:p w14:paraId="5DDA5E4B" w14:textId="77777777" w:rsidR="00AE2E47" w:rsidRPr="004F4044" w:rsidRDefault="00AE2E47">
      <w:pPr>
        <w:spacing w:after="0" w:line="276" w:lineRule="auto"/>
        <w:jc w:val="center"/>
        <w:rPr>
          <w:rFonts w:ascii="Century Gothic" w:eastAsia="Arial" w:hAnsi="Century Gothic" w:cs="Arial"/>
          <w:b/>
        </w:rPr>
      </w:pPr>
    </w:p>
    <w:p w14:paraId="1D604A0D" w14:textId="77777777" w:rsidR="00AE2E47" w:rsidRPr="004F4044" w:rsidRDefault="00AE2E47">
      <w:pPr>
        <w:spacing w:after="0" w:line="276" w:lineRule="auto"/>
        <w:jc w:val="center"/>
        <w:rPr>
          <w:rFonts w:ascii="Century Gothic" w:eastAsia="Arial" w:hAnsi="Century Gothic" w:cs="Arial"/>
          <w:b/>
        </w:rPr>
      </w:pPr>
    </w:p>
    <w:p w14:paraId="1205904B" w14:textId="77777777" w:rsidR="00AE2E47" w:rsidRPr="004F4044" w:rsidRDefault="00AE2E47">
      <w:pPr>
        <w:spacing w:after="0" w:line="276" w:lineRule="auto"/>
        <w:jc w:val="center"/>
        <w:rPr>
          <w:rFonts w:ascii="Century Gothic" w:eastAsia="Arial" w:hAnsi="Century Gothic" w:cs="Arial"/>
          <w:b/>
        </w:rPr>
      </w:pPr>
    </w:p>
    <w:p w14:paraId="7A7D503B" w14:textId="77777777" w:rsidR="00AE2E47" w:rsidRPr="004F4044" w:rsidRDefault="00AE2E47">
      <w:pPr>
        <w:spacing w:after="0" w:line="276" w:lineRule="auto"/>
        <w:jc w:val="center"/>
        <w:rPr>
          <w:rFonts w:ascii="Century Gothic" w:eastAsia="Arial" w:hAnsi="Century Gothic" w:cs="Arial"/>
          <w:b/>
        </w:rPr>
      </w:pPr>
    </w:p>
    <w:p w14:paraId="347BD01C" w14:textId="77777777" w:rsidR="00AE2E47" w:rsidRPr="004F4044" w:rsidRDefault="00AE2E47">
      <w:pPr>
        <w:spacing w:after="0" w:line="276" w:lineRule="auto"/>
        <w:jc w:val="center"/>
        <w:rPr>
          <w:rFonts w:ascii="Century Gothic" w:eastAsia="Arial" w:hAnsi="Century Gothic" w:cs="Arial"/>
          <w:b/>
        </w:rPr>
      </w:pPr>
    </w:p>
    <w:p w14:paraId="0CEB9293" w14:textId="77777777" w:rsidR="00AE2E47" w:rsidRPr="004F4044" w:rsidRDefault="00AE2E47">
      <w:pPr>
        <w:spacing w:after="0" w:line="276" w:lineRule="auto"/>
        <w:jc w:val="center"/>
        <w:rPr>
          <w:rFonts w:ascii="Century Gothic" w:eastAsia="Arial" w:hAnsi="Century Gothic" w:cs="Arial"/>
          <w:b/>
        </w:rPr>
      </w:pPr>
    </w:p>
    <w:p w14:paraId="4462C10F" w14:textId="77777777" w:rsidR="00AE2E47" w:rsidRPr="004F4044" w:rsidRDefault="00AE2E47">
      <w:pPr>
        <w:spacing w:after="0" w:line="276" w:lineRule="auto"/>
        <w:jc w:val="center"/>
        <w:rPr>
          <w:rFonts w:ascii="Century Gothic" w:eastAsia="Arial" w:hAnsi="Century Gothic" w:cs="Arial"/>
          <w:b/>
        </w:rPr>
      </w:pPr>
    </w:p>
    <w:p w14:paraId="1B952402" w14:textId="77777777" w:rsidR="00AE2E47" w:rsidRPr="004F4044" w:rsidRDefault="00AE2E47">
      <w:pPr>
        <w:spacing w:after="0" w:line="276" w:lineRule="auto"/>
        <w:jc w:val="center"/>
        <w:rPr>
          <w:rFonts w:ascii="Century Gothic" w:eastAsia="Arial" w:hAnsi="Century Gothic" w:cs="Arial"/>
          <w:b/>
        </w:rPr>
      </w:pPr>
    </w:p>
    <w:p w14:paraId="4393261C"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7F29E1A6"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04C2A993"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3AF02114"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2931CA58"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762C4FC8" w14:textId="77777777" w:rsidR="00AE2E47" w:rsidRPr="004F4044" w:rsidRDefault="00AE2E47">
      <w:pPr>
        <w:spacing w:after="200" w:line="276" w:lineRule="auto"/>
        <w:jc w:val="center"/>
        <w:rPr>
          <w:rFonts w:ascii="Century Gothic" w:eastAsia="Arial" w:hAnsi="Century Gothic" w:cs="Arial"/>
          <w:b/>
          <w:shd w:val="clear" w:color="auto" w:fill="FFFF00"/>
        </w:rPr>
      </w:pPr>
    </w:p>
    <w:p w14:paraId="1CFDA63E"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49DF524B"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1764E2D0" w14:textId="77777777" w:rsidR="00AE2E47" w:rsidRPr="004F4044" w:rsidRDefault="00AE2E47">
      <w:pPr>
        <w:spacing w:after="0" w:line="240" w:lineRule="auto"/>
        <w:jc w:val="both"/>
        <w:rPr>
          <w:rFonts w:ascii="Century Gothic" w:eastAsia="Arial" w:hAnsi="Century Gothic" w:cs="Arial"/>
          <w:b/>
          <w:sz w:val="18"/>
          <w:szCs w:val="18"/>
          <w:shd w:val="clear" w:color="auto" w:fill="FFFF00"/>
        </w:rPr>
      </w:pPr>
    </w:p>
    <w:p w14:paraId="145DF7B1"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3F408A1"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73FC05B1"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26734539"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2F33612B"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612370B5" w14:textId="77777777" w:rsidR="00AE2E47" w:rsidRPr="004F4044" w:rsidRDefault="00AE2E47">
      <w:pPr>
        <w:spacing w:after="0" w:line="240" w:lineRule="auto"/>
        <w:jc w:val="center"/>
        <w:rPr>
          <w:rFonts w:ascii="Century Gothic" w:eastAsia="Arial" w:hAnsi="Century Gothic" w:cs="Arial"/>
          <w:b/>
          <w:sz w:val="18"/>
          <w:szCs w:val="18"/>
          <w:shd w:val="clear" w:color="auto" w:fill="FFFF00"/>
        </w:rPr>
      </w:pPr>
    </w:p>
    <w:p w14:paraId="27A7B18A" w14:textId="77777777" w:rsidR="00AE2E47" w:rsidRPr="004F4044" w:rsidRDefault="00AE2E47">
      <w:pPr>
        <w:spacing w:after="0" w:line="240" w:lineRule="auto"/>
        <w:rPr>
          <w:rFonts w:ascii="Century Gothic" w:eastAsia="Arial" w:hAnsi="Century Gothic" w:cs="Arial"/>
          <w:b/>
          <w:sz w:val="18"/>
          <w:szCs w:val="18"/>
          <w:shd w:val="clear" w:color="auto" w:fill="FFFF00"/>
        </w:rPr>
      </w:pPr>
    </w:p>
    <w:p w14:paraId="6752B02E" w14:textId="77777777" w:rsidR="00AE2E47" w:rsidRPr="004F4044" w:rsidRDefault="00AE2E47">
      <w:pPr>
        <w:spacing w:after="0" w:line="240" w:lineRule="auto"/>
        <w:jc w:val="both"/>
        <w:rPr>
          <w:rFonts w:ascii="Century Gothic" w:eastAsia="Arial" w:hAnsi="Century Gothic" w:cs="Arial"/>
          <w:b/>
          <w:shd w:val="clear" w:color="auto" w:fill="FFFF00"/>
        </w:rPr>
      </w:pPr>
    </w:p>
    <w:p w14:paraId="6A3DC5A0" w14:textId="77777777" w:rsidR="00AE2E47" w:rsidRPr="004F4044" w:rsidRDefault="00AE2E47">
      <w:pPr>
        <w:spacing w:after="0" w:line="240" w:lineRule="auto"/>
        <w:jc w:val="both"/>
        <w:rPr>
          <w:rFonts w:ascii="Century Gothic" w:eastAsia="Arial" w:hAnsi="Century Gothic" w:cs="Arial"/>
          <w:b/>
          <w:shd w:val="clear" w:color="auto" w:fill="FFFF00"/>
        </w:rPr>
      </w:pPr>
    </w:p>
    <w:p w14:paraId="5ED38110" w14:textId="77777777" w:rsidR="00AE2E47" w:rsidRPr="004F4044" w:rsidRDefault="00AE2E47">
      <w:pPr>
        <w:spacing w:after="0" w:line="240" w:lineRule="auto"/>
        <w:jc w:val="center"/>
        <w:rPr>
          <w:rFonts w:ascii="Century Gothic" w:eastAsia="Arial" w:hAnsi="Century Gothic" w:cs="Arial"/>
          <w:b/>
        </w:rPr>
      </w:pPr>
    </w:p>
    <w:p w14:paraId="730B18E7" w14:textId="77777777" w:rsidR="00AE2E47" w:rsidRPr="004F4044" w:rsidRDefault="00AE2E47">
      <w:pPr>
        <w:spacing w:after="0" w:line="240" w:lineRule="auto"/>
        <w:jc w:val="center"/>
        <w:rPr>
          <w:rFonts w:ascii="Century Gothic" w:eastAsia="Arial" w:hAnsi="Century Gothic" w:cs="Arial"/>
          <w:b/>
        </w:rPr>
      </w:pPr>
    </w:p>
    <w:p w14:paraId="0BC74ACF" w14:textId="77777777" w:rsidR="00AE2E47" w:rsidRPr="004F4044" w:rsidRDefault="00AE2E47">
      <w:pPr>
        <w:spacing w:after="0" w:line="240" w:lineRule="auto"/>
        <w:jc w:val="center"/>
        <w:rPr>
          <w:rFonts w:ascii="Century Gothic" w:eastAsia="Arial" w:hAnsi="Century Gothic" w:cs="Arial"/>
          <w:b/>
        </w:rPr>
      </w:pPr>
    </w:p>
    <w:p w14:paraId="778DA875" w14:textId="77777777" w:rsidR="00AE2E47" w:rsidRPr="004F4044" w:rsidRDefault="00AE2E47">
      <w:pPr>
        <w:spacing w:after="0" w:line="240" w:lineRule="auto"/>
        <w:jc w:val="center"/>
        <w:rPr>
          <w:rFonts w:ascii="Century Gothic" w:eastAsia="Arial" w:hAnsi="Century Gothic" w:cs="Arial"/>
          <w:b/>
        </w:rPr>
      </w:pPr>
    </w:p>
    <w:p w14:paraId="108498BA" w14:textId="77777777" w:rsidR="00AE2E47" w:rsidRPr="004F4044" w:rsidRDefault="00AE2E47">
      <w:pPr>
        <w:spacing w:after="0" w:line="240" w:lineRule="auto"/>
        <w:jc w:val="center"/>
        <w:rPr>
          <w:rFonts w:ascii="Century Gothic" w:eastAsia="Arial" w:hAnsi="Century Gothic" w:cs="Arial"/>
          <w:b/>
        </w:rPr>
      </w:pPr>
    </w:p>
    <w:p w14:paraId="49E3D3BD" w14:textId="77777777" w:rsidR="00AE2E47" w:rsidRPr="004F4044" w:rsidRDefault="00AE2E47">
      <w:pPr>
        <w:spacing w:after="0" w:line="240" w:lineRule="auto"/>
        <w:jc w:val="center"/>
        <w:rPr>
          <w:rFonts w:ascii="Century Gothic" w:eastAsia="Arial" w:hAnsi="Century Gothic" w:cs="Arial"/>
          <w:b/>
        </w:rPr>
      </w:pPr>
    </w:p>
    <w:p w14:paraId="443ECE08" w14:textId="77777777" w:rsidR="00AE2E47" w:rsidRPr="004F4044" w:rsidRDefault="00AE2E47">
      <w:pPr>
        <w:spacing w:after="0" w:line="240" w:lineRule="auto"/>
        <w:jc w:val="center"/>
        <w:rPr>
          <w:rFonts w:ascii="Century Gothic" w:eastAsia="Arial" w:hAnsi="Century Gothic" w:cs="Arial"/>
          <w:b/>
        </w:rPr>
      </w:pPr>
    </w:p>
    <w:p w14:paraId="3872D09D" w14:textId="77777777" w:rsidR="00AE2E47" w:rsidRPr="004F4044" w:rsidRDefault="00AE2E47">
      <w:pPr>
        <w:spacing w:after="0" w:line="240" w:lineRule="auto"/>
        <w:jc w:val="center"/>
        <w:rPr>
          <w:rFonts w:ascii="Century Gothic" w:eastAsia="Arial" w:hAnsi="Century Gothic" w:cs="Arial"/>
          <w:b/>
        </w:rPr>
      </w:pPr>
    </w:p>
    <w:p w14:paraId="27B9EA5B" w14:textId="77777777" w:rsidR="00AE2E47" w:rsidRPr="004F4044" w:rsidRDefault="00AE2E47">
      <w:pPr>
        <w:spacing w:after="0" w:line="240" w:lineRule="auto"/>
        <w:jc w:val="center"/>
        <w:rPr>
          <w:rFonts w:ascii="Century Gothic" w:eastAsia="Arial" w:hAnsi="Century Gothic" w:cs="Arial"/>
          <w:b/>
        </w:rPr>
      </w:pPr>
    </w:p>
    <w:p w14:paraId="22607E4D" w14:textId="77777777" w:rsidR="00AE2E47" w:rsidRPr="004F4044" w:rsidRDefault="00AE2E47">
      <w:pPr>
        <w:spacing w:after="0" w:line="240" w:lineRule="auto"/>
        <w:jc w:val="center"/>
        <w:rPr>
          <w:rFonts w:ascii="Century Gothic" w:eastAsia="Arial" w:hAnsi="Century Gothic" w:cs="Arial"/>
          <w:b/>
        </w:rPr>
      </w:pPr>
    </w:p>
    <w:p w14:paraId="6ADA1042" w14:textId="77777777" w:rsidR="00AE2E47" w:rsidRPr="004F4044" w:rsidRDefault="00AE2E47">
      <w:pPr>
        <w:spacing w:after="0" w:line="240" w:lineRule="auto"/>
        <w:jc w:val="center"/>
        <w:rPr>
          <w:rFonts w:ascii="Century Gothic" w:eastAsia="Arial" w:hAnsi="Century Gothic" w:cs="Arial"/>
          <w:b/>
        </w:rPr>
      </w:pPr>
    </w:p>
    <w:p w14:paraId="4AAEAE56" w14:textId="77777777" w:rsidR="00AE2E47" w:rsidRPr="004F4044" w:rsidRDefault="00AE2E47">
      <w:pPr>
        <w:spacing w:after="0" w:line="240" w:lineRule="auto"/>
        <w:jc w:val="center"/>
        <w:rPr>
          <w:rFonts w:ascii="Century Gothic" w:eastAsia="Arial" w:hAnsi="Century Gothic" w:cs="Arial"/>
          <w:b/>
        </w:rPr>
      </w:pPr>
    </w:p>
    <w:p w14:paraId="2A62E48C" w14:textId="77777777" w:rsidR="00AE2E47" w:rsidRPr="004F4044" w:rsidRDefault="00AE2E47">
      <w:pPr>
        <w:spacing w:after="0" w:line="240" w:lineRule="auto"/>
        <w:jc w:val="center"/>
        <w:rPr>
          <w:rFonts w:ascii="Century Gothic" w:eastAsia="Arial" w:hAnsi="Century Gothic" w:cs="Arial"/>
          <w:b/>
        </w:rPr>
      </w:pPr>
    </w:p>
    <w:p w14:paraId="2EE69764" w14:textId="77777777" w:rsidR="00AE2E47" w:rsidRPr="004F4044" w:rsidRDefault="00AE2E47">
      <w:pPr>
        <w:spacing w:after="0" w:line="240" w:lineRule="auto"/>
        <w:jc w:val="center"/>
        <w:rPr>
          <w:rFonts w:ascii="Century Gothic" w:eastAsia="Arial" w:hAnsi="Century Gothic" w:cs="Arial"/>
          <w:b/>
        </w:rPr>
      </w:pPr>
    </w:p>
    <w:p w14:paraId="6A270041" w14:textId="77777777" w:rsidR="00F129C9" w:rsidRPr="004F4044" w:rsidRDefault="00F129C9">
      <w:pPr>
        <w:spacing w:after="0" w:line="240" w:lineRule="auto"/>
        <w:jc w:val="both"/>
        <w:rPr>
          <w:rFonts w:ascii="Century Gothic" w:eastAsia="Arial" w:hAnsi="Century Gothic" w:cs="Arial"/>
          <w:b/>
        </w:rPr>
      </w:pPr>
    </w:p>
    <w:p w14:paraId="7541B798"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14:paraId="752D3754" w14:textId="77777777"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14:paraId="62B08E1F" w14:textId="77777777" w:rsidR="00AE2E47" w:rsidRPr="004F4044" w:rsidRDefault="00AE2E47">
      <w:pPr>
        <w:spacing w:after="0" w:line="240" w:lineRule="auto"/>
        <w:jc w:val="center"/>
        <w:rPr>
          <w:rFonts w:ascii="Century Gothic" w:eastAsia="Arial" w:hAnsi="Century Gothic" w:cs="Arial"/>
          <w:b/>
          <w:shd w:val="clear" w:color="auto" w:fill="FFFF00"/>
        </w:rPr>
      </w:pPr>
    </w:p>
    <w:p w14:paraId="2A4917CD"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14:paraId="5122D376"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4017345A" w14:textId="77777777" w:rsidR="00AE2E47" w:rsidRPr="004F4044" w:rsidRDefault="00AE2E47">
      <w:pPr>
        <w:spacing w:after="0" w:line="240" w:lineRule="auto"/>
        <w:jc w:val="center"/>
        <w:rPr>
          <w:rFonts w:ascii="Century Gothic" w:eastAsia="Arial" w:hAnsi="Century Gothic" w:cs="Arial"/>
          <w:b/>
          <w:shd w:val="clear" w:color="auto" w:fill="FFFF00"/>
        </w:rPr>
      </w:pPr>
    </w:p>
    <w:p w14:paraId="55403C68"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14:paraId="1C5A4836" w14:textId="77777777"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14:paraId="4E90FEB5" w14:textId="77777777" w:rsidR="00AE2E47"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14:paraId="2B883D59" w14:textId="77777777" w:rsidR="004C7A32" w:rsidRPr="004F4044" w:rsidRDefault="004C7A32">
      <w:pPr>
        <w:spacing w:after="0" w:line="240" w:lineRule="auto"/>
        <w:rPr>
          <w:rFonts w:ascii="Century Gothic" w:eastAsia="Arial" w:hAnsi="Century Gothic" w:cs="Arial"/>
        </w:rPr>
      </w:pPr>
    </w:p>
    <w:p w14:paraId="24A63FC6" w14:textId="77777777"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14:paraId="18E94A80"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8DBD37C" w14:textId="77777777" w:rsidR="00AE2E47" w:rsidRPr="004F4044" w:rsidRDefault="00AE2E47">
      <w:pPr>
        <w:pStyle w:val="Prrafodelista"/>
        <w:spacing w:line="240" w:lineRule="auto"/>
        <w:rPr>
          <w:rFonts w:ascii="Century Gothic" w:eastAsia="Arial" w:hAnsi="Century Gothic" w:cs="Arial"/>
          <w:color w:val="000000" w:themeColor="text1"/>
          <w:u w:val="single"/>
        </w:rPr>
      </w:pPr>
    </w:p>
    <w:p w14:paraId="344D24B9" w14:textId="77777777"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14:paraId="0E869D89" w14:textId="77777777" w:rsidR="00AE2E47" w:rsidRPr="004F4044" w:rsidRDefault="00AE2E47">
      <w:pPr>
        <w:pStyle w:val="Prrafodelista"/>
        <w:spacing w:line="240" w:lineRule="auto"/>
        <w:rPr>
          <w:rFonts w:ascii="Century Gothic" w:eastAsia="Arial" w:hAnsi="Century Gothic" w:cs="Arial"/>
        </w:rPr>
      </w:pPr>
    </w:p>
    <w:p w14:paraId="5D563974" w14:textId="77777777"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14:paraId="4FE7092E" w14:textId="77777777" w:rsidR="00AE2E47" w:rsidRPr="004F4044" w:rsidRDefault="00AE2E47">
      <w:pPr>
        <w:pStyle w:val="Prrafodelista"/>
        <w:spacing w:line="240" w:lineRule="auto"/>
        <w:rPr>
          <w:rFonts w:ascii="Century Gothic" w:hAnsi="Century Gothic" w:cs="Arial"/>
          <w:lang w:eastAsia="en-US"/>
        </w:rPr>
      </w:pPr>
    </w:p>
    <w:p w14:paraId="6D581515"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14:paraId="672DABA1" w14:textId="77777777" w:rsidR="00AE2E47" w:rsidRPr="004F4044" w:rsidRDefault="00AE2E47">
      <w:pPr>
        <w:pStyle w:val="Prrafodelista"/>
        <w:spacing w:after="200" w:line="240" w:lineRule="auto"/>
        <w:ind w:left="644"/>
        <w:jc w:val="both"/>
        <w:rPr>
          <w:rFonts w:ascii="Century Gothic" w:eastAsia="Arial" w:hAnsi="Century Gothic" w:cs="Arial"/>
        </w:rPr>
      </w:pPr>
    </w:p>
    <w:p w14:paraId="5E1E39FF"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8A3C4CD" w14:textId="77777777" w:rsidR="00AE2E47" w:rsidRPr="004F4044" w:rsidRDefault="00AE2E47">
      <w:pPr>
        <w:pStyle w:val="Prrafodelista"/>
        <w:spacing w:line="240" w:lineRule="auto"/>
        <w:rPr>
          <w:rFonts w:ascii="Century Gothic" w:eastAsia="Arial" w:hAnsi="Century Gothic" w:cs="Arial"/>
        </w:rPr>
      </w:pPr>
    </w:p>
    <w:p w14:paraId="4DC1CC28" w14:textId="77777777"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C1F2A6" w14:textId="77777777" w:rsidR="00AE2E47" w:rsidRPr="004F4044" w:rsidRDefault="00AE2E47">
      <w:pPr>
        <w:pStyle w:val="Prrafodelista"/>
        <w:spacing w:after="200" w:line="240" w:lineRule="auto"/>
        <w:ind w:left="284"/>
        <w:jc w:val="both"/>
        <w:rPr>
          <w:rFonts w:ascii="Century Gothic" w:eastAsia="Arial" w:hAnsi="Century Gothic" w:cs="Arial"/>
        </w:rPr>
      </w:pPr>
    </w:p>
    <w:p w14:paraId="11869529"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150AFA" w14:textId="77777777" w:rsidR="00AE2E47" w:rsidRPr="004F4044" w:rsidRDefault="00AE2E47">
      <w:pPr>
        <w:pStyle w:val="Prrafodelista"/>
        <w:spacing w:line="240" w:lineRule="auto"/>
        <w:rPr>
          <w:rFonts w:ascii="Century Gothic" w:hAnsi="Century Gothic" w:cs="Arial"/>
          <w:lang w:eastAsia="en-US"/>
        </w:rPr>
      </w:pPr>
    </w:p>
    <w:p w14:paraId="095304CC"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50EBAFD8" w14:textId="77777777" w:rsidR="00AE2E47" w:rsidRPr="004F4044" w:rsidRDefault="00AE2E47">
      <w:pPr>
        <w:pStyle w:val="Prrafodelista"/>
        <w:spacing w:line="240" w:lineRule="auto"/>
        <w:ind w:left="0"/>
        <w:rPr>
          <w:rFonts w:ascii="Century Gothic" w:hAnsi="Century Gothic" w:cs="Arial"/>
          <w:lang w:eastAsia="en-US"/>
        </w:rPr>
      </w:pPr>
    </w:p>
    <w:p w14:paraId="7CC5D1F9"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14:paraId="4C153BDC" w14:textId="77777777" w:rsidR="00AE2E47" w:rsidRPr="004F4044" w:rsidRDefault="00AE2E47">
      <w:pPr>
        <w:pStyle w:val="Prrafodelista"/>
        <w:spacing w:line="240" w:lineRule="auto"/>
        <w:rPr>
          <w:rFonts w:ascii="Century Gothic" w:hAnsi="Century Gothic" w:cs="Arial"/>
          <w:lang w:eastAsia="en-US"/>
        </w:rPr>
      </w:pPr>
    </w:p>
    <w:p w14:paraId="65A6513E" w14:textId="77777777"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887AE10" w14:textId="77777777" w:rsidR="00AE2E47" w:rsidRPr="004F4044" w:rsidRDefault="00AE2E47">
      <w:pPr>
        <w:pStyle w:val="Prrafodelista"/>
        <w:spacing w:line="240" w:lineRule="auto"/>
        <w:rPr>
          <w:rFonts w:ascii="Century Gothic" w:hAnsi="Century Gothic" w:cs="Arial"/>
          <w:lang w:eastAsia="en-US"/>
        </w:rPr>
      </w:pPr>
    </w:p>
    <w:p w14:paraId="482D5CED" w14:textId="77777777"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14:paraId="0F52C405" w14:textId="77777777" w:rsidR="00AE2E47" w:rsidRPr="004F4044" w:rsidRDefault="00AE2E47">
      <w:pPr>
        <w:pStyle w:val="Prrafodelista"/>
        <w:spacing w:line="240" w:lineRule="auto"/>
        <w:rPr>
          <w:rFonts w:ascii="Century Gothic" w:hAnsi="Century Gothic" w:cs="Arial"/>
          <w:lang w:eastAsia="en-US"/>
        </w:rPr>
      </w:pPr>
    </w:p>
    <w:p w14:paraId="7536B813"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4F409CF3" w14:textId="77777777" w:rsidR="00AE2E47" w:rsidRPr="004F4044" w:rsidRDefault="00AE2E47">
      <w:pPr>
        <w:pStyle w:val="Prrafodelista"/>
        <w:spacing w:line="240" w:lineRule="auto"/>
        <w:ind w:left="708" w:firstLine="45"/>
        <w:rPr>
          <w:rFonts w:ascii="Century Gothic" w:hAnsi="Century Gothic" w:cs="Arial"/>
          <w:lang w:eastAsia="en-US"/>
        </w:rPr>
      </w:pPr>
    </w:p>
    <w:p w14:paraId="7CD1ED6A" w14:textId="77777777"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14:paraId="1C8E053A" w14:textId="77777777" w:rsidR="00AE2E47" w:rsidRPr="004F4044" w:rsidRDefault="00AE2E47">
      <w:pPr>
        <w:pStyle w:val="Prrafodelista"/>
        <w:spacing w:line="240" w:lineRule="auto"/>
        <w:ind w:left="708"/>
        <w:rPr>
          <w:rFonts w:ascii="Century Gothic" w:hAnsi="Century Gothic" w:cs="Arial"/>
          <w:lang w:eastAsia="en-US"/>
        </w:rPr>
      </w:pPr>
    </w:p>
    <w:p w14:paraId="0F6B5685" w14:textId="77777777"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14:paraId="23E2D4A1" w14:textId="77777777" w:rsidR="00AE2E47" w:rsidRPr="004F4044" w:rsidRDefault="00AE2E47">
      <w:pPr>
        <w:pStyle w:val="Prrafodelista"/>
        <w:spacing w:line="240" w:lineRule="auto"/>
        <w:ind w:left="708"/>
        <w:rPr>
          <w:rFonts w:ascii="Century Gothic" w:hAnsi="Century Gothic" w:cs="Arial"/>
          <w:lang w:eastAsia="en-US"/>
        </w:rPr>
      </w:pPr>
    </w:p>
    <w:p w14:paraId="5003F3B0"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14:paraId="42A8808D" w14:textId="77777777" w:rsidR="00AE2E47" w:rsidRPr="004F4044" w:rsidRDefault="00AE2E47">
      <w:pPr>
        <w:pStyle w:val="Prrafodelista"/>
        <w:spacing w:line="240" w:lineRule="auto"/>
        <w:rPr>
          <w:rFonts w:ascii="Century Gothic" w:hAnsi="Century Gothic" w:cs="Arial"/>
          <w:lang w:eastAsia="en-US"/>
        </w:rPr>
      </w:pPr>
    </w:p>
    <w:p w14:paraId="5558845A" w14:textId="77777777"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FDA5673" w14:textId="77777777" w:rsidR="00AE2E47" w:rsidRPr="004F4044" w:rsidRDefault="00AE2E47">
      <w:pPr>
        <w:pStyle w:val="Prrafodelista"/>
        <w:spacing w:line="240" w:lineRule="auto"/>
        <w:rPr>
          <w:rFonts w:ascii="Century Gothic" w:hAnsi="Century Gothic" w:cs="Arial"/>
          <w:lang w:eastAsia="en-US"/>
        </w:rPr>
      </w:pPr>
    </w:p>
    <w:p w14:paraId="363346E1"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14:paraId="6832FC0E" w14:textId="77777777" w:rsidR="00AE2E47" w:rsidRPr="004F4044" w:rsidRDefault="00AE2E47">
      <w:pPr>
        <w:pStyle w:val="Prrafodelista"/>
        <w:spacing w:line="240" w:lineRule="auto"/>
        <w:rPr>
          <w:rFonts w:ascii="Century Gothic" w:hAnsi="Century Gothic" w:cs="Arial"/>
        </w:rPr>
      </w:pPr>
    </w:p>
    <w:p w14:paraId="06FC8885" w14:textId="77777777"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14:paraId="210E0B38" w14:textId="77777777" w:rsidR="00AE2E47" w:rsidRPr="004F4044" w:rsidRDefault="00AE2E47">
      <w:pPr>
        <w:jc w:val="both"/>
        <w:rPr>
          <w:rFonts w:ascii="Century Gothic" w:hAnsi="Century Gothic" w:cs="Arial"/>
          <w:color w:val="FF0000"/>
        </w:rPr>
      </w:pPr>
    </w:p>
    <w:p w14:paraId="32D11FF6" w14:textId="77777777"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14:paraId="1BC3F830" w14:textId="77777777" w:rsidR="00AE2E47" w:rsidRPr="004F4044" w:rsidRDefault="00AE2E47">
      <w:pPr>
        <w:spacing w:after="0" w:line="240" w:lineRule="auto"/>
        <w:ind w:left="644"/>
        <w:contextualSpacing/>
        <w:jc w:val="both"/>
        <w:rPr>
          <w:rFonts w:ascii="Century Gothic" w:eastAsia="Cambria" w:hAnsi="Century Gothic" w:cs="Arial"/>
          <w:lang w:eastAsia="en-US"/>
        </w:rPr>
      </w:pPr>
    </w:p>
    <w:p w14:paraId="4814F86B" w14:textId="77777777" w:rsidR="00AE2E47" w:rsidRPr="004F4044" w:rsidRDefault="00AE2E47">
      <w:pPr>
        <w:jc w:val="both"/>
        <w:rPr>
          <w:rFonts w:ascii="Century Gothic" w:hAnsi="Century Gothic" w:cs="Arial"/>
          <w:color w:val="FF0000"/>
        </w:rPr>
      </w:pPr>
    </w:p>
    <w:p w14:paraId="678AF670" w14:textId="77777777" w:rsidR="00AE2E47" w:rsidRPr="004F4044" w:rsidRDefault="00AE2E47">
      <w:pPr>
        <w:jc w:val="both"/>
        <w:rPr>
          <w:rFonts w:ascii="Century Gothic" w:hAnsi="Century Gothic" w:cs="Arial"/>
          <w:color w:val="FF0000"/>
        </w:rPr>
      </w:pPr>
    </w:p>
    <w:p w14:paraId="4B283001" w14:textId="77777777" w:rsidR="00AE2E47" w:rsidRPr="004F4044" w:rsidRDefault="00AE2E47">
      <w:pPr>
        <w:jc w:val="both"/>
        <w:rPr>
          <w:rFonts w:ascii="Century Gothic" w:hAnsi="Century Gothic" w:cs="Arial"/>
          <w:color w:val="FF0000"/>
        </w:rPr>
      </w:pPr>
    </w:p>
    <w:p w14:paraId="5FC67598" w14:textId="77777777" w:rsidR="00AE2E47" w:rsidRPr="004F4044" w:rsidRDefault="00AE2E47">
      <w:pPr>
        <w:spacing w:after="0" w:line="276" w:lineRule="auto"/>
        <w:jc w:val="center"/>
        <w:rPr>
          <w:rFonts w:ascii="Century Gothic" w:eastAsia="Arial" w:hAnsi="Century Gothic" w:cs="Arial"/>
          <w:b/>
        </w:rPr>
      </w:pPr>
    </w:p>
    <w:p w14:paraId="5B9A4340"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4812D1D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15089B38"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6A4CB445" w14:textId="1C9E1A54" w:rsidR="00AE2E47" w:rsidRPr="00373449" w:rsidRDefault="004F4044" w:rsidP="00373449">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1BACA64B"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14:paraId="49743BF3" w14:textId="77777777"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14:paraId="0B2CB5AB" w14:textId="77777777" w:rsidR="00AE2E47" w:rsidRPr="004F4044" w:rsidRDefault="00AE2E47">
      <w:pPr>
        <w:spacing w:after="0" w:line="240" w:lineRule="auto"/>
        <w:jc w:val="center"/>
        <w:rPr>
          <w:rFonts w:ascii="Century Gothic" w:hAnsi="Century Gothic" w:cs="Arial"/>
          <w:b/>
          <w:lang w:eastAsia="en-US"/>
        </w:rPr>
      </w:pPr>
    </w:p>
    <w:p w14:paraId="4D42132C"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14:paraId="7AE665B5"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73D8D214" w14:textId="77777777" w:rsidR="00AE2E47" w:rsidRPr="004F4044" w:rsidRDefault="00AE2E47">
      <w:pPr>
        <w:spacing w:after="0" w:line="240" w:lineRule="auto"/>
        <w:rPr>
          <w:rFonts w:ascii="Century Gothic" w:eastAsia="Arial" w:hAnsi="Century Gothic" w:cs="Arial"/>
          <w:b/>
          <w:shd w:val="clear" w:color="auto" w:fill="FFFF00"/>
        </w:rPr>
      </w:pPr>
    </w:p>
    <w:p w14:paraId="600036E2" w14:textId="77777777" w:rsidR="00AE2E47" w:rsidRDefault="004F4044">
      <w:pPr>
        <w:spacing w:after="0" w:line="240" w:lineRule="auto"/>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PÚBLICA NACIONAL CON CONCURRENCIA DEL COMITÉ DE ADQUISICIONES</w:t>
      </w:r>
      <w:r w:rsidR="004C7A32">
        <w:rPr>
          <w:rFonts w:ascii="Century Gothic" w:eastAsia="Arial" w:hAnsi="Century Gothic" w:cs="Arial"/>
          <w:b/>
        </w:rPr>
        <w:t xml:space="preserve"> CON</w:t>
      </w:r>
      <w:r w:rsidRPr="004F4044">
        <w:rPr>
          <w:rFonts w:ascii="Century Gothic" w:eastAsia="Arial" w:hAnsi="Century Gothic" w:cs="Arial"/>
          <w:b/>
        </w:rPr>
        <w:t xml:space="preserve"> NÚMERO DE LICITACIÓN: LPCC</w:t>
      </w:r>
      <w:r w:rsidRPr="004F4044">
        <w:rPr>
          <w:rFonts w:ascii="Century Gothic" w:eastAsia="Times New Roman" w:hAnsi="Century Gothic" w:cs="Arial"/>
          <w:b/>
        </w:rPr>
        <w:t>-</w:t>
      </w:r>
      <w:r w:rsidR="004C7A32" w:rsidRPr="004C7A32">
        <w:rPr>
          <w:rFonts w:ascii="Century Gothic" w:eastAsia="Arial" w:hAnsi="Century Gothic" w:cs="Arial"/>
          <w:b/>
        </w:rPr>
        <w:t xml:space="preserve"> </w:t>
      </w:r>
      <w:r w:rsidR="004C7A32">
        <w:rPr>
          <w:rFonts w:ascii="Century Gothic" w:eastAsia="Arial" w:hAnsi="Century Gothic" w:cs="Arial"/>
          <w:b/>
        </w:rPr>
        <w:t xml:space="preserve">010/2023 </w:t>
      </w:r>
      <w:r w:rsidR="004C7A32" w:rsidRPr="00BD08F5">
        <w:rPr>
          <w:rFonts w:ascii="Century Gothic" w:eastAsia="Arial" w:hAnsi="Century Gothic" w:cs="Arial"/>
          <w:b/>
        </w:rPr>
        <w:t>ADQUISICIÓN DE ARTÍCULOS PLÁSTICOS PARA LIMPIEZA DEL HOSPITAL GENERAL Y LAS</w:t>
      </w:r>
      <w:r w:rsidR="004C7A32">
        <w:rPr>
          <w:rFonts w:ascii="Century Gothic" w:eastAsia="Arial" w:hAnsi="Century Gothic" w:cs="Arial"/>
          <w:b/>
        </w:rPr>
        <w:t xml:space="preserve"> UNIDADES DE ATENCIÓN MÉDICA </w:t>
      </w:r>
    </w:p>
    <w:p w14:paraId="0346726B" w14:textId="77777777" w:rsidR="000F4A37" w:rsidRPr="004F4044" w:rsidRDefault="000F4A37">
      <w:pPr>
        <w:spacing w:after="0" w:line="240" w:lineRule="auto"/>
        <w:jc w:val="both"/>
        <w:rPr>
          <w:rFonts w:ascii="Century Gothic" w:hAnsi="Century Gothic" w:cs="Arial"/>
        </w:rPr>
      </w:pPr>
    </w:p>
    <w:p w14:paraId="40A01F14" w14:textId="77777777"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14:paraId="59D5228D" w14:textId="77777777"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09B555C"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14:paraId="422697F8" w14:textId="77777777" w:rsidR="00AE2E47" w:rsidRPr="004F4044" w:rsidRDefault="00AE2E47">
      <w:pPr>
        <w:spacing w:after="0" w:line="240" w:lineRule="auto"/>
        <w:ind w:left="720"/>
        <w:jc w:val="both"/>
        <w:rPr>
          <w:rFonts w:ascii="Century Gothic" w:hAnsi="Century Gothic" w:cs="Arial"/>
          <w:lang w:eastAsia="en-US"/>
        </w:rPr>
      </w:pPr>
    </w:p>
    <w:p w14:paraId="5DA0CDFF" w14:textId="77777777"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D0BA5B8" w14:textId="77777777" w:rsidR="00AE2E47" w:rsidRPr="004F4044" w:rsidRDefault="00AE2E47">
      <w:pPr>
        <w:spacing w:after="0" w:line="240" w:lineRule="auto"/>
        <w:jc w:val="both"/>
        <w:rPr>
          <w:rFonts w:ascii="Century Gothic" w:hAnsi="Century Gothic" w:cs="Arial"/>
          <w:lang w:eastAsia="en-US"/>
        </w:rPr>
      </w:pPr>
    </w:p>
    <w:p w14:paraId="42E18E3D" w14:textId="77777777"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14:paraId="621A8084" w14:textId="77777777" w:rsidR="00AE2E47" w:rsidRPr="004F4044" w:rsidRDefault="00AE2E47">
      <w:pPr>
        <w:spacing w:after="0" w:line="240" w:lineRule="auto"/>
        <w:jc w:val="both"/>
        <w:rPr>
          <w:rFonts w:ascii="Century Gothic" w:hAnsi="Century Gothic" w:cs="Arial"/>
          <w:lang w:eastAsia="en-US"/>
        </w:rPr>
      </w:pPr>
    </w:p>
    <w:p w14:paraId="2DC1374C" w14:textId="77777777"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14:paraId="6873354D"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
          <w:shd w:val="clear" w:color="auto" w:fill="FFFFFF"/>
        </w:rPr>
        <w:t>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26D0AAE2" w14:textId="77777777"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14:paraId="2E3866C3" w14:textId="77777777" w:rsidR="00AE2E47" w:rsidRPr="004F4044"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5DDEB166" w14:textId="56245637" w:rsidR="00AE2E47" w:rsidRPr="00373449" w:rsidRDefault="004F4044" w:rsidP="00373449">
      <w:pPr>
        <w:pStyle w:val="Prrafodelista"/>
        <w:numPr>
          <w:ilvl w:val="0"/>
          <w:numId w:val="1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14:paraId="4B0C6614" w14:textId="77777777" w:rsidR="00373449" w:rsidRPr="00373449" w:rsidRDefault="00373449" w:rsidP="00373449">
      <w:pPr>
        <w:pStyle w:val="Prrafodelista"/>
        <w:numPr>
          <w:ilvl w:val="0"/>
          <w:numId w:val="11"/>
        </w:numPr>
        <w:spacing w:after="0" w:line="240" w:lineRule="auto"/>
        <w:jc w:val="both"/>
        <w:rPr>
          <w:rFonts w:ascii="Century Gothic" w:eastAsia="Times New Roman" w:hAnsi="Century Gothic" w:cs="Arial"/>
          <w:b/>
          <w:bCs/>
        </w:rPr>
      </w:pPr>
    </w:p>
    <w:p w14:paraId="4DBCED12" w14:textId="35B4EEE6" w:rsidR="00AE2E47" w:rsidRPr="004F4044" w:rsidRDefault="004F4044" w:rsidP="00373449">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14:paraId="63DF993D" w14:textId="77777777" w:rsidR="00AE2E47" w:rsidRPr="004F4044" w:rsidRDefault="00AE2E47">
      <w:pPr>
        <w:pStyle w:val="Prrafodelista"/>
        <w:spacing w:line="256" w:lineRule="auto"/>
        <w:ind w:left="360"/>
        <w:jc w:val="both"/>
        <w:rPr>
          <w:rFonts w:ascii="Century Gothic" w:hAnsi="Century Gothic" w:cs="Arial"/>
          <w:lang w:eastAsia="en-US"/>
        </w:rPr>
      </w:pPr>
    </w:p>
    <w:p w14:paraId="1406A0DD"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14:paraId="5D5600BF"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14:paraId="47677DA5"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14:paraId="684C101C" w14:textId="77777777"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14:paraId="4912F4F6" w14:textId="77777777"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14:paraId="774C65B1" w14:textId="77777777"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14:paraId="48E63FD2" w14:textId="77777777" w:rsidR="00AE2E47" w:rsidRPr="004F4044" w:rsidRDefault="007B23CF">
      <w:pPr>
        <w:spacing w:after="200" w:line="276" w:lineRule="auto"/>
        <w:jc w:val="both"/>
        <w:rPr>
          <w:rFonts w:ascii="Century Gothic" w:hAnsi="Century Gothic" w:cs="Arial"/>
          <w:lang w:eastAsia="en-US"/>
        </w:rPr>
      </w:pPr>
      <w:r>
        <w:rPr>
          <w:rFonts w:ascii="Century Gothic" w:hAnsi="Century Gothic" w:cs="Arial"/>
          <w:lang w:eastAsia="en-US"/>
        </w:rPr>
        <w:t>L</w:t>
      </w:r>
      <w:r w:rsidR="007D7729">
        <w:rPr>
          <w:rFonts w:ascii="Century Gothic" w:hAnsi="Century Gothic" w:cs="Arial"/>
          <w:lang w:eastAsia="en-US"/>
        </w:rPr>
        <w:t xml:space="preserve">a adquisición de </w:t>
      </w:r>
      <w:r>
        <w:rPr>
          <w:rFonts w:ascii="Century Gothic" w:hAnsi="Century Gothic" w:cs="Arial"/>
          <w:lang w:eastAsia="en-US"/>
        </w:rPr>
        <w:t>“ARTICULOS DE</w:t>
      </w:r>
      <w:r w:rsidR="009A6800">
        <w:rPr>
          <w:rFonts w:ascii="Century Gothic" w:hAnsi="Century Gothic" w:cs="Arial"/>
          <w:lang w:eastAsia="en-US"/>
        </w:rPr>
        <w:t xml:space="preserve"> PL</w:t>
      </w:r>
      <w:r>
        <w:rPr>
          <w:rFonts w:ascii="Century Gothic" w:hAnsi="Century Gothic" w:cs="Arial"/>
          <w:lang w:eastAsia="en-US"/>
        </w:rPr>
        <w:t>A</w:t>
      </w:r>
      <w:r w:rsidR="009A6800">
        <w:rPr>
          <w:rFonts w:ascii="Century Gothic" w:hAnsi="Century Gothic" w:cs="Arial"/>
          <w:lang w:eastAsia="en-US"/>
        </w:rPr>
        <w:t>STICO DE LIMPIEZA</w:t>
      </w:r>
      <w:r w:rsidR="004F4044" w:rsidRPr="004F4044">
        <w:rPr>
          <w:rFonts w:ascii="Century Gothic" w:hAnsi="Century Gothic" w:cs="Arial"/>
          <w:lang w:eastAsia="en-US"/>
        </w:rPr>
        <w:t xml:space="preserve">” </w:t>
      </w:r>
      <w:r w:rsidR="007D7729" w:rsidRPr="004F4044">
        <w:rPr>
          <w:rFonts w:ascii="Century Gothic" w:hAnsi="Century Gothic" w:cs="Arial"/>
          <w:lang w:eastAsia="en-US"/>
        </w:rPr>
        <w:t>deberá contar</w:t>
      </w:r>
      <w:r w:rsidR="007D7729" w:rsidRPr="004F4044">
        <w:rPr>
          <w:rFonts w:ascii="Century Gothic" w:hAnsi="Century Gothic" w:cs="Arial"/>
          <w:b/>
          <w:lang w:eastAsia="en-US"/>
        </w:rPr>
        <w:t xml:space="preserve"> </w:t>
      </w:r>
      <w:r w:rsidR="007D7729" w:rsidRPr="004F4044">
        <w:rPr>
          <w:rFonts w:ascii="Century Gothic" w:hAnsi="Century Gothic" w:cs="Arial"/>
          <w:lang w:eastAsia="en-US"/>
        </w:rPr>
        <w:t xml:space="preserve">con las siguientes </w:t>
      </w:r>
      <w:r w:rsidR="004F4044" w:rsidRPr="004F4044">
        <w:rPr>
          <w:rFonts w:ascii="Century Gothic" w:hAnsi="Century Gothic" w:cs="Arial"/>
          <w:lang w:eastAsia="en-US"/>
        </w:rPr>
        <w:t>ESPECIFICACIONES:</w:t>
      </w:r>
    </w:p>
    <w:p w14:paraId="442B3354" w14:textId="77777777" w:rsidR="00AE2E47" w:rsidRPr="004F4044" w:rsidRDefault="004F4044" w:rsidP="00ED170C">
      <w:pPr>
        <w:spacing w:after="200" w:line="240" w:lineRule="auto"/>
        <w:ind w:left="1701"/>
        <w:contextualSpacing/>
        <w:jc w:val="both"/>
        <w:rPr>
          <w:rFonts w:ascii="Century Gothic" w:hAnsi="Century Gothic" w:cs="Arial"/>
          <w:b/>
          <w:lang w:eastAsia="en-US"/>
        </w:rPr>
      </w:pPr>
      <w:r w:rsidRPr="004F4044">
        <w:rPr>
          <w:rFonts w:ascii="Century Gothic" w:hAnsi="Century Gothic" w:cs="Arial"/>
          <w:b/>
          <w:lang w:eastAsia="en-US"/>
        </w:rPr>
        <w:t>Periodicidad:</w:t>
      </w:r>
    </w:p>
    <w:p w14:paraId="485D07C4" w14:textId="77777777" w:rsidR="00AE2E47" w:rsidRDefault="004F4044" w:rsidP="00ED170C">
      <w:pPr>
        <w:spacing w:after="200" w:line="276" w:lineRule="auto"/>
        <w:ind w:left="1701"/>
        <w:jc w:val="both"/>
        <w:rPr>
          <w:rFonts w:ascii="Century Gothic" w:hAnsi="Century Gothic" w:cs="Arial"/>
          <w:lang w:eastAsia="en-US"/>
        </w:rPr>
      </w:pPr>
      <w:r w:rsidRPr="004F4044">
        <w:rPr>
          <w:rFonts w:ascii="Century Gothic" w:hAnsi="Century Gothic" w:cs="Arial"/>
          <w:lang w:eastAsia="en-US"/>
        </w:rPr>
        <w:t xml:space="preserve">El servicio deberá cotizarse a partir de la adjudicación del fallo hasta el </w:t>
      </w:r>
      <w:r w:rsidRPr="009A6800">
        <w:rPr>
          <w:rFonts w:ascii="Century Gothic" w:hAnsi="Century Gothic" w:cs="Arial"/>
          <w:highlight w:val="yellow"/>
          <w:lang w:eastAsia="en-US"/>
        </w:rPr>
        <w:t>31 de diciembre del 2023.</w:t>
      </w:r>
    </w:p>
    <w:p w14:paraId="33FFB369" w14:textId="77777777" w:rsidR="00ED170C" w:rsidRPr="004F4044" w:rsidRDefault="00ED170C">
      <w:pPr>
        <w:spacing w:after="200" w:line="276" w:lineRule="auto"/>
        <w:jc w:val="both"/>
        <w:rPr>
          <w:rFonts w:ascii="Century Gothic" w:hAnsi="Century Gothic" w:cs="Arial"/>
          <w:lang w:eastAsia="en-US"/>
        </w:rPr>
      </w:pPr>
    </w:p>
    <w:p w14:paraId="73928860" w14:textId="77777777" w:rsidR="00044E46" w:rsidRPr="00ED170C" w:rsidRDefault="00044E46" w:rsidP="00ED170C">
      <w:pPr>
        <w:pStyle w:val="Prrafodelista"/>
        <w:numPr>
          <w:ilvl w:val="0"/>
          <w:numId w:val="14"/>
        </w:numPr>
        <w:spacing w:after="0" w:line="288" w:lineRule="auto"/>
        <w:ind w:left="1701" w:right="-518" w:hanging="708"/>
        <w:jc w:val="both"/>
        <w:rPr>
          <w:rFonts w:ascii="Arial" w:hAnsi="Arial" w:cs="Arial"/>
          <w:b/>
          <w:color w:val="000000" w:themeColor="text1"/>
        </w:rPr>
      </w:pPr>
      <w:r w:rsidRPr="00ED170C">
        <w:rPr>
          <w:rFonts w:ascii="Arial" w:hAnsi="Arial" w:cs="Arial"/>
          <w:b/>
          <w:color w:val="000000" w:themeColor="text1"/>
        </w:rPr>
        <w:t xml:space="preserve">Verificación de la existencia de bienes, arrendamientos o servicios y de los proveedores a nivel local, nacional o internacional: </w:t>
      </w:r>
    </w:p>
    <w:p w14:paraId="5786C4C8" w14:textId="77777777" w:rsidR="00044E46" w:rsidRDefault="00ED170C" w:rsidP="00044E46">
      <w:pPr>
        <w:pStyle w:val="Prrafodelista"/>
        <w:spacing w:after="0" w:line="288" w:lineRule="auto"/>
        <w:ind w:left="1701" w:right="-518" w:hanging="708"/>
        <w:jc w:val="both"/>
        <w:rPr>
          <w:rFonts w:ascii="Arial" w:hAnsi="Arial" w:cs="Arial"/>
          <w:color w:val="000000" w:themeColor="text1"/>
        </w:rPr>
      </w:pPr>
      <w:r>
        <w:rPr>
          <w:rFonts w:ascii="Arial" w:hAnsi="Arial" w:cs="Arial"/>
          <w:color w:val="000000" w:themeColor="text1"/>
        </w:rPr>
        <w:t xml:space="preserve">            </w:t>
      </w:r>
      <w:r w:rsidR="00044E46">
        <w:rPr>
          <w:rFonts w:ascii="Arial" w:hAnsi="Arial" w:cs="Arial"/>
          <w:color w:val="000000" w:themeColor="text1"/>
        </w:rPr>
        <w:t xml:space="preserve">De acuerdo a la consulta realizada tanto entre los proveedores registrados en el padrón de proveedores del Organismo, como con proveedores externos, se detectó la existencia de los materiales requeridos. </w:t>
      </w:r>
    </w:p>
    <w:p w14:paraId="68381AE0" w14:textId="77777777" w:rsidR="008575E2" w:rsidRPr="006A0F71" w:rsidRDefault="00044E46" w:rsidP="008575E2">
      <w:pPr>
        <w:tabs>
          <w:tab w:val="left" w:pos="7065"/>
        </w:tabs>
        <w:spacing w:line="264" w:lineRule="auto"/>
        <w:ind w:right="-518"/>
        <w:jc w:val="both"/>
        <w:rPr>
          <w:rFonts w:ascii="Arial" w:eastAsia="Times New Roman" w:hAnsi="Arial" w:cs="Arial"/>
          <w:color w:val="000000"/>
        </w:rPr>
      </w:pPr>
      <w:r>
        <w:rPr>
          <w:rFonts w:ascii="Arial" w:hAnsi="Arial" w:cs="Arial"/>
          <w:color w:val="000000" w:themeColor="text1"/>
        </w:rPr>
        <w:t xml:space="preserve"> </w:t>
      </w:r>
    </w:p>
    <w:p w14:paraId="4B6BE4A2" w14:textId="77777777" w:rsidR="008575E2" w:rsidRPr="006B179C" w:rsidRDefault="008575E2" w:rsidP="008575E2">
      <w:pPr>
        <w:pStyle w:val="Prrafodelista"/>
        <w:numPr>
          <w:ilvl w:val="0"/>
          <w:numId w:val="14"/>
        </w:numPr>
        <w:spacing w:after="0" w:line="288" w:lineRule="auto"/>
        <w:ind w:left="1701" w:right="-518" w:hanging="425"/>
        <w:jc w:val="both"/>
        <w:rPr>
          <w:rFonts w:ascii="Arial" w:hAnsi="Arial" w:cs="Arial"/>
          <w:b/>
          <w:color w:val="000000" w:themeColor="text1"/>
        </w:rPr>
      </w:pPr>
      <w:r w:rsidRPr="006B179C">
        <w:rPr>
          <w:rFonts w:ascii="Arial" w:hAnsi="Arial" w:cs="Arial"/>
          <w:b/>
          <w:color w:val="000000" w:themeColor="text1"/>
        </w:rPr>
        <w:t xml:space="preserve">Verificación de la existencia de bienes, arrendamientos o servicios y de los proveedores a nivel local, nacional o internacional: </w:t>
      </w:r>
    </w:p>
    <w:p w14:paraId="052EEBDA" w14:textId="77777777" w:rsidR="008575E2" w:rsidRDefault="008575E2" w:rsidP="008575E2">
      <w:pPr>
        <w:pStyle w:val="Prrafodelista"/>
        <w:spacing w:after="0" w:line="288" w:lineRule="auto"/>
        <w:ind w:left="1701" w:right="-518"/>
        <w:jc w:val="both"/>
        <w:rPr>
          <w:rFonts w:ascii="Arial" w:hAnsi="Arial" w:cs="Arial"/>
          <w:color w:val="000000" w:themeColor="text1"/>
        </w:rPr>
      </w:pPr>
      <w:r>
        <w:rPr>
          <w:rFonts w:ascii="Arial" w:hAnsi="Arial" w:cs="Arial"/>
          <w:color w:val="000000" w:themeColor="text1"/>
        </w:rPr>
        <w:t xml:space="preserve">De acuerdo a la consulta realizada tanto entre los proveedores registrados en el padrón de proveedores del Organismo, como con proveedores externos, se detectó la existencia de los materiales requeridos. </w:t>
      </w:r>
    </w:p>
    <w:p w14:paraId="741ACB3B" w14:textId="77777777" w:rsidR="008575E2" w:rsidRPr="001607EE" w:rsidRDefault="008575E2" w:rsidP="008575E2">
      <w:pPr>
        <w:pStyle w:val="Prrafodelista"/>
        <w:spacing w:after="0" w:line="288" w:lineRule="auto"/>
        <w:ind w:left="1701" w:right="-518"/>
        <w:jc w:val="both"/>
        <w:rPr>
          <w:rFonts w:ascii="Arial" w:hAnsi="Arial" w:cs="Arial"/>
          <w:color w:val="000000" w:themeColor="text1"/>
        </w:rPr>
      </w:pPr>
      <w:r>
        <w:rPr>
          <w:rFonts w:ascii="Arial" w:hAnsi="Arial" w:cs="Arial"/>
          <w:color w:val="000000" w:themeColor="text1"/>
        </w:rPr>
        <w:t xml:space="preserve"> </w:t>
      </w:r>
    </w:p>
    <w:p w14:paraId="42F389C0" w14:textId="77777777" w:rsidR="008575E2" w:rsidRPr="006B179C" w:rsidRDefault="008575E2" w:rsidP="008575E2">
      <w:pPr>
        <w:numPr>
          <w:ilvl w:val="0"/>
          <w:numId w:val="14"/>
        </w:numPr>
        <w:spacing w:after="0" w:line="240" w:lineRule="auto"/>
        <w:ind w:left="1701" w:right="-518" w:hanging="425"/>
        <w:jc w:val="both"/>
        <w:rPr>
          <w:rFonts w:ascii="Arial" w:eastAsia="Times New Roman" w:hAnsi="Arial" w:cs="Arial"/>
          <w:b/>
          <w:color w:val="000000" w:themeColor="text1"/>
        </w:rPr>
      </w:pPr>
      <w:r w:rsidRPr="006B179C">
        <w:rPr>
          <w:rFonts w:ascii="Arial" w:eastAsia="Times New Roman" w:hAnsi="Arial" w:cs="Arial"/>
          <w:b/>
          <w:color w:val="000000" w:themeColor="text1"/>
        </w:rPr>
        <w:t>Identificación de bienes y servicios sustituibles:</w:t>
      </w:r>
    </w:p>
    <w:p w14:paraId="13F85335" w14:textId="77777777" w:rsidR="008575E2" w:rsidRPr="006A0F71" w:rsidRDefault="008575E2" w:rsidP="008575E2">
      <w:pPr>
        <w:ind w:left="1701" w:right="-518"/>
        <w:jc w:val="both"/>
        <w:rPr>
          <w:rFonts w:ascii="Arial" w:eastAsia="Times New Roman" w:hAnsi="Arial" w:cs="Arial"/>
          <w:color w:val="000000" w:themeColor="text1"/>
        </w:rPr>
      </w:pPr>
      <w:r>
        <w:rPr>
          <w:rFonts w:ascii="Arial" w:eastAsia="Times New Roman" w:hAnsi="Arial" w:cs="Arial"/>
          <w:color w:val="000000" w:themeColor="text1"/>
        </w:rPr>
        <w:t xml:space="preserve">El servicio consiste en el suministro de artículos plásticos para limpieza, mismos que son utilizados en las actividades diarias del personal </w:t>
      </w:r>
      <w:r w:rsidRPr="005D0CA1">
        <w:rPr>
          <w:rFonts w:ascii="Arial" w:eastAsia="Times New Roman" w:hAnsi="Arial" w:cs="Arial"/>
        </w:rPr>
        <w:t>de intendencia</w:t>
      </w:r>
      <w:r>
        <w:rPr>
          <w:rFonts w:ascii="Arial" w:eastAsia="Times New Roman" w:hAnsi="Arial" w:cs="Arial"/>
          <w:color w:val="000000" w:themeColor="text1"/>
        </w:rPr>
        <w:t xml:space="preserve">. </w:t>
      </w:r>
      <w:r w:rsidRPr="006A0F71">
        <w:rPr>
          <w:rFonts w:ascii="Arial" w:eastAsia="Times New Roman" w:hAnsi="Arial" w:cs="Arial"/>
          <w:color w:val="000000" w:themeColor="text1"/>
        </w:rPr>
        <w:t>En</w:t>
      </w:r>
      <w:r>
        <w:rPr>
          <w:rFonts w:ascii="Arial" w:eastAsia="Times New Roman" w:hAnsi="Arial" w:cs="Arial"/>
          <w:color w:val="000000" w:themeColor="text1"/>
        </w:rPr>
        <w:t xml:space="preserve"> el caso no se detectan insumos los cuales puedan ser sustituibles. </w:t>
      </w:r>
    </w:p>
    <w:p w14:paraId="389CE488" w14:textId="77777777" w:rsidR="008575E2" w:rsidRPr="006A0F71" w:rsidRDefault="008575E2" w:rsidP="008575E2">
      <w:pPr>
        <w:ind w:left="1701" w:right="-518" w:hanging="425"/>
        <w:rPr>
          <w:rFonts w:ascii="Arial" w:hAnsi="Arial" w:cs="Arial"/>
          <w:color w:val="000000" w:themeColor="text1"/>
        </w:rPr>
      </w:pPr>
    </w:p>
    <w:p w14:paraId="75F80BCC" w14:textId="77777777" w:rsidR="008575E2" w:rsidRPr="006B179C" w:rsidRDefault="008575E2" w:rsidP="008575E2">
      <w:pPr>
        <w:numPr>
          <w:ilvl w:val="0"/>
          <w:numId w:val="14"/>
        </w:numPr>
        <w:spacing w:after="0" w:line="240" w:lineRule="auto"/>
        <w:ind w:left="1701" w:right="-518" w:hanging="425"/>
        <w:jc w:val="both"/>
        <w:rPr>
          <w:rFonts w:ascii="Arial" w:eastAsia="Times New Roman" w:hAnsi="Arial" w:cs="Arial"/>
          <w:b/>
          <w:color w:val="000000" w:themeColor="text1"/>
        </w:rPr>
      </w:pPr>
      <w:r w:rsidRPr="006B179C">
        <w:rPr>
          <w:rFonts w:ascii="Arial" w:eastAsia="Times New Roman" w:hAnsi="Arial" w:cs="Arial"/>
          <w:b/>
          <w:color w:val="000000" w:themeColor="text1"/>
        </w:rPr>
        <w:t>Identificación de procesos alternativos, tales como la renta u otros:</w:t>
      </w:r>
    </w:p>
    <w:p w14:paraId="47E97B82" w14:textId="77777777" w:rsidR="008575E2" w:rsidRPr="006A0F71" w:rsidRDefault="008575E2" w:rsidP="008575E2">
      <w:pPr>
        <w:ind w:left="1701" w:right="-518"/>
        <w:jc w:val="both"/>
        <w:rPr>
          <w:rFonts w:ascii="Arial" w:eastAsia="Times New Roman" w:hAnsi="Arial" w:cs="Arial"/>
          <w:color w:val="000000" w:themeColor="text1"/>
        </w:rPr>
      </w:pPr>
      <w:r>
        <w:rPr>
          <w:rFonts w:ascii="Arial" w:eastAsia="Times New Roman" w:hAnsi="Arial" w:cs="Arial"/>
          <w:color w:val="000000" w:themeColor="text1"/>
        </w:rPr>
        <w:t xml:space="preserve">Para el presente caso no resulta viable un proceso alternativo ya que se requieren artículos plásticos para limpieza de inmuebles del Organismo los cuales son consumibles. </w:t>
      </w:r>
    </w:p>
    <w:p w14:paraId="6334015E" w14:textId="77777777" w:rsidR="008575E2" w:rsidRPr="006A0F71" w:rsidRDefault="008575E2" w:rsidP="008575E2">
      <w:pPr>
        <w:ind w:left="1701" w:right="-518" w:hanging="425"/>
        <w:rPr>
          <w:rFonts w:ascii="Arial" w:hAnsi="Arial" w:cs="Arial"/>
          <w:color w:val="000000" w:themeColor="text1"/>
        </w:rPr>
      </w:pPr>
    </w:p>
    <w:p w14:paraId="5D255680" w14:textId="77777777" w:rsidR="008575E2" w:rsidRPr="006B179C" w:rsidRDefault="008575E2" w:rsidP="008575E2">
      <w:pPr>
        <w:numPr>
          <w:ilvl w:val="0"/>
          <w:numId w:val="14"/>
        </w:numPr>
        <w:spacing w:after="0" w:line="240" w:lineRule="auto"/>
        <w:ind w:left="1701" w:right="-518" w:hanging="425"/>
        <w:jc w:val="both"/>
        <w:rPr>
          <w:rFonts w:ascii="Arial" w:eastAsia="Times New Roman" w:hAnsi="Arial" w:cs="Arial"/>
          <w:b/>
        </w:rPr>
      </w:pPr>
      <w:r w:rsidRPr="006B179C">
        <w:rPr>
          <w:rFonts w:ascii="Arial" w:hAnsi="Arial" w:cs="Arial"/>
          <w:b/>
        </w:rPr>
        <w:t>El precio máximo, el precio mínimo y la media de precios de los bienes:</w:t>
      </w:r>
    </w:p>
    <w:p w14:paraId="7C746727" w14:textId="77777777" w:rsidR="008575E2" w:rsidRDefault="008575E2" w:rsidP="008575E2">
      <w:pPr>
        <w:ind w:left="1701" w:right="-518"/>
        <w:jc w:val="both"/>
        <w:rPr>
          <w:rFonts w:ascii="Arial" w:hAnsi="Arial" w:cs="Arial"/>
        </w:rPr>
      </w:pPr>
      <w:r>
        <w:rPr>
          <w:rFonts w:ascii="Arial" w:hAnsi="Arial" w:cs="Arial"/>
        </w:rPr>
        <w:t>Los precios se encuentran contenidos en la caratula de la investigación de mercado misma que se adjunta al presente oficio, estableciendo el precio máximo, el precio mínimo y la media de precios.</w:t>
      </w:r>
    </w:p>
    <w:p w14:paraId="18A650A3" w14:textId="77777777" w:rsidR="008575E2" w:rsidRPr="006A0F71" w:rsidRDefault="008575E2" w:rsidP="008575E2">
      <w:pPr>
        <w:ind w:right="-518"/>
        <w:jc w:val="both"/>
        <w:rPr>
          <w:rFonts w:ascii="Arial" w:eastAsia="Times New Roman" w:hAnsi="Arial" w:cs="Arial"/>
        </w:rPr>
      </w:pPr>
    </w:p>
    <w:p w14:paraId="3F702E4B" w14:textId="77777777" w:rsidR="008575E2" w:rsidRPr="008575E2" w:rsidRDefault="008575E2" w:rsidP="008575E2">
      <w:pPr>
        <w:numPr>
          <w:ilvl w:val="0"/>
          <w:numId w:val="14"/>
        </w:numPr>
        <w:spacing w:after="0" w:line="240" w:lineRule="auto"/>
        <w:ind w:left="1701" w:right="-518" w:hanging="425"/>
        <w:jc w:val="both"/>
        <w:rPr>
          <w:rFonts w:ascii="Arial" w:eastAsia="Times New Roman" w:hAnsi="Arial" w:cs="Arial"/>
          <w:b/>
        </w:rPr>
      </w:pPr>
      <w:r>
        <w:rPr>
          <w:rFonts w:ascii="Arial" w:eastAsia="Times New Roman" w:hAnsi="Arial" w:cs="Arial"/>
          <w:b/>
        </w:rPr>
        <w:t>Metodología y fuentes de información utilizada:</w:t>
      </w:r>
    </w:p>
    <w:p w14:paraId="4DACCC1C" w14:textId="77777777" w:rsidR="008575E2" w:rsidRDefault="008575E2" w:rsidP="008575E2">
      <w:pPr>
        <w:ind w:left="1701" w:right="-518"/>
        <w:jc w:val="both"/>
        <w:rPr>
          <w:rFonts w:ascii="Arial" w:hAnsi="Arial" w:cs="Arial"/>
        </w:rPr>
      </w:pPr>
      <w:r w:rsidRPr="007E7545">
        <w:rPr>
          <w:rFonts w:ascii="Arial" w:hAnsi="Arial" w:cs="Arial"/>
        </w:rPr>
        <w:t>S</w:t>
      </w:r>
      <w:r w:rsidRPr="001E10E3">
        <w:rPr>
          <w:rFonts w:ascii="Arial" w:hAnsi="Arial" w:cs="Arial"/>
        </w:rPr>
        <w:t xml:space="preserve">e </w:t>
      </w:r>
      <w:r>
        <w:rPr>
          <w:rFonts w:ascii="Arial" w:hAnsi="Arial" w:cs="Arial"/>
        </w:rPr>
        <w:t>realizó mediante correo electrónico con los proveedores que se encuentran registrados en el padrón de proveedores del Organismo y proveedores externos</w:t>
      </w:r>
      <w:r w:rsidRPr="001E10E3">
        <w:rPr>
          <w:rFonts w:ascii="Arial" w:hAnsi="Arial" w:cs="Arial"/>
        </w:rPr>
        <w:t xml:space="preserve"> para obtener las mejores condiciones para la adquisición de los </w:t>
      </w:r>
      <w:r>
        <w:rPr>
          <w:rFonts w:ascii="Arial" w:hAnsi="Arial" w:cs="Arial"/>
        </w:rPr>
        <w:t>artículos</w:t>
      </w:r>
      <w:r w:rsidRPr="001E10E3">
        <w:rPr>
          <w:rFonts w:ascii="Arial" w:hAnsi="Arial" w:cs="Arial"/>
        </w:rPr>
        <w:t xml:space="preserve"> requeridos.</w:t>
      </w:r>
      <w:r>
        <w:rPr>
          <w:rFonts w:ascii="Arial" w:hAnsi="Arial" w:cs="Arial"/>
        </w:rPr>
        <w:t xml:space="preserve"> </w:t>
      </w:r>
    </w:p>
    <w:p w14:paraId="791F3858" w14:textId="77777777" w:rsidR="008575E2" w:rsidRPr="001E10E3" w:rsidRDefault="008575E2" w:rsidP="008575E2">
      <w:pPr>
        <w:ind w:right="-518"/>
        <w:jc w:val="both"/>
        <w:rPr>
          <w:rFonts w:ascii="Arial" w:eastAsia="Times New Roman" w:hAnsi="Arial" w:cs="Arial"/>
          <w:b/>
        </w:rPr>
      </w:pPr>
    </w:p>
    <w:p w14:paraId="3DC17092" w14:textId="77777777" w:rsidR="008575E2" w:rsidRDefault="008575E2" w:rsidP="008575E2">
      <w:pPr>
        <w:numPr>
          <w:ilvl w:val="0"/>
          <w:numId w:val="14"/>
        </w:numPr>
        <w:spacing w:after="0" w:line="240" w:lineRule="auto"/>
        <w:ind w:left="1701" w:right="-518" w:hanging="425"/>
        <w:jc w:val="both"/>
        <w:rPr>
          <w:rFonts w:ascii="Arial" w:eastAsia="Times New Roman" w:hAnsi="Arial" w:cs="Arial"/>
          <w:b/>
        </w:rPr>
      </w:pPr>
      <w:r>
        <w:rPr>
          <w:rFonts w:ascii="Arial" w:eastAsia="Times New Roman" w:hAnsi="Arial" w:cs="Arial"/>
          <w:b/>
        </w:rPr>
        <w:t>Fecha de elaboración y servidores públicos involucrados en la investigación de mercado:</w:t>
      </w:r>
    </w:p>
    <w:p w14:paraId="7AB49496" w14:textId="503CF4B4" w:rsidR="008575E2" w:rsidRPr="00373449" w:rsidRDefault="008575E2" w:rsidP="00373449">
      <w:pPr>
        <w:ind w:left="1701" w:right="-518"/>
        <w:jc w:val="both"/>
        <w:rPr>
          <w:rFonts w:ascii="Arial" w:hAnsi="Arial" w:cs="Arial"/>
        </w:rPr>
      </w:pPr>
      <w:r>
        <w:rPr>
          <w:rFonts w:ascii="Arial" w:hAnsi="Arial" w:cs="Arial"/>
        </w:rPr>
        <w:lastRenderedPageBreak/>
        <w:t xml:space="preserve">Fecha de elaboración </w:t>
      </w:r>
      <w:r w:rsidRPr="00D15A08">
        <w:rPr>
          <w:rFonts w:ascii="Arial" w:hAnsi="Arial" w:cs="Arial"/>
        </w:rPr>
        <w:t>27</w:t>
      </w:r>
      <w:r>
        <w:rPr>
          <w:rFonts w:ascii="Arial" w:hAnsi="Arial" w:cs="Arial"/>
        </w:rPr>
        <w:t xml:space="preserve"> de </w:t>
      </w:r>
      <w:proofErr w:type="gramStart"/>
      <w:r>
        <w:rPr>
          <w:rFonts w:ascii="Arial" w:hAnsi="Arial" w:cs="Arial"/>
        </w:rPr>
        <w:t>Febrero</w:t>
      </w:r>
      <w:proofErr w:type="gramEnd"/>
      <w:r>
        <w:rPr>
          <w:rFonts w:ascii="Arial" w:hAnsi="Arial" w:cs="Arial"/>
        </w:rPr>
        <w:t xml:space="preserve"> del presente y </w:t>
      </w:r>
      <w:r w:rsidRPr="00D15A08">
        <w:rPr>
          <w:rFonts w:ascii="Arial" w:hAnsi="Arial" w:cs="Arial"/>
        </w:rPr>
        <w:t>el responsable de la elaboración de la investigación de Mercado es el Arquitecto Claudio Manuel Gómez Ortiz</w:t>
      </w:r>
      <w:r>
        <w:rPr>
          <w:rFonts w:ascii="Arial" w:hAnsi="Arial" w:cs="Arial"/>
        </w:rPr>
        <w:t>,</w:t>
      </w:r>
      <w:r w:rsidRPr="00D15A08">
        <w:rPr>
          <w:rFonts w:ascii="Arial" w:hAnsi="Arial" w:cs="Arial"/>
        </w:rPr>
        <w:t xml:space="preserve"> Coordinador de Conservación, Mantenimiento y Servicios Generales.</w:t>
      </w:r>
    </w:p>
    <w:p w14:paraId="7CB52D75" w14:textId="77777777" w:rsidR="008575E2" w:rsidRPr="00B16E6A" w:rsidRDefault="008575E2" w:rsidP="008575E2">
      <w:pPr>
        <w:spacing w:line="288" w:lineRule="auto"/>
        <w:ind w:left="1276" w:right="-518"/>
        <w:jc w:val="both"/>
        <w:rPr>
          <w:rFonts w:ascii="Arial" w:hAnsi="Arial" w:cs="Arial"/>
          <w:b/>
          <w:color w:val="000000" w:themeColor="text1"/>
        </w:rPr>
      </w:pPr>
      <w:r w:rsidRPr="00B16E6A">
        <w:rPr>
          <w:rFonts w:ascii="Arial" w:hAnsi="Arial" w:cs="Arial"/>
          <w:b/>
          <w:color w:val="000000" w:themeColor="text1"/>
        </w:rPr>
        <w:t>1. Objeto de la licitación</w:t>
      </w:r>
      <w:r>
        <w:rPr>
          <w:rFonts w:ascii="Arial" w:hAnsi="Arial" w:cs="Arial"/>
          <w:b/>
          <w:color w:val="000000" w:themeColor="text1"/>
        </w:rPr>
        <w:t>:</w:t>
      </w:r>
    </w:p>
    <w:p w14:paraId="4D9DE228" w14:textId="77777777" w:rsidR="008575E2" w:rsidRPr="00F546E6" w:rsidRDefault="008575E2" w:rsidP="008575E2">
      <w:pPr>
        <w:ind w:left="1701" w:right="-518"/>
        <w:jc w:val="both"/>
        <w:rPr>
          <w:rFonts w:ascii="Arial" w:hAnsi="Arial" w:cs="Arial"/>
        </w:rPr>
      </w:pPr>
      <w:r w:rsidRPr="00F546E6">
        <w:rPr>
          <w:rFonts w:ascii="Arial" w:hAnsi="Arial" w:cs="Arial"/>
        </w:rPr>
        <w:t xml:space="preserve">Adquisición de </w:t>
      </w:r>
      <w:r>
        <w:rPr>
          <w:rFonts w:ascii="Arial" w:eastAsia="Times New Roman" w:hAnsi="Arial" w:cs="Arial"/>
          <w:color w:val="000000" w:themeColor="text1"/>
        </w:rPr>
        <w:t>artículos plásticos para limpieza</w:t>
      </w:r>
      <w:r w:rsidRPr="00F546E6">
        <w:rPr>
          <w:rFonts w:ascii="Arial" w:hAnsi="Arial" w:cs="Arial"/>
        </w:rPr>
        <w:t xml:space="preserve">, con la finalidad de contar con los </w:t>
      </w:r>
      <w:r>
        <w:rPr>
          <w:rFonts w:ascii="Arial" w:hAnsi="Arial" w:cs="Arial"/>
        </w:rPr>
        <w:t>artículos</w:t>
      </w:r>
      <w:r w:rsidRPr="00F546E6">
        <w:rPr>
          <w:rFonts w:ascii="Arial" w:hAnsi="Arial" w:cs="Arial"/>
        </w:rPr>
        <w:t xml:space="preserve"> necesarios para realizar la limpieza diaria del Hospital General y las Unidades de Atención Médica. </w:t>
      </w:r>
    </w:p>
    <w:p w14:paraId="3CF9EDBA" w14:textId="77777777" w:rsidR="008575E2" w:rsidRPr="00B16E6A" w:rsidRDefault="008575E2" w:rsidP="008575E2">
      <w:pPr>
        <w:spacing w:line="264" w:lineRule="auto"/>
        <w:ind w:left="1276" w:right="-518"/>
        <w:jc w:val="both"/>
        <w:rPr>
          <w:rFonts w:ascii="Arial" w:hAnsi="Arial" w:cs="Arial"/>
          <w:color w:val="000000" w:themeColor="text1"/>
        </w:rPr>
      </w:pPr>
    </w:p>
    <w:p w14:paraId="5B21C033" w14:textId="77777777" w:rsidR="008575E2" w:rsidRPr="00B16E6A" w:rsidRDefault="008575E2" w:rsidP="008575E2">
      <w:pPr>
        <w:spacing w:line="288" w:lineRule="auto"/>
        <w:ind w:left="1276" w:right="-518"/>
        <w:jc w:val="both"/>
        <w:rPr>
          <w:rFonts w:ascii="Arial" w:hAnsi="Arial" w:cs="Arial"/>
          <w:b/>
          <w:color w:val="000000" w:themeColor="text1"/>
        </w:rPr>
      </w:pPr>
      <w:r w:rsidRPr="00B16E6A">
        <w:rPr>
          <w:rFonts w:ascii="Arial" w:hAnsi="Arial" w:cs="Arial"/>
          <w:b/>
          <w:color w:val="000000" w:themeColor="text1"/>
        </w:rPr>
        <w:t>2. Tipo de Licitación</w:t>
      </w:r>
      <w:r>
        <w:rPr>
          <w:rFonts w:ascii="Arial" w:hAnsi="Arial" w:cs="Arial"/>
          <w:b/>
          <w:color w:val="000000" w:themeColor="text1"/>
        </w:rPr>
        <w:t>:</w:t>
      </w:r>
    </w:p>
    <w:p w14:paraId="38D7573E" w14:textId="77777777" w:rsidR="008575E2" w:rsidRPr="008575E2" w:rsidRDefault="008575E2" w:rsidP="008575E2">
      <w:pPr>
        <w:ind w:left="1701" w:right="-518"/>
        <w:jc w:val="both"/>
        <w:rPr>
          <w:rFonts w:ascii="Arial" w:hAnsi="Arial" w:cs="Arial"/>
        </w:rPr>
      </w:pPr>
      <w:r w:rsidRPr="00B16E6A">
        <w:rPr>
          <w:rFonts w:ascii="Arial" w:hAnsi="Arial" w:cs="Arial"/>
        </w:rPr>
        <w:t xml:space="preserve">Publica/Nacional </w:t>
      </w:r>
      <w:r>
        <w:rPr>
          <w:rFonts w:ascii="Arial" w:hAnsi="Arial" w:cs="Arial"/>
        </w:rPr>
        <w:t>Presencial</w:t>
      </w:r>
    </w:p>
    <w:p w14:paraId="383AC2E3" w14:textId="77777777" w:rsidR="008575E2" w:rsidRPr="00B16E6A" w:rsidRDefault="008575E2" w:rsidP="008575E2">
      <w:pPr>
        <w:spacing w:line="288" w:lineRule="auto"/>
        <w:ind w:left="1276" w:right="-518"/>
        <w:jc w:val="both"/>
        <w:rPr>
          <w:rFonts w:ascii="Arial" w:hAnsi="Arial" w:cs="Arial"/>
          <w:b/>
          <w:color w:val="000000" w:themeColor="text1"/>
        </w:rPr>
      </w:pPr>
      <w:r w:rsidRPr="00B16E6A">
        <w:rPr>
          <w:rFonts w:ascii="Arial" w:hAnsi="Arial" w:cs="Arial"/>
          <w:b/>
          <w:color w:val="000000" w:themeColor="text1"/>
        </w:rPr>
        <w:t>3. Origen de los recursos</w:t>
      </w:r>
      <w:r>
        <w:rPr>
          <w:rFonts w:ascii="Arial" w:hAnsi="Arial" w:cs="Arial"/>
          <w:b/>
          <w:color w:val="000000" w:themeColor="text1"/>
        </w:rPr>
        <w:t>:</w:t>
      </w:r>
    </w:p>
    <w:p w14:paraId="41533E61" w14:textId="77777777" w:rsidR="008575E2" w:rsidRPr="008575E2" w:rsidRDefault="008575E2" w:rsidP="008575E2">
      <w:pPr>
        <w:ind w:left="1701" w:right="-518"/>
        <w:jc w:val="both"/>
        <w:rPr>
          <w:rFonts w:ascii="Arial" w:hAnsi="Arial" w:cs="Arial"/>
        </w:rPr>
      </w:pPr>
      <w:r w:rsidRPr="002E1A31">
        <w:rPr>
          <w:rFonts w:ascii="Arial" w:hAnsi="Arial" w:cs="Arial"/>
        </w:rPr>
        <w:t>El recurso es de origen Propio.</w:t>
      </w:r>
    </w:p>
    <w:p w14:paraId="318CE6C1" w14:textId="77777777" w:rsidR="008575E2" w:rsidRPr="00B16E6A" w:rsidRDefault="008575E2" w:rsidP="008575E2">
      <w:pPr>
        <w:ind w:left="1276" w:right="-518"/>
        <w:jc w:val="both"/>
        <w:rPr>
          <w:rFonts w:ascii="Arial" w:hAnsi="Arial" w:cs="Arial"/>
          <w:b/>
        </w:rPr>
      </w:pPr>
      <w:r>
        <w:rPr>
          <w:rFonts w:ascii="Arial" w:hAnsi="Arial" w:cs="Arial"/>
          <w:b/>
        </w:rPr>
        <w:t>4</w:t>
      </w:r>
      <w:r w:rsidRPr="00B16E6A">
        <w:rPr>
          <w:rFonts w:ascii="Arial" w:hAnsi="Arial" w:cs="Arial"/>
          <w:b/>
        </w:rPr>
        <w:t xml:space="preserve">. </w:t>
      </w:r>
      <w:r>
        <w:rPr>
          <w:rFonts w:ascii="Arial" w:hAnsi="Arial" w:cs="Arial"/>
          <w:b/>
        </w:rPr>
        <w:t>C</w:t>
      </w:r>
      <w:r w:rsidRPr="00B16E6A">
        <w:rPr>
          <w:rFonts w:ascii="Arial" w:hAnsi="Arial" w:cs="Arial"/>
          <w:b/>
        </w:rPr>
        <w:t>onsideraciones generales:</w:t>
      </w:r>
    </w:p>
    <w:p w14:paraId="057D59F3" w14:textId="77777777" w:rsidR="008575E2" w:rsidRPr="00A74B8C" w:rsidRDefault="008575E2" w:rsidP="008575E2">
      <w:pPr>
        <w:ind w:left="1701" w:right="-518"/>
        <w:jc w:val="both"/>
        <w:rPr>
          <w:rFonts w:ascii="Arial" w:hAnsi="Arial" w:cs="Arial"/>
        </w:rPr>
      </w:pPr>
      <w:r w:rsidRPr="00A74B8C">
        <w:rPr>
          <w:rFonts w:ascii="Arial" w:hAnsi="Arial" w:cs="Arial"/>
        </w:rPr>
        <w:t xml:space="preserve">Los participantes deberán prever y garantizar como mínimo lo requerido o condiciones superiores. </w:t>
      </w:r>
    </w:p>
    <w:p w14:paraId="34F07EF8" w14:textId="77777777" w:rsidR="008575E2" w:rsidRPr="005D2D91" w:rsidRDefault="008575E2" w:rsidP="008575E2">
      <w:pPr>
        <w:ind w:left="1701" w:right="-518"/>
        <w:jc w:val="both"/>
        <w:rPr>
          <w:rFonts w:ascii="Arial" w:hAnsi="Arial" w:cs="Arial"/>
        </w:rPr>
      </w:pPr>
      <w:r w:rsidRPr="005D2D91">
        <w:rPr>
          <w:rFonts w:ascii="Arial" w:hAnsi="Arial" w:cs="Arial"/>
        </w:rPr>
        <w:t xml:space="preserve">Se requiere </w:t>
      </w:r>
      <w:r w:rsidRPr="005D2D91">
        <w:rPr>
          <w:rFonts w:ascii="Arial" w:hAnsi="Arial" w:cs="Arial"/>
          <w:b/>
        </w:rPr>
        <w:t>MUESTRA FÍSICA</w:t>
      </w:r>
      <w:r w:rsidRPr="005D2D91">
        <w:rPr>
          <w:rFonts w:ascii="Arial" w:hAnsi="Arial" w:cs="Arial"/>
        </w:rPr>
        <w:t xml:space="preserve"> para los renglones </w:t>
      </w:r>
      <w:r w:rsidRPr="005D2D91">
        <w:rPr>
          <w:rFonts w:ascii="Arial" w:hAnsi="Arial" w:cs="Arial"/>
          <w:b/>
        </w:rPr>
        <w:t xml:space="preserve">2, 6, 7, 8, 15, 23, 24, 25, 26 y 27 </w:t>
      </w:r>
      <w:r w:rsidRPr="005D2D91">
        <w:rPr>
          <w:rFonts w:ascii="Arial" w:hAnsi="Arial" w:cs="Arial"/>
        </w:rPr>
        <w:t xml:space="preserve">y ficha técnica para los demás renglones, en caso de </w:t>
      </w:r>
      <w:r w:rsidRPr="005D2D91">
        <w:rPr>
          <w:rFonts w:ascii="Arial" w:hAnsi="Arial" w:cs="Arial"/>
          <w:b/>
        </w:rPr>
        <w:t>NO</w:t>
      </w:r>
      <w:r w:rsidRPr="005D2D91">
        <w:rPr>
          <w:rFonts w:ascii="Arial" w:hAnsi="Arial" w:cs="Arial"/>
        </w:rPr>
        <w:t xml:space="preserve"> presentar muestra no podrán ser adjudicados.</w:t>
      </w:r>
    </w:p>
    <w:p w14:paraId="0943B2B5" w14:textId="77777777" w:rsidR="008575E2" w:rsidRPr="00A74B8C" w:rsidRDefault="008575E2" w:rsidP="008575E2">
      <w:pPr>
        <w:ind w:left="1701" w:right="-518"/>
        <w:jc w:val="both"/>
        <w:rPr>
          <w:rFonts w:ascii="Arial" w:hAnsi="Arial" w:cs="Arial"/>
        </w:rPr>
      </w:pPr>
      <w:r w:rsidRPr="00A74B8C">
        <w:rPr>
          <w:rFonts w:ascii="Arial" w:hAnsi="Arial" w:cs="Arial"/>
        </w:rPr>
        <w:t xml:space="preserve">Los renglones podrán ser adjudicados a </w:t>
      </w:r>
      <w:r w:rsidRPr="008575E2">
        <w:rPr>
          <w:rFonts w:ascii="Arial" w:hAnsi="Arial" w:cs="Arial"/>
          <w:b/>
        </w:rPr>
        <w:t>uno o varios</w:t>
      </w:r>
      <w:r w:rsidRPr="00A74B8C">
        <w:rPr>
          <w:rFonts w:ascii="Arial" w:hAnsi="Arial" w:cs="Arial"/>
        </w:rPr>
        <w:t xml:space="preserve"> proveedores.</w:t>
      </w:r>
    </w:p>
    <w:p w14:paraId="052B8F97" w14:textId="77777777" w:rsidR="008575E2" w:rsidRPr="00B16E6A" w:rsidRDefault="008575E2" w:rsidP="008575E2">
      <w:pPr>
        <w:ind w:left="1276" w:right="-518"/>
        <w:jc w:val="both"/>
        <w:rPr>
          <w:rFonts w:ascii="Arial" w:hAnsi="Arial" w:cs="Arial"/>
          <w:b/>
        </w:rPr>
      </w:pPr>
      <w:r>
        <w:rPr>
          <w:rFonts w:ascii="Arial" w:hAnsi="Arial" w:cs="Arial"/>
          <w:b/>
        </w:rPr>
        <w:t>5</w:t>
      </w:r>
      <w:r w:rsidRPr="00B16E6A">
        <w:rPr>
          <w:rFonts w:ascii="Arial" w:hAnsi="Arial" w:cs="Arial"/>
          <w:b/>
        </w:rPr>
        <w:t xml:space="preserve">. </w:t>
      </w:r>
      <w:r>
        <w:rPr>
          <w:rFonts w:ascii="Arial" w:hAnsi="Arial" w:cs="Arial"/>
          <w:b/>
        </w:rPr>
        <w:t>P</w:t>
      </w:r>
      <w:r w:rsidRPr="00B16E6A">
        <w:rPr>
          <w:rFonts w:ascii="Arial" w:hAnsi="Arial" w:cs="Arial"/>
          <w:b/>
        </w:rPr>
        <w:t>ropuesta económica:</w:t>
      </w:r>
    </w:p>
    <w:p w14:paraId="7330526B" w14:textId="77777777" w:rsidR="008575E2" w:rsidRPr="00B16E6A" w:rsidRDefault="008575E2" w:rsidP="008575E2">
      <w:pPr>
        <w:ind w:left="1701" w:right="-518"/>
        <w:jc w:val="both"/>
        <w:rPr>
          <w:rFonts w:ascii="Arial" w:hAnsi="Arial" w:cs="Arial"/>
        </w:rPr>
      </w:pPr>
      <w:r w:rsidRPr="00B16E6A">
        <w:rPr>
          <w:rFonts w:ascii="Arial" w:hAnsi="Arial" w:cs="Arial"/>
        </w:rPr>
        <w:t>Los participantes deberán presentar su propuesta económica en Moneda Nacional, no serán aceptadas cotizaciones en otro tipo de moneda</w:t>
      </w:r>
      <w:r>
        <w:rPr>
          <w:rFonts w:ascii="Arial" w:hAnsi="Arial" w:cs="Arial"/>
        </w:rPr>
        <w:t>.</w:t>
      </w:r>
    </w:p>
    <w:p w14:paraId="1FD6C66A" w14:textId="77777777" w:rsidR="008575E2" w:rsidRPr="00B16E6A" w:rsidRDefault="008575E2" w:rsidP="008575E2">
      <w:pPr>
        <w:autoSpaceDE w:val="0"/>
        <w:autoSpaceDN w:val="0"/>
        <w:adjustRightInd w:val="0"/>
        <w:spacing w:line="264" w:lineRule="auto"/>
        <w:ind w:left="1276" w:right="-518"/>
        <w:jc w:val="both"/>
        <w:rPr>
          <w:rFonts w:ascii="Arial" w:hAnsi="Arial" w:cs="Arial"/>
          <w:b/>
        </w:rPr>
      </w:pPr>
      <w:r w:rsidRPr="00B16E6A">
        <w:rPr>
          <w:rFonts w:ascii="Arial" w:hAnsi="Arial" w:cs="Arial"/>
          <w:b/>
        </w:rPr>
        <w:t xml:space="preserve">A.- </w:t>
      </w:r>
      <w:r>
        <w:rPr>
          <w:rFonts w:ascii="Arial" w:hAnsi="Arial" w:cs="Arial"/>
          <w:b/>
        </w:rPr>
        <w:t>C</w:t>
      </w:r>
      <w:r w:rsidRPr="00B16E6A">
        <w:rPr>
          <w:rFonts w:ascii="Arial" w:hAnsi="Arial" w:cs="Arial"/>
          <w:b/>
        </w:rPr>
        <w:t xml:space="preserve">riterio para la evaluación de propuestas. </w:t>
      </w:r>
    </w:p>
    <w:p w14:paraId="0D868795" w14:textId="77777777" w:rsidR="008575E2" w:rsidRPr="009B5601" w:rsidRDefault="008575E2" w:rsidP="008575E2">
      <w:pPr>
        <w:ind w:left="1701" w:right="-518"/>
        <w:jc w:val="both"/>
        <w:rPr>
          <w:rFonts w:ascii="Arial" w:hAnsi="Arial" w:cs="Arial"/>
        </w:rPr>
      </w:pPr>
      <w:r w:rsidRPr="00B16E6A">
        <w:rPr>
          <w:rFonts w:ascii="Arial" w:hAnsi="Arial" w:cs="Arial"/>
        </w:rPr>
        <w:t xml:space="preserve">El sistema de evaluación será mediante la modalidad </w:t>
      </w:r>
      <w:r w:rsidRPr="009B5601">
        <w:rPr>
          <w:rFonts w:ascii="Arial" w:hAnsi="Arial" w:cs="Arial"/>
        </w:rPr>
        <w:t>COSTO - BENEFICIO</w:t>
      </w:r>
      <w:r w:rsidRPr="00B16E6A">
        <w:rPr>
          <w:rFonts w:ascii="Arial" w:hAnsi="Arial" w:cs="Arial"/>
        </w:rPr>
        <w:t xml:space="preserve">. </w:t>
      </w:r>
      <w:r w:rsidRPr="009B5601">
        <w:rPr>
          <w:rFonts w:ascii="Arial" w:hAnsi="Arial" w:cs="Arial"/>
        </w:rPr>
        <w:t>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14:paraId="7D0C2602" w14:textId="77777777" w:rsidR="008575E2" w:rsidRDefault="008575E2" w:rsidP="008575E2">
      <w:pPr>
        <w:pStyle w:val="Prrafodelista"/>
        <w:numPr>
          <w:ilvl w:val="0"/>
          <w:numId w:val="13"/>
        </w:numPr>
        <w:autoSpaceDE w:val="0"/>
        <w:autoSpaceDN w:val="0"/>
        <w:adjustRightInd w:val="0"/>
        <w:spacing w:after="200" w:line="264" w:lineRule="auto"/>
        <w:ind w:right="-518" w:firstLine="1265"/>
        <w:jc w:val="both"/>
        <w:rPr>
          <w:rFonts w:ascii="Arial" w:hAnsi="Arial" w:cs="Arial"/>
          <w:color w:val="000000" w:themeColor="text1"/>
        </w:rPr>
      </w:pPr>
      <w:r>
        <w:rPr>
          <w:rFonts w:ascii="Arial" w:hAnsi="Arial" w:cs="Arial"/>
          <w:color w:val="000000" w:themeColor="text1"/>
        </w:rPr>
        <w:t xml:space="preserve">Calidad </w:t>
      </w:r>
    </w:p>
    <w:p w14:paraId="561B147C" w14:textId="77777777" w:rsidR="008575E2" w:rsidRDefault="008575E2" w:rsidP="008575E2">
      <w:pPr>
        <w:pStyle w:val="Prrafodelista"/>
        <w:numPr>
          <w:ilvl w:val="0"/>
          <w:numId w:val="13"/>
        </w:numPr>
        <w:autoSpaceDE w:val="0"/>
        <w:autoSpaceDN w:val="0"/>
        <w:adjustRightInd w:val="0"/>
        <w:spacing w:after="200" w:line="264" w:lineRule="auto"/>
        <w:ind w:right="-518" w:firstLine="1265"/>
        <w:jc w:val="both"/>
        <w:rPr>
          <w:rFonts w:ascii="Arial" w:hAnsi="Arial" w:cs="Arial"/>
          <w:color w:val="000000" w:themeColor="text1"/>
        </w:rPr>
      </w:pPr>
      <w:r>
        <w:rPr>
          <w:rFonts w:ascii="Arial" w:hAnsi="Arial" w:cs="Arial"/>
          <w:color w:val="000000" w:themeColor="text1"/>
        </w:rPr>
        <w:t xml:space="preserve">Precio </w:t>
      </w:r>
    </w:p>
    <w:p w14:paraId="67EDB954" w14:textId="77777777" w:rsidR="008575E2" w:rsidRPr="00B16E6A" w:rsidRDefault="008575E2" w:rsidP="008575E2">
      <w:pPr>
        <w:pStyle w:val="Prrafodelista"/>
        <w:numPr>
          <w:ilvl w:val="0"/>
          <w:numId w:val="13"/>
        </w:numPr>
        <w:autoSpaceDE w:val="0"/>
        <w:autoSpaceDN w:val="0"/>
        <w:adjustRightInd w:val="0"/>
        <w:spacing w:after="200" w:line="264" w:lineRule="auto"/>
        <w:ind w:right="-518" w:firstLine="1265"/>
        <w:jc w:val="both"/>
        <w:rPr>
          <w:rFonts w:ascii="Arial" w:hAnsi="Arial" w:cs="Arial"/>
          <w:color w:val="000000" w:themeColor="text1"/>
        </w:rPr>
      </w:pPr>
      <w:r w:rsidRPr="00B16E6A">
        <w:rPr>
          <w:rFonts w:ascii="Arial" w:hAnsi="Arial" w:cs="Arial"/>
          <w:color w:val="000000" w:themeColor="text1"/>
        </w:rPr>
        <w:t>Tiempos de entrega</w:t>
      </w:r>
    </w:p>
    <w:p w14:paraId="25EBB504" w14:textId="77777777" w:rsidR="008575E2" w:rsidRDefault="008575E2" w:rsidP="008575E2">
      <w:pPr>
        <w:pStyle w:val="Prrafodelista"/>
        <w:numPr>
          <w:ilvl w:val="0"/>
          <w:numId w:val="13"/>
        </w:numPr>
        <w:autoSpaceDE w:val="0"/>
        <w:autoSpaceDN w:val="0"/>
        <w:adjustRightInd w:val="0"/>
        <w:spacing w:after="200" w:line="264" w:lineRule="auto"/>
        <w:ind w:left="1985" w:right="-518" w:firstLine="0"/>
        <w:jc w:val="both"/>
        <w:rPr>
          <w:rFonts w:ascii="Arial" w:hAnsi="Arial" w:cs="Arial"/>
          <w:color w:val="000000" w:themeColor="text1"/>
        </w:rPr>
      </w:pPr>
      <w:r w:rsidRPr="00B16E6A">
        <w:rPr>
          <w:rFonts w:ascii="Arial" w:hAnsi="Arial" w:cs="Arial"/>
          <w:color w:val="000000" w:themeColor="text1"/>
        </w:rPr>
        <w:t>Valores agregados</w:t>
      </w:r>
    </w:p>
    <w:p w14:paraId="5E8C2AB3" w14:textId="77777777" w:rsidR="008575E2" w:rsidRPr="00774AAA" w:rsidRDefault="008575E2" w:rsidP="008575E2">
      <w:pPr>
        <w:pStyle w:val="Prrafodelista"/>
        <w:numPr>
          <w:ilvl w:val="0"/>
          <w:numId w:val="13"/>
        </w:numPr>
        <w:autoSpaceDE w:val="0"/>
        <w:autoSpaceDN w:val="0"/>
        <w:adjustRightInd w:val="0"/>
        <w:spacing w:after="200" w:line="264" w:lineRule="auto"/>
        <w:ind w:left="1985" w:right="-518" w:firstLine="0"/>
        <w:jc w:val="both"/>
        <w:rPr>
          <w:rFonts w:ascii="Arial" w:hAnsi="Arial" w:cs="Arial"/>
          <w:color w:val="000000" w:themeColor="text1"/>
        </w:rPr>
      </w:pPr>
      <w:r>
        <w:rPr>
          <w:rFonts w:ascii="Arial" w:hAnsi="Arial" w:cs="Arial"/>
          <w:color w:val="000000" w:themeColor="text1"/>
        </w:rPr>
        <w:t xml:space="preserve">Garantías </w:t>
      </w:r>
    </w:p>
    <w:p w14:paraId="424F0379" w14:textId="77777777" w:rsidR="008575E2" w:rsidRPr="00B16E6A" w:rsidRDefault="008575E2" w:rsidP="008575E2">
      <w:pPr>
        <w:ind w:left="1276" w:right="-518"/>
        <w:jc w:val="both"/>
        <w:rPr>
          <w:rFonts w:ascii="Arial" w:hAnsi="Arial" w:cs="Arial"/>
        </w:rPr>
      </w:pPr>
      <w:r>
        <w:rPr>
          <w:rFonts w:ascii="Arial" w:hAnsi="Arial" w:cs="Arial"/>
          <w:b/>
        </w:rPr>
        <w:t>6</w:t>
      </w:r>
      <w:r w:rsidRPr="00B16E6A">
        <w:rPr>
          <w:rFonts w:ascii="Arial" w:hAnsi="Arial" w:cs="Arial"/>
          <w:b/>
        </w:rPr>
        <w:t xml:space="preserve">. </w:t>
      </w:r>
      <w:r>
        <w:rPr>
          <w:rFonts w:ascii="Arial" w:hAnsi="Arial" w:cs="Arial"/>
          <w:b/>
        </w:rPr>
        <w:t>C</w:t>
      </w:r>
      <w:r w:rsidRPr="00B16E6A">
        <w:rPr>
          <w:rFonts w:ascii="Arial" w:hAnsi="Arial" w:cs="Arial"/>
          <w:b/>
        </w:rPr>
        <w:t>ondiciones de entrega:</w:t>
      </w:r>
    </w:p>
    <w:p w14:paraId="6C4508C1" w14:textId="77777777" w:rsidR="008575E2" w:rsidRDefault="008575E2" w:rsidP="008575E2">
      <w:pPr>
        <w:ind w:left="1701" w:right="-518"/>
        <w:jc w:val="both"/>
        <w:rPr>
          <w:rFonts w:ascii="Arial" w:hAnsi="Arial" w:cs="Arial"/>
        </w:rPr>
      </w:pPr>
      <w:r>
        <w:rPr>
          <w:rFonts w:ascii="Arial" w:hAnsi="Arial" w:cs="Arial"/>
        </w:rPr>
        <w:t>P</w:t>
      </w:r>
      <w:r w:rsidRPr="00F566F1">
        <w:rPr>
          <w:rFonts w:ascii="Arial" w:hAnsi="Arial" w:cs="Arial"/>
        </w:rPr>
        <w:t xml:space="preserve">odrán realizarse entregas </w:t>
      </w:r>
      <w:r>
        <w:rPr>
          <w:rFonts w:ascii="Arial" w:hAnsi="Arial" w:cs="Arial"/>
        </w:rPr>
        <w:t xml:space="preserve">totales o </w:t>
      </w:r>
      <w:r w:rsidRPr="00F566F1">
        <w:rPr>
          <w:rFonts w:ascii="Arial" w:hAnsi="Arial" w:cs="Arial"/>
        </w:rPr>
        <w:t>parciales</w:t>
      </w:r>
      <w:r>
        <w:rPr>
          <w:rFonts w:ascii="Arial" w:hAnsi="Arial" w:cs="Arial"/>
        </w:rPr>
        <w:t xml:space="preserve"> de conformidad con las necesidades del Organismo en el Almacén del Hospital General de lunes a viernes en el horario </w:t>
      </w:r>
      <w:r w:rsidRPr="00285C44">
        <w:rPr>
          <w:rFonts w:ascii="Arial" w:hAnsi="Arial" w:cs="Arial"/>
        </w:rPr>
        <w:t xml:space="preserve">de 09 a 14 horas. </w:t>
      </w:r>
    </w:p>
    <w:p w14:paraId="2F6DBF1D" w14:textId="77777777" w:rsidR="008575E2" w:rsidRPr="00B16E6A" w:rsidRDefault="008575E2" w:rsidP="008575E2">
      <w:pPr>
        <w:pStyle w:val="Prrafodelista"/>
        <w:spacing w:after="0"/>
        <w:ind w:left="1276" w:right="-518"/>
        <w:jc w:val="both"/>
        <w:rPr>
          <w:rFonts w:ascii="Arial" w:hAnsi="Arial" w:cs="Arial"/>
          <w:b/>
        </w:rPr>
      </w:pPr>
      <w:r>
        <w:rPr>
          <w:rFonts w:ascii="Arial" w:hAnsi="Arial" w:cs="Arial"/>
          <w:b/>
        </w:rPr>
        <w:t>7</w:t>
      </w:r>
      <w:r w:rsidRPr="00B16E6A">
        <w:rPr>
          <w:rFonts w:ascii="Arial" w:hAnsi="Arial" w:cs="Arial"/>
          <w:b/>
        </w:rPr>
        <w:t xml:space="preserve">. </w:t>
      </w:r>
      <w:r>
        <w:rPr>
          <w:rFonts w:ascii="Arial" w:hAnsi="Arial" w:cs="Arial"/>
          <w:b/>
        </w:rPr>
        <w:t>G</w:t>
      </w:r>
      <w:r w:rsidRPr="00B16E6A">
        <w:rPr>
          <w:rFonts w:ascii="Arial" w:hAnsi="Arial" w:cs="Arial"/>
          <w:b/>
        </w:rPr>
        <w:t>arantía</w:t>
      </w:r>
      <w:r>
        <w:rPr>
          <w:rFonts w:ascii="Arial" w:hAnsi="Arial" w:cs="Arial"/>
          <w:b/>
        </w:rPr>
        <w:t>:</w:t>
      </w:r>
    </w:p>
    <w:p w14:paraId="20497DB3" w14:textId="77777777" w:rsidR="008575E2" w:rsidRPr="00B16E6A" w:rsidRDefault="008575E2" w:rsidP="008575E2">
      <w:pPr>
        <w:ind w:left="1701" w:right="-518"/>
        <w:jc w:val="both"/>
        <w:rPr>
          <w:rFonts w:ascii="Arial" w:hAnsi="Arial" w:cs="Arial"/>
        </w:rPr>
      </w:pPr>
      <w:r w:rsidRPr="00B16E6A">
        <w:rPr>
          <w:rFonts w:ascii="Arial" w:hAnsi="Arial" w:cs="Arial"/>
        </w:rPr>
        <w:t xml:space="preserve">El proveedor que resulte adjudicado deberá respetar la garantía que oferte sin alteración y/o condicionantes,  comprometiéndose a realizar el cambio físico del producto que se encuentre en mal estado de manera visual, sin gravar ningún tipo de cargo para </w:t>
      </w:r>
      <w:r>
        <w:rPr>
          <w:rFonts w:ascii="Arial" w:hAnsi="Arial" w:cs="Arial"/>
        </w:rPr>
        <w:t>el Organismo</w:t>
      </w:r>
      <w:r w:rsidRPr="00B16E6A">
        <w:rPr>
          <w:rFonts w:ascii="Arial" w:hAnsi="Arial" w:cs="Arial"/>
        </w:rPr>
        <w:t xml:space="preserve">, realizando dichas acciones mediante sus propios recursos mecánicos y humanos, considerando el retiro de los productos en mal estado y su posterior desembarque y estiba dentro del </w:t>
      </w:r>
      <w:r w:rsidRPr="00B16E6A">
        <w:rPr>
          <w:rFonts w:ascii="Arial" w:hAnsi="Arial" w:cs="Arial"/>
        </w:rPr>
        <w:lastRenderedPageBreak/>
        <w:t>Almacén General, en un plazo no mayor a 05 día hábiles a partir de la devolución</w:t>
      </w:r>
      <w:r>
        <w:rPr>
          <w:rFonts w:ascii="Arial" w:hAnsi="Arial" w:cs="Arial"/>
        </w:rPr>
        <w:t>.</w:t>
      </w:r>
    </w:p>
    <w:p w14:paraId="3E67FE6A" w14:textId="77777777" w:rsidR="0084094D" w:rsidRDefault="0084094D" w:rsidP="008575E2">
      <w:pPr>
        <w:pStyle w:val="Prrafodelista"/>
        <w:spacing w:after="0" w:line="288" w:lineRule="auto"/>
        <w:ind w:left="1701" w:right="-518" w:hanging="708"/>
        <w:jc w:val="both"/>
        <w:rPr>
          <w:rFonts w:ascii="Arial" w:hAnsi="Arial" w:cs="Arial"/>
        </w:rPr>
      </w:pPr>
    </w:p>
    <w:p w14:paraId="71FCE299" w14:textId="69F4DF8A" w:rsidR="0084094D" w:rsidRPr="00373449" w:rsidRDefault="0084094D" w:rsidP="00373449">
      <w:pPr>
        <w:spacing w:after="0" w:line="240" w:lineRule="auto"/>
        <w:ind w:left="993" w:right="-518"/>
        <w:contextualSpacing/>
        <w:jc w:val="both"/>
        <w:rPr>
          <w:rFonts w:ascii="Century Gothic" w:hAnsi="Century Gothic" w:cs="Arial"/>
          <w:b/>
        </w:rPr>
      </w:pPr>
      <w:r w:rsidRPr="0084094D">
        <w:rPr>
          <w:rFonts w:ascii="Century Gothic" w:hAnsi="Century Gothic" w:cs="Arial"/>
          <w:b/>
        </w:rPr>
        <w:t>Descripción de la cantidad de artículos de plástico para la limpieza</w:t>
      </w:r>
      <w:r w:rsidR="00373449">
        <w:rPr>
          <w:rFonts w:ascii="Century Gothic" w:hAnsi="Century Gothic" w:cs="Arial"/>
          <w:b/>
        </w:rPr>
        <w:t>:</w:t>
      </w:r>
    </w:p>
    <w:tbl>
      <w:tblPr>
        <w:tblpPr w:leftFromText="141" w:rightFromText="141" w:horzAnchor="page" w:tblpX="2568" w:tblpY="870"/>
        <w:tblW w:w="7650" w:type="dxa"/>
        <w:tblCellMar>
          <w:left w:w="70" w:type="dxa"/>
          <w:right w:w="70" w:type="dxa"/>
        </w:tblCellMar>
        <w:tblLook w:val="04A0" w:firstRow="1" w:lastRow="0" w:firstColumn="1" w:lastColumn="0" w:noHBand="0" w:noVBand="1"/>
      </w:tblPr>
      <w:tblGrid>
        <w:gridCol w:w="853"/>
        <w:gridCol w:w="4954"/>
        <w:gridCol w:w="851"/>
        <w:gridCol w:w="992"/>
      </w:tblGrid>
      <w:tr w:rsidR="00373449" w:rsidRPr="00282167" w14:paraId="3DC4B019" w14:textId="77777777" w:rsidTr="00037A99">
        <w:trPr>
          <w:trHeight w:val="300"/>
        </w:trPr>
        <w:tc>
          <w:tcPr>
            <w:tcW w:w="853" w:type="dxa"/>
            <w:vMerge w:val="restart"/>
            <w:tcBorders>
              <w:top w:val="single" w:sz="4" w:space="0" w:color="000000"/>
              <w:left w:val="single" w:sz="4" w:space="0" w:color="000000"/>
              <w:bottom w:val="nil"/>
              <w:right w:val="nil"/>
            </w:tcBorders>
            <w:shd w:val="clear" w:color="auto" w:fill="auto"/>
            <w:noWrap/>
            <w:vAlign w:val="center"/>
            <w:hideMark/>
          </w:tcPr>
          <w:p w14:paraId="3CB2ED71" w14:textId="77777777" w:rsidR="00373449" w:rsidRPr="00282167" w:rsidRDefault="00373449" w:rsidP="00037A99">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lastRenderedPageBreak/>
              <w:t>Renglón</w:t>
            </w:r>
          </w:p>
        </w:tc>
        <w:tc>
          <w:tcPr>
            <w:tcW w:w="4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D60E" w14:textId="77777777" w:rsidR="00373449" w:rsidRPr="00282167" w:rsidRDefault="00373449" w:rsidP="00037A99">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Descripción del Bien</w:t>
            </w:r>
          </w:p>
        </w:tc>
        <w:tc>
          <w:tcPr>
            <w:tcW w:w="851" w:type="dxa"/>
            <w:vMerge w:val="restart"/>
            <w:tcBorders>
              <w:top w:val="single" w:sz="4" w:space="0" w:color="000000"/>
              <w:left w:val="nil"/>
              <w:bottom w:val="nil"/>
              <w:right w:val="single" w:sz="4" w:space="0" w:color="000000"/>
            </w:tcBorders>
            <w:shd w:val="clear" w:color="auto" w:fill="auto"/>
            <w:vAlign w:val="center"/>
            <w:hideMark/>
          </w:tcPr>
          <w:p w14:paraId="735F9C51" w14:textId="77777777" w:rsidR="00373449" w:rsidRPr="00282167" w:rsidRDefault="00373449" w:rsidP="00037A99">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Unidad de medida</w:t>
            </w:r>
          </w:p>
        </w:tc>
        <w:tc>
          <w:tcPr>
            <w:tcW w:w="992"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35FCC956" w14:textId="77777777" w:rsidR="00373449" w:rsidRPr="00282167" w:rsidRDefault="00373449" w:rsidP="00037A99">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C</w:t>
            </w:r>
            <w:r>
              <w:rPr>
                <w:rFonts w:ascii="Century Gothic" w:eastAsia="Times New Roman" w:hAnsi="Century Gothic" w:cs="Times New Roman"/>
                <w:b/>
                <w:color w:val="000000"/>
                <w:sz w:val="18"/>
                <w:szCs w:val="20"/>
                <w:lang w:eastAsia="es-ES"/>
              </w:rPr>
              <w:t>antidad</w:t>
            </w:r>
          </w:p>
        </w:tc>
      </w:tr>
      <w:tr w:rsidR="00373449" w:rsidRPr="00282167" w14:paraId="6A7254E6" w14:textId="77777777" w:rsidTr="00037A99">
        <w:trPr>
          <w:trHeight w:val="269"/>
        </w:trPr>
        <w:tc>
          <w:tcPr>
            <w:tcW w:w="853" w:type="dxa"/>
            <w:vMerge/>
            <w:tcBorders>
              <w:top w:val="single" w:sz="4" w:space="0" w:color="000000"/>
              <w:left w:val="single" w:sz="4" w:space="0" w:color="000000"/>
              <w:bottom w:val="nil"/>
              <w:right w:val="nil"/>
            </w:tcBorders>
            <w:vAlign w:val="center"/>
            <w:hideMark/>
          </w:tcPr>
          <w:p w14:paraId="3DA49057" w14:textId="77777777" w:rsidR="00373449" w:rsidRPr="00282167" w:rsidRDefault="00373449" w:rsidP="00037A99">
            <w:pPr>
              <w:spacing w:after="0" w:line="240" w:lineRule="auto"/>
              <w:rPr>
                <w:rFonts w:ascii="Century Gothic" w:eastAsia="Times New Roman" w:hAnsi="Century Gothic" w:cs="Times New Roman"/>
                <w:color w:val="000000"/>
                <w:sz w:val="20"/>
                <w:szCs w:val="20"/>
                <w:lang w:eastAsia="es-ES"/>
              </w:rPr>
            </w:pPr>
          </w:p>
        </w:tc>
        <w:tc>
          <w:tcPr>
            <w:tcW w:w="4954" w:type="dxa"/>
            <w:vMerge/>
            <w:tcBorders>
              <w:top w:val="single" w:sz="4" w:space="0" w:color="auto"/>
              <w:left w:val="single" w:sz="4" w:space="0" w:color="auto"/>
              <w:bottom w:val="single" w:sz="4" w:space="0" w:color="auto"/>
              <w:right w:val="single" w:sz="4" w:space="0" w:color="auto"/>
            </w:tcBorders>
            <w:vAlign w:val="center"/>
            <w:hideMark/>
          </w:tcPr>
          <w:p w14:paraId="6D422A9A" w14:textId="77777777" w:rsidR="00373449" w:rsidRPr="00282167" w:rsidRDefault="00373449" w:rsidP="00037A99">
            <w:pPr>
              <w:spacing w:after="0" w:line="240" w:lineRule="auto"/>
              <w:rPr>
                <w:rFonts w:ascii="Century Gothic" w:eastAsia="Times New Roman" w:hAnsi="Century Gothic" w:cs="Times New Roman"/>
                <w:color w:val="000000"/>
                <w:sz w:val="20"/>
                <w:szCs w:val="20"/>
                <w:lang w:eastAsia="es-ES"/>
              </w:rPr>
            </w:pPr>
          </w:p>
        </w:tc>
        <w:tc>
          <w:tcPr>
            <w:tcW w:w="851" w:type="dxa"/>
            <w:vMerge/>
            <w:tcBorders>
              <w:top w:val="single" w:sz="4" w:space="0" w:color="000000"/>
              <w:left w:val="nil"/>
              <w:bottom w:val="nil"/>
              <w:right w:val="single" w:sz="4" w:space="0" w:color="000000"/>
            </w:tcBorders>
            <w:vAlign w:val="center"/>
            <w:hideMark/>
          </w:tcPr>
          <w:p w14:paraId="1E693D59" w14:textId="77777777" w:rsidR="00373449" w:rsidRPr="00282167" w:rsidRDefault="00373449" w:rsidP="00037A99">
            <w:pPr>
              <w:spacing w:after="0" w:line="240" w:lineRule="auto"/>
              <w:rPr>
                <w:rFonts w:ascii="Century Gothic" w:eastAsia="Times New Roman" w:hAnsi="Century Gothic" w:cs="Times New Roman"/>
                <w:color w:val="000000"/>
                <w:sz w:val="20"/>
                <w:szCs w:val="20"/>
                <w:lang w:eastAsia="es-ES"/>
              </w:rPr>
            </w:pPr>
          </w:p>
        </w:tc>
        <w:tc>
          <w:tcPr>
            <w:tcW w:w="992" w:type="dxa"/>
            <w:vMerge/>
            <w:tcBorders>
              <w:top w:val="single" w:sz="4" w:space="0" w:color="000000"/>
              <w:left w:val="single" w:sz="4" w:space="0" w:color="000000"/>
              <w:bottom w:val="nil"/>
              <w:right w:val="single" w:sz="4" w:space="0" w:color="000000"/>
            </w:tcBorders>
            <w:vAlign w:val="center"/>
            <w:hideMark/>
          </w:tcPr>
          <w:p w14:paraId="46634C49" w14:textId="77777777" w:rsidR="00373449" w:rsidRPr="00282167" w:rsidRDefault="00373449" w:rsidP="00037A99">
            <w:pPr>
              <w:spacing w:after="0" w:line="240" w:lineRule="auto"/>
              <w:rPr>
                <w:rFonts w:ascii="Century Gothic" w:eastAsia="Times New Roman" w:hAnsi="Century Gothic" w:cs="Times New Roman"/>
                <w:color w:val="000000"/>
                <w:sz w:val="20"/>
                <w:szCs w:val="20"/>
                <w:lang w:eastAsia="es-ES"/>
              </w:rPr>
            </w:pPr>
          </w:p>
        </w:tc>
      </w:tr>
      <w:tr w:rsidR="00373449" w:rsidRPr="00282167" w14:paraId="75E5631F" w14:textId="77777777" w:rsidTr="00037A99">
        <w:trPr>
          <w:trHeight w:val="810"/>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F2FE73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w:t>
            </w:r>
          </w:p>
        </w:tc>
        <w:tc>
          <w:tcPr>
            <w:tcW w:w="4954" w:type="dxa"/>
            <w:tcBorders>
              <w:top w:val="nil"/>
              <w:left w:val="nil"/>
              <w:bottom w:val="nil"/>
              <w:right w:val="nil"/>
            </w:tcBorders>
            <w:shd w:val="clear" w:color="auto" w:fill="auto"/>
            <w:vAlign w:val="bottom"/>
            <w:hideMark/>
          </w:tcPr>
          <w:p w14:paraId="2BC67696"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aspersor para fumigar de 3 litros con manguera reforzada, válvula de presión, pistola con seguro y correa.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1C26"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04DED5"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70</w:t>
            </w:r>
          </w:p>
        </w:tc>
      </w:tr>
      <w:tr w:rsidR="00373449" w:rsidRPr="00282167" w14:paraId="7F482865"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7C18A2FB"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w:t>
            </w:r>
          </w:p>
        </w:tc>
        <w:tc>
          <w:tcPr>
            <w:tcW w:w="4954" w:type="dxa"/>
            <w:tcBorders>
              <w:top w:val="single" w:sz="4" w:space="0" w:color="auto"/>
              <w:left w:val="nil"/>
              <w:bottom w:val="single" w:sz="4" w:space="0" w:color="auto"/>
              <w:right w:val="single" w:sz="4" w:space="0" w:color="auto"/>
            </w:tcBorders>
            <w:shd w:val="clear" w:color="auto" w:fill="auto"/>
            <w:vAlign w:val="bottom"/>
            <w:hideMark/>
          </w:tcPr>
          <w:p w14:paraId="583167CD"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atomizador de plástico manual industrial uso rudo de 1 litro.</w:t>
            </w:r>
          </w:p>
        </w:tc>
        <w:tc>
          <w:tcPr>
            <w:tcW w:w="851" w:type="dxa"/>
            <w:tcBorders>
              <w:top w:val="nil"/>
              <w:left w:val="nil"/>
              <w:bottom w:val="single" w:sz="4" w:space="0" w:color="auto"/>
              <w:right w:val="single" w:sz="4" w:space="0" w:color="auto"/>
            </w:tcBorders>
            <w:shd w:val="clear" w:color="auto" w:fill="auto"/>
            <w:noWrap/>
            <w:vAlign w:val="center"/>
            <w:hideMark/>
          </w:tcPr>
          <w:p w14:paraId="7A67FD9C"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P</w:t>
            </w:r>
            <w:r>
              <w:rPr>
                <w:rFonts w:ascii="Century Gothic" w:eastAsia="Times New Roman" w:hAnsi="Century Gothic" w:cs="Times New Roman"/>
                <w:color w:val="000000"/>
                <w:sz w:val="20"/>
                <w:szCs w:val="20"/>
                <w:lang w:eastAsia="es-ES"/>
              </w:rPr>
              <w:t>ieza</w:t>
            </w:r>
          </w:p>
        </w:tc>
        <w:tc>
          <w:tcPr>
            <w:tcW w:w="992" w:type="dxa"/>
            <w:tcBorders>
              <w:top w:val="nil"/>
              <w:left w:val="nil"/>
              <w:bottom w:val="single" w:sz="4" w:space="0" w:color="auto"/>
              <w:right w:val="single" w:sz="4" w:space="0" w:color="auto"/>
            </w:tcBorders>
            <w:shd w:val="clear" w:color="auto" w:fill="auto"/>
            <w:noWrap/>
            <w:vAlign w:val="center"/>
            <w:hideMark/>
          </w:tcPr>
          <w:p w14:paraId="02793739"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750</w:t>
            </w:r>
          </w:p>
        </w:tc>
      </w:tr>
      <w:tr w:rsidR="00373449" w:rsidRPr="00282167" w14:paraId="287F5CED"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0E42AEB9"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w:t>
            </w:r>
          </w:p>
        </w:tc>
        <w:tc>
          <w:tcPr>
            <w:tcW w:w="4954" w:type="dxa"/>
            <w:tcBorders>
              <w:top w:val="nil"/>
              <w:left w:val="nil"/>
              <w:bottom w:val="single" w:sz="4" w:space="0" w:color="auto"/>
              <w:right w:val="single" w:sz="4" w:space="0" w:color="auto"/>
            </w:tcBorders>
            <w:shd w:val="clear" w:color="auto" w:fill="auto"/>
            <w:vAlign w:val="bottom"/>
            <w:hideMark/>
          </w:tcPr>
          <w:p w14:paraId="2F359559"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20/30cm paquete de 1 kg calibre 300. </w:t>
            </w:r>
          </w:p>
        </w:tc>
        <w:tc>
          <w:tcPr>
            <w:tcW w:w="851" w:type="dxa"/>
            <w:tcBorders>
              <w:top w:val="nil"/>
              <w:left w:val="nil"/>
              <w:bottom w:val="single" w:sz="4" w:space="0" w:color="auto"/>
              <w:right w:val="single" w:sz="4" w:space="0" w:color="auto"/>
            </w:tcBorders>
            <w:shd w:val="clear" w:color="auto" w:fill="auto"/>
            <w:noWrap/>
            <w:vAlign w:val="center"/>
            <w:hideMark/>
          </w:tcPr>
          <w:p w14:paraId="35AF3C4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992" w:type="dxa"/>
            <w:tcBorders>
              <w:top w:val="nil"/>
              <w:left w:val="nil"/>
              <w:bottom w:val="single" w:sz="4" w:space="0" w:color="auto"/>
              <w:right w:val="single" w:sz="4" w:space="0" w:color="auto"/>
            </w:tcBorders>
            <w:shd w:val="clear" w:color="auto" w:fill="auto"/>
            <w:vAlign w:val="center"/>
            <w:hideMark/>
          </w:tcPr>
          <w:p w14:paraId="1EA7DABE"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w:t>
            </w:r>
          </w:p>
        </w:tc>
      </w:tr>
      <w:tr w:rsidR="00373449" w:rsidRPr="00282167" w14:paraId="2F48F479"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391CC8E3"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4</w:t>
            </w:r>
          </w:p>
        </w:tc>
        <w:tc>
          <w:tcPr>
            <w:tcW w:w="4954" w:type="dxa"/>
            <w:tcBorders>
              <w:top w:val="nil"/>
              <w:left w:val="nil"/>
              <w:bottom w:val="single" w:sz="4" w:space="0" w:color="auto"/>
              <w:right w:val="single" w:sz="4" w:space="0" w:color="auto"/>
            </w:tcBorders>
            <w:shd w:val="clear" w:color="auto" w:fill="auto"/>
            <w:vAlign w:val="bottom"/>
            <w:hideMark/>
          </w:tcPr>
          <w:p w14:paraId="20538FAC"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10/27.5 cm paquete de 1 kg calibre 300. </w:t>
            </w:r>
          </w:p>
        </w:tc>
        <w:tc>
          <w:tcPr>
            <w:tcW w:w="851" w:type="dxa"/>
            <w:tcBorders>
              <w:top w:val="nil"/>
              <w:left w:val="nil"/>
              <w:bottom w:val="single" w:sz="4" w:space="0" w:color="auto"/>
              <w:right w:val="single" w:sz="4" w:space="0" w:color="auto"/>
            </w:tcBorders>
            <w:shd w:val="clear" w:color="auto" w:fill="auto"/>
            <w:noWrap/>
            <w:vAlign w:val="center"/>
            <w:hideMark/>
          </w:tcPr>
          <w:p w14:paraId="40BB7FD8"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992" w:type="dxa"/>
            <w:tcBorders>
              <w:top w:val="nil"/>
              <w:left w:val="nil"/>
              <w:bottom w:val="single" w:sz="4" w:space="0" w:color="auto"/>
              <w:right w:val="single" w:sz="4" w:space="0" w:color="auto"/>
            </w:tcBorders>
            <w:shd w:val="clear" w:color="auto" w:fill="auto"/>
            <w:vAlign w:val="center"/>
            <w:hideMark/>
          </w:tcPr>
          <w:p w14:paraId="74244A72"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60</w:t>
            </w:r>
          </w:p>
        </w:tc>
      </w:tr>
      <w:tr w:rsidR="00373449" w:rsidRPr="00282167" w14:paraId="4AFF1794"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1CD77F9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5</w:t>
            </w:r>
          </w:p>
        </w:tc>
        <w:tc>
          <w:tcPr>
            <w:tcW w:w="4954" w:type="dxa"/>
            <w:tcBorders>
              <w:top w:val="nil"/>
              <w:left w:val="nil"/>
              <w:bottom w:val="single" w:sz="4" w:space="0" w:color="auto"/>
              <w:right w:val="single" w:sz="4" w:space="0" w:color="auto"/>
            </w:tcBorders>
            <w:shd w:val="clear" w:color="auto" w:fill="auto"/>
            <w:vAlign w:val="bottom"/>
            <w:hideMark/>
          </w:tcPr>
          <w:p w14:paraId="12461E65"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25/35cm paquete de 1 kg calibre 300. </w:t>
            </w:r>
          </w:p>
        </w:tc>
        <w:tc>
          <w:tcPr>
            <w:tcW w:w="851" w:type="dxa"/>
            <w:tcBorders>
              <w:top w:val="nil"/>
              <w:left w:val="nil"/>
              <w:bottom w:val="single" w:sz="4" w:space="0" w:color="auto"/>
              <w:right w:val="single" w:sz="4" w:space="0" w:color="auto"/>
            </w:tcBorders>
            <w:shd w:val="clear" w:color="auto" w:fill="auto"/>
            <w:noWrap/>
            <w:vAlign w:val="center"/>
            <w:hideMark/>
          </w:tcPr>
          <w:p w14:paraId="2708C31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992" w:type="dxa"/>
            <w:tcBorders>
              <w:top w:val="nil"/>
              <w:left w:val="nil"/>
              <w:bottom w:val="single" w:sz="4" w:space="0" w:color="auto"/>
              <w:right w:val="single" w:sz="4" w:space="0" w:color="auto"/>
            </w:tcBorders>
            <w:shd w:val="clear" w:color="auto" w:fill="auto"/>
            <w:vAlign w:val="center"/>
            <w:hideMark/>
          </w:tcPr>
          <w:p w14:paraId="16300366"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60</w:t>
            </w:r>
          </w:p>
        </w:tc>
      </w:tr>
      <w:tr w:rsidR="00373449" w:rsidRPr="00282167" w14:paraId="31DB06DC" w14:textId="77777777" w:rsidTr="00037A99">
        <w:trPr>
          <w:trHeight w:val="48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7385318"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w:t>
            </w:r>
          </w:p>
        </w:tc>
        <w:tc>
          <w:tcPr>
            <w:tcW w:w="4954" w:type="dxa"/>
            <w:tcBorders>
              <w:top w:val="nil"/>
              <w:left w:val="nil"/>
              <w:bottom w:val="single" w:sz="4" w:space="0" w:color="auto"/>
              <w:right w:val="single" w:sz="4" w:space="0" w:color="auto"/>
            </w:tcBorders>
            <w:shd w:val="clear" w:color="auto" w:fill="auto"/>
            <w:vAlign w:val="bottom"/>
            <w:hideMark/>
          </w:tcPr>
          <w:p w14:paraId="06D8A0C1"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50x70 cm 25 kg calibre 300. </w:t>
            </w:r>
          </w:p>
        </w:tc>
        <w:tc>
          <w:tcPr>
            <w:tcW w:w="851" w:type="dxa"/>
            <w:tcBorders>
              <w:top w:val="nil"/>
              <w:left w:val="nil"/>
              <w:bottom w:val="single" w:sz="4" w:space="0" w:color="auto"/>
              <w:right w:val="single" w:sz="4" w:space="0" w:color="auto"/>
            </w:tcBorders>
            <w:shd w:val="clear" w:color="auto" w:fill="auto"/>
            <w:noWrap/>
            <w:vAlign w:val="center"/>
            <w:hideMark/>
          </w:tcPr>
          <w:p w14:paraId="3F9BC835"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992" w:type="dxa"/>
            <w:tcBorders>
              <w:top w:val="nil"/>
              <w:left w:val="nil"/>
              <w:bottom w:val="single" w:sz="4" w:space="0" w:color="auto"/>
              <w:right w:val="single" w:sz="4" w:space="0" w:color="auto"/>
            </w:tcBorders>
            <w:shd w:val="clear" w:color="auto" w:fill="auto"/>
            <w:noWrap/>
            <w:vAlign w:val="center"/>
            <w:hideMark/>
          </w:tcPr>
          <w:p w14:paraId="565C66A7"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250</w:t>
            </w:r>
          </w:p>
        </w:tc>
      </w:tr>
      <w:tr w:rsidR="00373449" w:rsidRPr="00282167" w14:paraId="54612BF3" w14:textId="77777777" w:rsidTr="00037A99">
        <w:trPr>
          <w:trHeight w:val="48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AA2F8DE"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w:t>
            </w:r>
          </w:p>
        </w:tc>
        <w:tc>
          <w:tcPr>
            <w:tcW w:w="4954" w:type="dxa"/>
            <w:tcBorders>
              <w:top w:val="nil"/>
              <w:left w:val="nil"/>
              <w:bottom w:val="single" w:sz="4" w:space="0" w:color="auto"/>
              <w:right w:val="single" w:sz="4" w:space="0" w:color="auto"/>
            </w:tcBorders>
            <w:shd w:val="clear" w:color="auto" w:fill="auto"/>
            <w:vAlign w:val="bottom"/>
            <w:hideMark/>
          </w:tcPr>
          <w:p w14:paraId="1932396A"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70x90 cm 25 kg calibre 300. </w:t>
            </w:r>
          </w:p>
        </w:tc>
        <w:tc>
          <w:tcPr>
            <w:tcW w:w="851" w:type="dxa"/>
            <w:tcBorders>
              <w:top w:val="nil"/>
              <w:left w:val="nil"/>
              <w:bottom w:val="single" w:sz="4" w:space="0" w:color="auto"/>
              <w:right w:val="single" w:sz="4" w:space="0" w:color="auto"/>
            </w:tcBorders>
            <w:shd w:val="clear" w:color="auto" w:fill="auto"/>
            <w:noWrap/>
            <w:vAlign w:val="center"/>
            <w:hideMark/>
          </w:tcPr>
          <w:p w14:paraId="36D1460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992" w:type="dxa"/>
            <w:tcBorders>
              <w:top w:val="nil"/>
              <w:left w:val="nil"/>
              <w:bottom w:val="single" w:sz="4" w:space="0" w:color="auto"/>
              <w:right w:val="single" w:sz="4" w:space="0" w:color="auto"/>
            </w:tcBorders>
            <w:shd w:val="clear" w:color="auto" w:fill="auto"/>
            <w:noWrap/>
            <w:vAlign w:val="center"/>
            <w:hideMark/>
          </w:tcPr>
          <w:p w14:paraId="1578BFC2"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300</w:t>
            </w:r>
          </w:p>
        </w:tc>
      </w:tr>
      <w:tr w:rsidR="00373449" w:rsidRPr="00282167" w14:paraId="6F348326"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2EDFE52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8</w:t>
            </w:r>
          </w:p>
        </w:tc>
        <w:tc>
          <w:tcPr>
            <w:tcW w:w="4954" w:type="dxa"/>
            <w:tcBorders>
              <w:top w:val="nil"/>
              <w:left w:val="nil"/>
              <w:bottom w:val="single" w:sz="4" w:space="0" w:color="auto"/>
              <w:right w:val="single" w:sz="4" w:space="0" w:color="auto"/>
            </w:tcBorders>
            <w:shd w:val="clear" w:color="auto" w:fill="auto"/>
            <w:vAlign w:val="bottom"/>
            <w:hideMark/>
          </w:tcPr>
          <w:p w14:paraId="5E666414"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80x1.20x30 cm 25 kg calibre 300. </w:t>
            </w:r>
          </w:p>
        </w:tc>
        <w:tc>
          <w:tcPr>
            <w:tcW w:w="851" w:type="dxa"/>
            <w:tcBorders>
              <w:top w:val="nil"/>
              <w:left w:val="nil"/>
              <w:bottom w:val="single" w:sz="4" w:space="0" w:color="auto"/>
              <w:right w:val="single" w:sz="4" w:space="0" w:color="auto"/>
            </w:tcBorders>
            <w:shd w:val="clear" w:color="auto" w:fill="auto"/>
            <w:noWrap/>
            <w:vAlign w:val="center"/>
            <w:hideMark/>
          </w:tcPr>
          <w:p w14:paraId="191A307B"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992" w:type="dxa"/>
            <w:tcBorders>
              <w:top w:val="nil"/>
              <w:left w:val="nil"/>
              <w:bottom w:val="single" w:sz="4" w:space="0" w:color="auto"/>
              <w:right w:val="single" w:sz="4" w:space="0" w:color="auto"/>
            </w:tcBorders>
            <w:shd w:val="clear" w:color="auto" w:fill="auto"/>
            <w:noWrap/>
            <w:vAlign w:val="center"/>
            <w:hideMark/>
          </w:tcPr>
          <w:p w14:paraId="1CC290A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320</w:t>
            </w:r>
          </w:p>
        </w:tc>
      </w:tr>
      <w:tr w:rsidR="00373449" w:rsidRPr="00282167" w14:paraId="128EEB5E"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4C984E4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9</w:t>
            </w:r>
          </w:p>
        </w:tc>
        <w:tc>
          <w:tcPr>
            <w:tcW w:w="4954" w:type="dxa"/>
            <w:tcBorders>
              <w:top w:val="nil"/>
              <w:left w:val="nil"/>
              <w:bottom w:val="single" w:sz="4" w:space="0" w:color="auto"/>
              <w:right w:val="single" w:sz="4" w:space="0" w:color="auto"/>
            </w:tcBorders>
            <w:shd w:val="clear" w:color="auto" w:fill="auto"/>
            <w:vAlign w:val="bottom"/>
            <w:hideMark/>
          </w:tcPr>
          <w:p w14:paraId="09FEDA6D" w14:textId="77777777" w:rsidR="00373449" w:rsidRPr="00282167" w:rsidRDefault="00373449" w:rsidP="00037A99">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16 litros.</w:t>
            </w:r>
          </w:p>
        </w:tc>
        <w:tc>
          <w:tcPr>
            <w:tcW w:w="851" w:type="dxa"/>
            <w:tcBorders>
              <w:top w:val="nil"/>
              <w:left w:val="nil"/>
              <w:bottom w:val="single" w:sz="4" w:space="0" w:color="auto"/>
              <w:right w:val="single" w:sz="4" w:space="0" w:color="auto"/>
            </w:tcBorders>
            <w:shd w:val="clear" w:color="auto" w:fill="auto"/>
            <w:noWrap/>
            <w:vAlign w:val="center"/>
            <w:hideMark/>
          </w:tcPr>
          <w:p w14:paraId="110E2DA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67FA90B9"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115</w:t>
            </w:r>
          </w:p>
        </w:tc>
      </w:tr>
      <w:tr w:rsidR="00373449" w:rsidRPr="00282167" w14:paraId="3CDFF9E1"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0FE826AE"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w:t>
            </w:r>
          </w:p>
        </w:tc>
        <w:tc>
          <w:tcPr>
            <w:tcW w:w="4954" w:type="dxa"/>
            <w:tcBorders>
              <w:top w:val="nil"/>
              <w:left w:val="nil"/>
              <w:bottom w:val="single" w:sz="4" w:space="0" w:color="auto"/>
              <w:right w:val="single" w:sz="4" w:space="0" w:color="auto"/>
            </w:tcBorders>
            <w:shd w:val="clear" w:color="auto" w:fill="auto"/>
            <w:vAlign w:val="bottom"/>
            <w:hideMark/>
          </w:tcPr>
          <w:p w14:paraId="58209728" w14:textId="77777777" w:rsidR="00373449" w:rsidRPr="00282167" w:rsidRDefault="00373449" w:rsidP="00037A99">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25 litros.</w:t>
            </w:r>
          </w:p>
        </w:tc>
        <w:tc>
          <w:tcPr>
            <w:tcW w:w="851" w:type="dxa"/>
            <w:tcBorders>
              <w:top w:val="nil"/>
              <w:left w:val="nil"/>
              <w:bottom w:val="single" w:sz="4" w:space="0" w:color="auto"/>
              <w:right w:val="single" w:sz="4" w:space="0" w:color="auto"/>
            </w:tcBorders>
            <w:shd w:val="clear" w:color="auto" w:fill="auto"/>
            <w:noWrap/>
            <w:vAlign w:val="center"/>
            <w:hideMark/>
          </w:tcPr>
          <w:p w14:paraId="7553D157"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vAlign w:val="center"/>
            <w:hideMark/>
          </w:tcPr>
          <w:p w14:paraId="2B92E17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135</w:t>
            </w:r>
          </w:p>
        </w:tc>
      </w:tr>
      <w:tr w:rsidR="00373449" w:rsidRPr="00282167" w14:paraId="7C395624"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782054D"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w:t>
            </w:r>
          </w:p>
        </w:tc>
        <w:tc>
          <w:tcPr>
            <w:tcW w:w="4954" w:type="dxa"/>
            <w:tcBorders>
              <w:top w:val="nil"/>
              <w:left w:val="nil"/>
              <w:bottom w:val="single" w:sz="4" w:space="0" w:color="auto"/>
              <w:right w:val="single" w:sz="4" w:space="0" w:color="auto"/>
            </w:tcBorders>
            <w:shd w:val="clear" w:color="auto" w:fill="auto"/>
            <w:vAlign w:val="bottom"/>
            <w:hideMark/>
          </w:tcPr>
          <w:p w14:paraId="52124FA3" w14:textId="77777777" w:rsidR="00373449" w:rsidRPr="00282167" w:rsidRDefault="00373449" w:rsidP="00037A99">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60 litros.</w:t>
            </w:r>
          </w:p>
        </w:tc>
        <w:tc>
          <w:tcPr>
            <w:tcW w:w="851" w:type="dxa"/>
            <w:tcBorders>
              <w:top w:val="nil"/>
              <w:left w:val="nil"/>
              <w:bottom w:val="single" w:sz="4" w:space="0" w:color="auto"/>
              <w:right w:val="single" w:sz="4" w:space="0" w:color="auto"/>
            </w:tcBorders>
            <w:shd w:val="clear" w:color="auto" w:fill="auto"/>
            <w:noWrap/>
            <w:vAlign w:val="center"/>
            <w:hideMark/>
          </w:tcPr>
          <w:p w14:paraId="2385F303"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64C888E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r>
      <w:tr w:rsidR="00373449" w:rsidRPr="00282167" w14:paraId="57EF2430" w14:textId="77777777" w:rsidTr="00037A99">
        <w:trPr>
          <w:trHeight w:val="81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EAA9AD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12</w:t>
            </w:r>
          </w:p>
        </w:tc>
        <w:tc>
          <w:tcPr>
            <w:tcW w:w="4954" w:type="dxa"/>
            <w:tcBorders>
              <w:top w:val="nil"/>
              <w:left w:val="nil"/>
              <w:bottom w:val="single" w:sz="4" w:space="0" w:color="auto"/>
              <w:right w:val="single" w:sz="4" w:space="0" w:color="auto"/>
            </w:tcBorders>
            <w:shd w:val="clear" w:color="auto" w:fill="auto"/>
            <w:vAlign w:val="bottom"/>
            <w:hideMark/>
          </w:tcPr>
          <w:p w14:paraId="32020198"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carro de limpieza de uso rudo multifuncional con repisas, ganchos y tapa de alta resistencia con bolsa para intendencia y 4 ruedas. </w:t>
            </w:r>
          </w:p>
        </w:tc>
        <w:tc>
          <w:tcPr>
            <w:tcW w:w="851" w:type="dxa"/>
            <w:tcBorders>
              <w:top w:val="nil"/>
              <w:left w:val="nil"/>
              <w:bottom w:val="single" w:sz="4" w:space="0" w:color="auto"/>
              <w:right w:val="single" w:sz="4" w:space="0" w:color="auto"/>
            </w:tcBorders>
            <w:shd w:val="clear" w:color="auto" w:fill="auto"/>
            <w:noWrap/>
            <w:vAlign w:val="center"/>
            <w:hideMark/>
          </w:tcPr>
          <w:p w14:paraId="1203EA81"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3B4818E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14</w:t>
            </w:r>
          </w:p>
        </w:tc>
      </w:tr>
      <w:tr w:rsidR="00373449" w:rsidRPr="00282167" w14:paraId="772F58B4" w14:textId="77777777" w:rsidTr="00037A99">
        <w:trPr>
          <w:trHeight w:val="81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0C4C24F9"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13</w:t>
            </w:r>
          </w:p>
        </w:tc>
        <w:tc>
          <w:tcPr>
            <w:tcW w:w="4954" w:type="dxa"/>
            <w:tcBorders>
              <w:top w:val="nil"/>
              <w:left w:val="nil"/>
              <w:bottom w:val="single" w:sz="4" w:space="0" w:color="auto"/>
              <w:right w:val="single" w:sz="4" w:space="0" w:color="auto"/>
            </w:tcBorders>
            <w:shd w:val="clear" w:color="auto" w:fill="auto"/>
            <w:noWrap/>
            <w:vAlign w:val="bottom"/>
            <w:hideMark/>
          </w:tcPr>
          <w:p w14:paraId="60332EA2"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carro tánico para ropa sucia con bolsa de lona con ojillos para ajustar, rodaja esférica 2" con 4 ruedas para uso rudo.</w:t>
            </w:r>
          </w:p>
        </w:tc>
        <w:tc>
          <w:tcPr>
            <w:tcW w:w="851" w:type="dxa"/>
            <w:tcBorders>
              <w:top w:val="nil"/>
              <w:left w:val="nil"/>
              <w:bottom w:val="single" w:sz="4" w:space="0" w:color="auto"/>
              <w:right w:val="single" w:sz="4" w:space="0" w:color="auto"/>
            </w:tcBorders>
            <w:shd w:val="clear" w:color="auto" w:fill="auto"/>
            <w:noWrap/>
            <w:vAlign w:val="center"/>
            <w:hideMark/>
          </w:tcPr>
          <w:p w14:paraId="2690F65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22461F66"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16</w:t>
            </w:r>
          </w:p>
        </w:tc>
      </w:tr>
      <w:tr w:rsidR="00373449" w:rsidRPr="00282167" w14:paraId="184880C6"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6E6AEA9F"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14</w:t>
            </w:r>
          </w:p>
        </w:tc>
        <w:tc>
          <w:tcPr>
            <w:tcW w:w="4954" w:type="dxa"/>
            <w:tcBorders>
              <w:top w:val="nil"/>
              <w:left w:val="nil"/>
              <w:bottom w:val="single" w:sz="4" w:space="0" w:color="auto"/>
              <w:right w:val="single" w:sz="4" w:space="0" w:color="auto"/>
            </w:tcBorders>
            <w:shd w:val="clear" w:color="auto" w:fill="auto"/>
            <w:vAlign w:val="bottom"/>
            <w:hideMark/>
          </w:tcPr>
          <w:p w14:paraId="16B7D212" w14:textId="77777777" w:rsidR="00373449" w:rsidRPr="00282167" w:rsidRDefault="00373449" w:rsidP="00037A99">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cubetas de plástico de polipropileno con asa de metal y con capacidad para 10 litros.</w:t>
            </w:r>
          </w:p>
        </w:tc>
        <w:tc>
          <w:tcPr>
            <w:tcW w:w="851" w:type="dxa"/>
            <w:tcBorders>
              <w:top w:val="nil"/>
              <w:left w:val="nil"/>
              <w:bottom w:val="single" w:sz="4" w:space="0" w:color="auto"/>
              <w:right w:val="single" w:sz="4" w:space="0" w:color="auto"/>
            </w:tcBorders>
            <w:shd w:val="clear" w:color="auto" w:fill="auto"/>
            <w:noWrap/>
            <w:vAlign w:val="center"/>
            <w:hideMark/>
          </w:tcPr>
          <w:p w14:paraId="2502BD3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7521445C"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155</w:t>
            </w:r>
          </w:p>
        </w:tc>
      </w:tr>
      <w:tr w:rsidR="00373449" w:rsidRPr="00282167" w14:paraId="7EE193B7" w14:textId="77777777" w:rsidTr="00037A99">
        <w:trPr>
          <w:trHeight w:val="81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080EF71"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c>
          <w:tcPr>
            <w:tcW w:w="4954" w:type="dxa"/>
            <w:tcBorders>
              <w:top w:val="nil"/>
              <w:left w:val="nil"/>
              <w:bottom w:val="single" w:sz="4" w:space="0" w:color="auto"/>
              <w:right w:val="single" w:sz="4" w:space="0" w:color="auto"/>
            </w:tcBorders>
            <w:shd w:val="clear" w:color="auto" w:fill="auto"/>
            <w:vAlign w:val="bottom"/>
            <w:hideMark/>
          </w:tcPr>
          <w:p w14:paraId="5D6E8EC7"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cubeta con exprimidor de polipropileno con capacidad para 20 litros con palanca para uso rudo.</w:t>
            </w:r>
          </w:p>
        </w:tc>
        <w:tc>
          <w:tcPr>
            <w:tcW w:w="851" w:type="dxa"/>
            <w:tcBorders>
              <w:top w:val="nil"/>
              <w:left w:val="nil"/>
              <w:bottom w:val="single" w:sz="4" w:space="0" w:color="auto"/>
              <w:right w:val="single" w:sz="4" w:space="0" w:color="auto"/>
            </w:tcBorders>
            <w:shd w:val="clear" w:color="auto" w:fill="auto"/>
            <w:noWrap/>
            <w:vAlign w:val="center"/>
            <w:hideMark/>
          </w:tcPr>
          <w:p w14:paraId="75684221"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3BBDE406"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55</w:t>
            </w:r>
          </w:p>
        </w:tc>
      </w:tr>
      <w:tr w:rsidR="00373449" w:rsidRPr="00282167" w14:paraId="424B3E6A" w14:textId="77777777" w:rsidTr="00037A99">
        <w:trPr>
          <w:trHeight w:val="108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2EECD602"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16</w:t>
            </w:r>
          </w:p>
        </w:tc>
        <w:tc>
          <w:tcPr>
            <w:tcW w:w="4954" w:type="dxa"/>
            <w:tcBorders>
              <w:top w:val="nil"/>
              <w:left w:val="nil"/>
              <w:bottom w:val="single" w:sz="4" w:space="0" w:color="auto"/>
              <w:right w:val="single" w:sz="4" w:space="0" w:color="auto"/>
            </w:tcBorders>
            <w:shd w:val="clear" w:color="auto" w:fill="auto"/>
            <w:vAlign w:val="bottom"/>
            <w:hideMark/>
          </w:tcPr>
          <w:p w14:paraId="4EDACE63"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pared para jabón líquido de 34 oz, medida de 19 de alto x 11 de ancho cuerpo transparente para fácil mantenimiento, con tapa, botón grande, sin llave. </w:t>
            </w:r>
          </w:p>
        </w:tc>
        <w:tc>
          <w:tcPr>
            <w:tcW w:w="851" w:type="dxa"/>
            <w:tcBorders>
              <w:top w:val="nil"/>
              <w:left w:val="nil"/>
              <w:bottom w:val="single" w:sz="4" w:space="0" w:color="auto"/>
              <w:right w:val="single" w:sz="4" w:space="0" w:color="auto"/>
            </w:tcBorders>
            <w:shd w:val="clear" w:color="auto" w:fill="auto"/>
            <w:noWrap/>
            <w:vAlign w:val="center"/>
            <w:hideMark/>
          </w:tcPr>
          <w:p w14:paraId="3B2C86A1"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3635A016"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250</w:t>
            </w:r>
          </w:p>
        </w:tc>
      </w:tr>
      <w:tr w:rsidR="00373449" w:rsidRPr="00282167" w14:paraId="108E2776" w14:textId="77777777" w:rsidTr="00037A99">
        <w:trPr>
          <w:trHeight w:val="108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5BA63AD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17</w:t>
            </w:r>
          </w:p>
        </w:tc>
        <w:tc>
          <w:tcPr>
            <w:tcW w:w="4954" w:type="dxa"/>
            <w:tcBorders>
              <w:top w:val="nil"/>
              <w:left w:val="nil"/>
              <w:bottom w:val="single" w:sz="4" w:space="0" w:color="auto"/>
              <w:right w:val="single" w:sz="4" w:space="0" w:color="auto"/>
            </w:tcBorders>
            <w:shd w:val="clear" w:color="auto" w:fill="auto"/>
            <w:vAlign w:val="bottom"/>
            <w:hideMark/>
          </w:tcPr>
          <w:p w14:paraId="132CAEF1"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jabón en espuma 750 ml de uso rudo plástico </w:t>
            </w:r>
            <w:proofErr w:type="spellStart"/>
            <w:r w:rsidRPr="00282167">
              <w:rPr>
                <w:rFonts w:ascii="Century Gothic" w:eastAsia="Times New Roman" w:hAnsi="Century Gothic" w:cs="Times New Roman"/>
                <w:sz w:val="20"/>
                <w:szCs w:val="20"/>
                <w:lang w:eastAsia="es-ES"/>
              </w:rPr>
              <w:t>abs</w:t>
            </w:r>
            <w:proofErr w:type="spellEnd"/>
            <w:r w:rsidRPr="00282167">
              <w:rPr>
                <w:rFonts w:ascii="Century Gothic" w:eastAsia="Times New Roman" w:hAnsi="Century Gothic" w:cs="Times New Roman"/>
                <w:sz w:val="20"/>
                <w:szCs w:val="20"/>
                <w:lang w:eastAsia="es-ES"/>
              </w:rPr>
              <w:t>, uso manual medidas altura 20.5 cm ancho 9.5 cm y profundidad 10 cm con llave plástica para su llenado.</w:t>
            </w:r>
          </w:p>
        </w:tc>
        <w:tc>
          <w:tcPr>
            <w:tcW w:w="851" w:type="dxa"/>
            <w:tcBorders>
              <w:top w:val="nil"/>
              <w:left w:val="nil"/>
              <w:bottom w:val="single" w:sz="4" w:space="0" w:color="auto"/>
              <w:right w:val="single" w:sz="4" w:space="0" w:color="auto"/>
            </w:tcBorders>
            <w:shd w:val="clear" w:color="auto" w:fill="auto"/>
            <w:noWrap/>
            <w:vAlign w:val="center"/>
            <w:hideMark/>
          </w:tcPr>
          <w:p w14:paraId="343FFCB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15CDBB11"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150</w:t>
            </w:r>
          </w:p>
        </w:tc>
      </w:tr>
      <w:tr w:rsidR="00373449" w:rsidRPr="00282167" w14:paraId="1168B298"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88C9AC2"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18</w:t>
            </w:r>
          </w:p>
        </w:tc>
        <w:tc>
          <w:tcPr>
            <w:tcW w:w="4954" w:type="dxa"/>
            <w:tcBorders>
              <w:top w:val="nil"/>
              <w:left w:val="nil"/>
              <w:bottom w:val="single" w:sz="4" w:space="0" w:color="auto"/>
              <w:right w:val="single" w:sz="4" w:space="0" w:color="auto"/>
            </w:tcBorders>
            <w:shd w:val="clear" w:color="auto" w:fill="auto"/>
            <w:vAlign w:val="bottom"/>
            <w:hideMark/>
          </w:tcPr>
          <w:p w14:paraId="0519C37F"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despachador de papel higiénico jumbo para sobreponer en muro</w:t>
            </w:r>
          </w:p>
        </w:tc>
        <w:tc>
          <w:tcPr>
            <w:tcW w:w="851" w:type="dxa"/>
            <w:tcBorders>
              <w:top w:val="nil"/>
              <w:left w:val="nil"/>
              <w:bottom w:val="single" w:sz="4" w:space="0" w:color="auto"/>
              <w:right w:val="single" w:sz="4" w:space="0" w:color="auto"/>
            </w:tcBorders>
            <w:shd w:val="clear" w:color="auto" w:fill="auto"/>
            <w:noWrap/>
            <w:vAlign w:val="center"/>
            <w:hideMark/>
          </w:tcPr>
          <w:p w14:paraId="486D8965"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2D3CD29E"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110</w:t>
            </w:r>
          </w:p>
        </w:tc>
      </w:tr>
      <w:tr w:rsidR="00373449" w:rsidRPr="00282167" w14:paraId="7E23A8BE"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89837B9"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19</w:t>
            </w:r>
          </w:p>
        </w:tc>
        <w:tc>
          <w:tcPr>
            <w:tcW w:w="4954" w:type="dxa"/>
            <w:tcBorders>
              <w:top w:val="nil"/>
              <w:left w:val="nil"/>
              <w:bottom w:val="single" w:sz="4" w:space="0" w:color="auto"/>
              <w:right w:val="single" w:sz="4" w:space="0" w:color="auto"/>
            </w:tcBorders>
            <w:shd w:val="clear" w:color="auto" w:fill="auto"/>
            <w:vAlign w:val="bottom"/>
            <w:hideMark/>
          </w:tcPr>
          <w:p w14:paraId="029EB17E"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despachador de papel para manos con palanca para sobreponer en muro</w:t>
            </w:r>
          </w:p>
        </w:tc>
        <w:tc>
          <w:tcPr>
            <w:tcW w:w="851" w:type="dxa"/>
            <w:tcBorders>
              <w:top w:val="nil"/>
              <w:left w:val="nil"/>
              <w:bottom w:val="single" w:sz="4" w:space="0" w:color="auto"/>
              <w:right w:val="single" w:sz="4" w:space="0" w:color="auto"/>
            </w:tcBorders>
            <w:shd w:val="clear" w:color="auto" w:fill="auto"/>
            <w:noWrap/>
            <w:vAlign w:val="center"/>
            <w:hideMark/>
          </w:tcPr>
          <w:p w14:paraId="1D0BD6DD"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6A3E969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100</w:t>
            </w:r>
          </w:p>
        </w:tc>
      </w:tr>
      <w:tr w:rsidR="00373449" w:rsidRPr="00282167" w14:paraId="0B5B5CE7" w14:textId="77777777" w:rsidTr="00037A99">
        <w:trPr>
          <w:trHeight w:val="54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90D805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4954" w:type="dxa"/>
            <w:tcBorders>
              <w:top w:val="nil"/>
              <w:left w:val="nil"/>
              <w:bottom w:val="single" w:sz="4" w:space="0" w:color="auto"/>
              <w:right w:val="single" w:sz="4" w:space="0" w:color="auto"/>
            </w:tcBorders>
            <w:shd w:val="clear" w:color="auto" w:fill="auto"/>
            <w:vAlign w:val="bottom"/>
            <w:hideMark/>
          </w:tcPr>
          <w:p w14:paraId="5600E15E"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toalla </w:t>
            </w:r>
            <w:proofErr w:type="spellStart"/>
            <w:r w:rsidRPr="00282167">
              <w:rPr>
                <w:rFonts w:ascii="Century Gothic" w:eastAsia="Times New Roman" w:hAnsi="Century Gothic" w:cs="Times New Roman"/>
                <w:sz w:val="20"/>
                <w:szCs w:val="20"/>
                <w:lang w:eastAsia="es-ES"/>
              </w:rPr>
              <w:t>interdobladas</w:t>
            </w:r>
            <w:proofErr w:type="spellEnd"/>
            <w:r w:rsidRPr="00282167">
              <w:rPr>
                <w:rFonts w:ascii="Century Gothic" w:eastAsia="Times New Roman" w:hAnsi="Century Gothic" w:cs="Times New Roman"/>
                <w:sz w:val="20"/>
                <w:szCs w:val="20"/>
                <w:lang w:eastAsia="es-ES"/>
              </w:rPr>
              <w:t xml:space="preserve"> para sobreponer en muro</w:t>
            </w:r>
          </w:p>
        </w:tc>
        <w:tc>
          <w:tcPr>
            <w:tcW w:w="851" w:type="dxa"/>
            <w:tcBorders>
              <w:top w:val="nil"/>
              <w:left w:val="nil"/>
              <w:bottom w:val="single" w:sz="4" w:space="0" w:color="auto"/>
              <w:right w:val="single" w:sz="4" w:space="0" w:color="auto"/>
            </w:tcBorders>
            <w:shd w:val="clear" w:color="auto" w:fill="auto"/>
            <w:noWrap/>
            <w:vAlign w:val="center"/>
            <w:hideMark/>
          </w:tcPr>
          <w:p w14:paraId="7AD2BE98"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01E6B932"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110</w:t>
            </w:r>
          </w:p>
        </w:tc>
      </w:tr>
      <w:tr w:rsidR="00373449" w:rsidRPr="00282167" w14:paraId="1EA4AD83" w14:textId="77777777" w:rsidTr="00037A99">
        <w:trPr>
          <w:trHeight w:val="48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4B07C41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21</w:t>
            </w:r>
          </w:p>
        </w:tc>
        <w:tc>
          <w:tcPr>
            <w:tcW w:w="4954" w:type="dxa"/>
            <w:tcBorders>
              <w:top w:val="nil"/>
              <w:left w:val="nil"/>
              <w:bottom w:val="single" w:sz="4" w:space="0" w:color="auto"/>
              <w:right w:val="single" w:sz="4" w:space="0" w:color="auto"/>
            </w:tcBorders>
            <w:shd w:val="clear" w:color="auto" w:fill="auto"/>
            <w:noWrap/>
            <w:vAlign w:val="center"/>
            <w:hideMark/>
          </w:tcPr>
          <w:p w14:paraId="03F988DA"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embudo de plástico chico</w:t>
            </w:r>
          </w:p>
        </w:tc>
        <w:tc>
          <w:tcPr>
            <w:tcW w:w="851" w:type="dxa"/>
            <w:tcBorders>
              <w:top w:val="nil"/>
              <w:left w:val="nil"/>
              <w:bottom w:val="single" w:sz="4" w:space="0" w:color="auto"/>
              <w:right w:val="single" w:sz="4" w:space="0" w:color="auto"/>
            </w:tcBorders>
            <w:shd w:val="clear" w:color="auto" w:fill="auto"/>
            <w:noWrap/>
            <w:vAlign w:val="center"/>
            <w:hideMark/>
          </w:tcPr>
          <w:p w14:paraId="1703BEBB"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vAlign w:val="center"/>
            <w:hideMark/>
          </w:tcPr>
          <w:p w14:paraId="05B8D3DE"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r>
      <w:tr w:rsidR="00373449" w:rsidRPr="00282167" w14:paraId="3510F3AB" w14:textId="77777777" w:rsidTr="00037A99">
        <w:trPr>
          <w:trHeight w:val="48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2EA14778"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22</w:t>
            </w:r>
          </w:p>
        </w:tc>
        <w:tc>
          <w:tcPr>
            <w:tcW w:w="4954" w:type="dxa"/>
            <w:tcBorders>
              <w:top w:val="nil"/>
              <w:left w:val="nil"/>
              <w:bottom w:val="single" w:sz="4" w:space="0" w:color="auto"/>
              <w:right w:val="single" w:sz="4" w:space="0" w:color="auto"/>
            </w:tcBorders>
            <w:shd w:val="clear" w:color="auto" w:fill="auto"/>
            <w:noWrap/>
            <w:vAlign w:val="center"/>
            <w:hideMark/>
          </w:tcPr>
          <w:p w14:paraId="7C3F8801"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embudo de </w:t>
            </w:r>
            <w:proofErr w:type="spellStart"/>
            <w:r w:rsidRPr="00282167">
              <w:rPr>
                <w:rFonts w:ascii="Century Gothic" w:eastAsia="Times New Roman" w:hAnsi="Century Gothic" w:cs="Times New Roman"/>
                <w:sz w:val="20"/>
                <w:szCs w:val="20"/>
                <w:lang w:eastAsia="es-ES"/>
              </w:rPr>
              <w:t>plático</w:t>
            </w:r>
            <w:proofErr w:type="spellEnd"/>
            <w:r w:rsidRPr="00282167">
              <w:rPr>
                <w:rFonts w:ascii="Century Gothic" w:eastAsia="Times New Roman" w:hAnsi="Century Gothic" w:cs="Times New Roman"/>
                <w:sz w:val="20"/>
                <w:szCs w:val="20"/>
                <w:lang w:eastAsia="es-ES"/>
              </w:rPr>
              <w:t xml:space="preserve"> grande </w:t>
            </w:r>
          </w:p>
        </w:tc>
        <w:tc>
          <w:tcPr>
            <w:tcW w:w="851" w:type="dxa"/>
            <w:tcBorders>
              <w:top w:val="nil"/>
              <w:left w:val="nil"/>
              <w:bottom w:val="single" w:sz="4" w:space="0" w:color="auto"/>
              <w:right w:val="single" w:sz="4" w:space="0" w:color="auto"/>
            </w:tcBorders>
            <w:shd w:val="clear" w:color="auto" w:fill="auto"/>
            <w:noWrap/>
            <w:vAlign w:val="center"/>
            <w:hideMark/>
          </w:tcPr>
          <w:p w14:paraId="2C517E28"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vAlign w:val="center"/>
            <w:hideMark/>
          </w:tcPr>
          <w:p w14:paraId="4D619EAB"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r>
      <w:tr w:rsidR="00373449" w:rsidRPr="00282167" w14:paraId="72B6B023" w14:textId="77777777" w:rsidTr="00037A99">
        <w:trPr>
          <w:trHeight w:val="81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6660B006"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23</w:t>
            </w:r>
          </w:p>
        </w:tc>
        <w:tc>
          <w:tcPr>
            <w:tcW w:w="4954" w:type="dxa"/>
            <w:tcBorders>
              <w:top w:val="nil"/>
              <w:left w:val="nil"/>
              <w:bottom w:val="single" w:sz="4" w:space="0" w:color="auto"/>
              <w:right w:val="single" w:sz="4" w:space="0" w:color="auto"/>
            </w:tcBorders>
            <w:shd w:val="clear" w:color="000000" w:fill="FFFFFF"/>
            <w:vAlign w:val="bottom"/>
            <w:hideMark/>
          </w:tcPr>
          <w:p w14:paraId="264DCC45"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jalador limpiador de vidrios 2 vistas de hule por un lado y esponja por el otro, de 12" con extensión telescópica. </w:t>
            </w:r>
          </w:p>
        </w:tc>
        <w:tc>
          <w:tcPr>
            <w:tcW w:w="851" w:type="dxa"/>
            <w:tcBorders>
              <w:top w:val="nil"/>
              <w:left w:val="nil"/>
              <w:bottom w:val="single" w:sz="4" w:space="0" w:color="auto"/>
              <w:right w:val="single" w:sz="4" w:space="0" w:color="auto"/>
            </w:tcBorders>
            <w:shd w:val="clear" w:color="auto" w:fill="auto"/>
            <w:noWrap/>
            <w:vAlign w:val="center"/>
          </w:tcPr>
          <w:p w14:paraId="11A230BC"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vAlign w:val="center"/>
            <w:hideMark/>
          </w:tcPr>
          <w:p w14:paraId="16346295"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90</w:t>
            </w:r>
          </w:p>
        </w:tc>
      </w:tr>
      <w:tr w:rsidR="00373449" w:rsidRPr="00282167" w14:paraId="3EF6195A"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65902FE4"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lastRenderedPageBreak/>
              <w:t>24</w:t>
            </w:r>
          </w:p>
        </w:tc>
        <w:tc>
          <w:tcPr>
            <w:tcW w:w="4954" w:type="dxa"/>
            <w:tcBorders>
              <w:top w:val="nil"/>
              <w:left w:val="nil"/>
              <w:bottom w:val="single" w:sz="4" w:space="0" w:color="auto"/>
              <w:right w:val="single" w:sz="4" w:space="0" w:color="auto"/>
            </w:tcBorders>
            <w:shd w:val="clear" w:color="000000" w:fill="FFFFFF"/>
            <w:vAlign w:val="bottom"/>
            <w:hideMark/>
          </w:tcPr>
          <w:p w14:paraId="678A1D5C"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recogedor de plástico con bastón de 24 x 24 altura 64 cm</w:t>
            </w:r>
          </w:p>
        </w:tc>
        <w:tc>
          <w:tcPr>
            <w:tcW w:w="851" w:type="dxa"/>
            <w:tcBorders>
              <w:top w:val="nil"/>
              <w:left w:val="nil"/>
              <w:bottom w:val="single" w:sz="4" w:space="0" w:color="auto"/>
              <w:right w:val="single" w:sz="4" w:space="0" w:color="auto"/>
            </w:tcBorders>
            <w:shd w:val="clear" w:color="auto" w:fill="auto"/>
            <w:noWrap/>
            <w:vAlign w:val="center"/>
          </w:tcPr>
          <w:p w14:paraId="389542F7"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5136D0D3"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r>
      <w:tr w:rsidR="00373449" w:rsidRPr="00282167" w14:paraId="3E559FE6"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02375E5A"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w:t>
            </w:r>
          </w:p>
        </w:tc>
        <w:tc>
          <w:tcPr>
            <w:tcW w:w="4954" w:type="dxa"/>
            <w:tcBorders>
              <w:top w:val="nil"/>
              <w:left w:val="nil"/>
              <w:bottom w:val="single" w:sz="4" w:space="0" w:color="auto"/>
              <w:right w:val="single" w:sz="4" w:space="0" w:color="auto"/>
            </w:tcBorders>
            <w:shd w:val="clear" w:color="000000" w:fill="FFFFFF"/>
            <w:vAlign w:val="bottom"/>
            <w:hideMark/>
          </w:tcPr>
          <w:p w14:paraId="212B4F34"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recogedor de lámina de medio bote con mango de madera </w:t>
            </w:r>
          </w:p>
        </w:tc>
        <w:tc>
          <w:tcPr>
            <w:tcW w:w="851" w:type="dxa"/>
            <w:tcBorders>
              <w:top w:val="nil"/>
              <w:left w:val="nil"/>
              <w:bottom w:val="single" w:sz="4" w:space="0" w:color="auto"/>
              <w:right w:val="single" w:sz="4" w:space="0" w:color="auto"/>
            </w:tcBorders>
            <w:shd w:val="clear" w:color="auto" w:fill="auto"/>
            <w:noWrap/>
            <w:vAlign w:val="center"/>
            <w:hideMark/>
          </w:tcPr>
          <w:p w14:paraId="158A53B0"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76B95097"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w:t>
            </w:r>
          </w:p>
        </w:tc>
      </w:tr>
      <w:tr w:rsidR="00373449" w:rsidRPr="00282167" w14:paraId="4E3E8CD6"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75E41BE2"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26</w:t>
            </w:r>
          </w:p>
        </w:tc>
        <w:tc>
          <w:tcPr>
            <w:tcW w:w="4954" w:type="dxa"/>
            <w:tcBorders>
              <w:top w:val="nil"/>
              <w:left w:val="nil"/>
              <w:bottom w:val="single" w:sz="4" w:space="0" w:color="auto"/>
              <w:right w:val="single" w:sz="4" w:space="0" w:color="auto"/>
            </w:tcBorders>
            <w:shd w:val="clear" w:color="000000" w:fill="FFFFFF"/>
            <w:vAlign w:val="bottom"/>
            <w:hideMark/>
          </w:tcPr>
          <w:p w14:paraId="4B0EAB6E" w14:textId="77777777" w:rsidR="00373449" w:rsidRPr="00282167" w:rsidRDefault="00373449" w:rsidP="00037A99">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letrero </w:t>
            </w:r>
            <w:proofErr w:type="gramStart"/>
            <w:r w:rsidRPr="00282167">
              <w:rPr>
                <w:rFonts w:ascii="Century Gothic" w:eastAsia="Times New Roman" w:hAnsi="Century Gothic" w:cs="Times New Roman"/>
                <w:sz w:val="20"/>
                <w:szCs w:val="20"/>
                <w:lang w:eastAsia="es-ES"/>
              </w:rPr>
              <w:t>plegable  de</w:t>
            </w:r>
            <w:proofErr w:type="gramEnd"/>
            <w:r w:rsidRPr="00282167">
              <w:rPr>
                <w:rFonts w:ascii="Century Gothic" w:eastAsia="Times New Roman" w:hAnsi="Century Gothic" w:cs="Times New Roman"/>
                <w:sz w:val="20"/>
                <w:szCs w:val="20"/>
                <w:lang w:eastAsia="es-ES"/>
              </w:rPr>
              <w:t xml:space="preserve"> plástico de "precaución piso mojado" uso rudo.</w:t>
            </w:r>
          </w:p>
        </w:tc>
        <w:tc>
          <w:tcPr>
            <w:tcW w:w="851" w:type="dxa"/>
            <w:tcBorders>
              <w:top w:val="nil"/>
              <w:left w:val="nil"/>
              <w:bottom w:val="single" w:sz="4" w:space="0" w:color="auto"/>
              <w:right w:val="single" w:sz="4" w:space="0" w:color="auto"/>
            </w:tcBorders>
            <w:shd w:val="clear" w:color="auto" w:fill="auto"/>
            <w:noWrap/>
            <w:vAlign w:val="center"/>
            <w:hideMark/>
          </w:tcPr>
          <w:p w14:paraId="0CD37E65"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28A49D98"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40</w:t>
            </w:r>
          </w:p>
        </w:tc>
      </w:tr>
      <w:tr w:rsidR="00373449" w:rsidRPr="00282167" w14:paraId="6BAA7B61" w14:textId="77777777" w:rsidTr="00037A99">
        <w:trPr>
          <w:trHeight w:val="540"/>
        </w:trPr>
        <w:tc>
          <w:tcPr>
            <w:tcW w:w="853" w:type="dxa"/>
            <w:tcBorders>
              <w:top w:val="nil"/>
              <w:left w:val="single" w:sz="4" w:space="0" w:color="auto"/>
              <w:bottom w:val="single" w:sz="4" w:space="0" w:color="auto"/>
              <w:right w:val="single" w:sz="4" w:space="0" w:color="auto"/>
            </w:tcBorders>
            <w:shd w:val="clear" w:color="FFFFFF" w:fill="FFFFFF"/>
            <w:noWrap/>
            <w:vAlign w:val="center"/>
            <w:hideMark/>
          </w:tcPr>
          <w:p w14:paraId="50ADC58F"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27</w:t>
            </w:r>
          </w:p>
        </w:tc>
        <w:tc>
          <w:tcPr>
            <w:tcW w:w="4954" w:type="dxa"/>
            <w:tcBorders>
              <w:top w:val="nil"/>
              <w:left w:val="nil"/>
              <w:bottom w:val="single" w:sz="4" w:space="0" w:color="auto"/>
              <w:right w:val="single" w:sz="4" w:space="0" w:color="auto"/>
            </w:tcBorders>
            <w:shd w:val="clear" w:color="auto" w:fill="auto"/>
            <w:vAlign w:val="bottom"/>
            <w:hideMark/>
          </w:tcPr>
          <w:p w14:paraId="3580D44B" w14:textId="77777777" w:rsidR="00373449" w:rsidRPr="00282167" w:rsidRDefault="00373449" w:rsidP="00037A99">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 xml:space="preserve">tapete para mingitorio anti salpicadura máxima duración varios colores  </w:t>
            </w:r>
          </w:p>
        </w:tc>
        <w:tc>
          <w:tcPr>
            <w:tcW w:w="851" w:type="dxa"/>
            <w:tcBorders>
              <w:top w:val="nil"/>
              <w:left w:val="nil"/>
              <w:bottom w:val="single" w:sz="4" w:space="0" w:color="auto"/>
              <w:right w:val="single" w:sz="4" w:space="0" w:color="auto"/>
            </w:tcBorders>
            <w:shd w:val="clear" w:color="auto" w:fill="auto"/>
            <w:noWrap/>
            <w:vAlign w:val="center"/>
            <w:hideMark/>
          </w:tcPr>
          <w:p w14:paraId="2A5D16D1"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992" w:type="dxa"/>
            <w:tcBorders>
              <w:top w:val="nil"/>
              <w:left w:val="nil"/>
              <w:bottom w:val="single" w:sz="4" w:space="0" w:color="auto"/>
              <w:right w:val="single" w:sz="4" w:space="0" w:color="auto"/>
            </w:tcBorders>
            <w:shd w:val="clear" w:color="auto" w:fill="auto"/>
            <w:noWrap/>
            <w:vAlign w:val="center"/>
            <w:hideMark/>
          </w:tcPr>
          <w:p w14:paraId="50411409" w14:textId="77777777" w:rsidR="00373449" w:rsidRPr="00282167" w:rsidRDefault="00373449" w:rsidP="00037A99">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300</w:t>
            </w:r>
          </w:p>
        </w:tc>
      </w:tr>
    </w:tbl>
    <w:p w14:paraId="0D8E0E9B" w14:textId="77777777" w:rsidR="0084094D" w:rsidRDefault="0084094D" w:rsidP="00ED170C">
      <w:pPr>
        <w:ind w:left="993" w:right="-518"/>
        <w:jc w:val="both"/>
        <w:rPr>
          <w:rFonts w:ascii="Arial" w:hAnsi="Arial" w:cs="Arial"/>
        </w:rPr>
      </w:pPr>
    </w:p>
    <w:p w14:paraId="1DD31013" w14:textId="77777777" w:rsidR="00ED170C" w:rsidRDefault="00ED170C" w:rsidP="00ED170C">
      <w:pPr>
        <w:ind w:left="993" w:right="-518"/>
        <w:jc w:val="both"/>
        <w:rPr>
          <w:rFonts w:ascii="Arial" w:hAnsi="Arial" w:cs="Arial"/>
        </w:rPr>
      </w:pPr>
    </w:p>
    <w:p w14:paraId="451C727B" w14:textId="77777777" w:rsidR="00ED170C" w:rsidRDefault="00ED170C" w:rsidP="00ED170C">
      <w:pPr>
        <w:ind w:left="993" w:right="-518"/>
        <w:jc w:val="both"/>
        <w:rPr>
          <w:rFonts w:ascii="Arial" w:hAnsi="Arial" w:cs="Arial"/>
        </w:rPr>
      </w:pPr>
    </w:p>
    <w:p w14:paraId="6F60C0C2" w14:textId="77777777" w:rsidR="00ED170C" w:rsidRDefault="00ED170C" w:rsidP="00ED170C">
      <w:pPr>
        <w:ind w:left="993" w:right="-518"/>
        <w:jc w:val="both"/>
        <w:rPr>
          <w:rFonts w:ascii="Arial" w:hAnsi="Arial" w:cs="Arial"/>
        </w:rPr>
      </w:pPr>
    </w:p>
    <w:p w14:paraId="6DCFB7C7" w14:textId="77777777" w:rsidR="00ED170C" w:rsidRDefault="00ED170C" w:rsidP="00ED170C">
      <w:pPr>
        <w:ind w:left="993" w:right="-518"/>
        <w:jc w:val="both"/>
        <w:rPr>
          <w:rFonts w:ascii="Arial" w:hAnsi="Arial" w:cs="Arial"/>
        </w:rPr>
      </w:pPr>
    </w:p>
    <w:p w14:paraId="54CA3D4F" w14:textId="77777777" w:rsidR="00ED170C" w:rsidRDefault="00ED170C" w:rsidP="00ED170C">
      <w:pPr>
        <w:ind w:left="993" w:right="-518"/>
        <w:jc w:val="both"/>
        <w:rPr>
          <w:rFonts w:ascii="Arial" w:hAnsi="Arial" w:cs="Arial"/>
        </w:rPr>
      </w:pPr>
    </w:p>
    <w:p w14:paraId="6D9EEED1" w14:textId="77777777" w:rsidR="00ED170C" w:rsidRDefault="00ED170C" w:rsidP="00ED170C">
      <w:pPr>
        <w:ind w:left="993" w:right="-518"/>
        <w:jc w:val="both"/>
        <w:rPr>
          <w:rFonts w:ascii="Arial" w:hAnsi="Arial" w:cs="Arial"/>
        </w:rPr>
      </w:pPr>
    </w:p>
    <w:p w14:paraId="053CB014" w14:textId="77777777" w:rsidR="00ED170C" w:rsidRDefault="00ED170C" w:rsidP="00ED170C">
      <w:pPr>
        <w:ind w:left="993" w:right="-518"/>
        <w:jc w:val="both"/>
        <w:rPr>
          <w:rFonts w:ascii="Arial" w:hAnsi="Arial" w:cs="Arial"/>
        </w:rPr>
      </w:pPr>
    </w:p>
    <w:p w14:paraId="043BB554" w14:textId="77777777" w:rsidR="00ED170C" w:rsidRDefault="00ED170C" w:rsidP="00ED170C">
      <w:pPr>
        <w:ind w:left="993" w:right="-518"/>
        <w:jc w:val="both"/>
        <w:rPr>
          <w:rFonts w:ascii="Arial" w:hAnsi="Arial" w:cs="Arial"/>
        </w:rPr>
      </w:pPr>
    </w:p>
    <w:p w14:paraId="01A804A0" w14:textId="77777777" w:rsidR="00ED170C" w:rsidRDefault="00ED170C" w:rsidP="00ED170C">
      <w:pPr>
        <w:ind w:left="993" w:right="-518"/>
        <w:jc w:val="both"/>
        <w:rPr>
          <w:rFonts w:ascii="Arial" w:hAnsi="Arial" w:cs="Arial"/>
        </w:rPr>
      </w:pPr>
    </w:p>
    <w:p w14:paraId="25C62EF1" w14:textId="77777777" w:rsidR="00ED170C" w:rsidRDefault="00ED170C" w:rsidP="00ED170C">
      <w:pPr>
        <w:ind w:left="993" w:right="-518"/>
        <w:jc w:val="both"/>
        <w:rPr>
          <w:rFonts w:ascii="Arial" w:hAnsi="Arial" w:cs="Arial"/>
        </w:rPr>
      </w:pPr>
    </w:p>
    <w:p w14:paraId="3F038B99" w14:textId="77777777" w:rsidR="00ED170C" w:rsidRDefault="00ED170C" w:rsidP="00ED170C">
      <w:pPr>
        <w:ind w:left="993" w:right="-518"/>
        <w:jc w:val="both"/>
        <w:rPr>
          <w:rFonts w:ascii="Arial" w:hAnsi="Arial" w:cs="Arial"/>
        </w:rPr>
      </w:pPr>
    </w:p>
    <w:p w14:paraId="060F4CD5" w14:textId="77777777" w:rsidR="00ED170C" w:rsidRDefault="00ED170C" w:rsidP="00ED170C">
      <w:pPr>
        <w:ind w:left="993" w:right="-518"/>
        <w:jc w:val="both"/>
        <w:rPr>
          <w:rFonts w:ascii="Arial" w:hAnsi="Arial" w:cs="Arial"/>
        </w:rPr>
      </w:pPr>
    </w:p>
    <w:p w14:paraId="140333E4" w14:textId="77777777" w:rsidR="00ED170C" w:rsidRDefault="00ED170C" w:rsidP="00ED170C">
      <w:pPr>
        <w:ind w:left="993" w:right="-518"/>
        <w:jc w:val="both"/>
        <w:rPr>
          <w:rFonts w:ascii="Arial" w:hAnsi="Arial" w:cs="Arial"/>
        </w:rPr>
      </w:pPr>
    </w:p>
    <w:p w14:paraId="59EA6142" w14:textId="77777777" w:rsidR="00ED170C" w:rsidRDefault="00ED170C" w:rsidP="00ED170C">
      <w:pPr>
        <w:ind w:left="993" w:right="-518"/>
        <w:jc w:val="both"/>
        <w:rPr>
          <w:rFonts w:ascii="Arial" w:hAnsi="Arial" w:cs="Arial"/>
        </w:rPr>
      </w:pPr>
    </w:p>
    <w:p w14:paraId="0FA1F9FF" w14:textId="77777777" w:rsidR="00ED170C" w:rsidRDefault="00ED170C" w:rsidP="00ED170C">
      <w:pPr>
        <w:ind w:left="993" w:right="-518"/>
        <w:jc w:val="both"/>
        <w:rPr>
          <w:rFonts w:ascii="Arial" w:hAnsi="Arial" w:cs="Arial"/>
        </w:rPr>
      </w:pPr>
    </w:p>
    <w:p w14:paraId="54005705" w14:textId="77777777" w:rsidR="00ED170C" w:rsidRDefault="00ED170C" w:rsidP="00ED170C">
      <w:pPr>
        <w:ind w:left="993" w:right="-518"/>
        <w:jc w:val="both"/>
        <w:rPr>
          <w:rFonts w:ascii="Arial" w:hAnsi="Arial" w:cs="Arial"/>
        </w:rPr>
      </w:pPr>
    </w:p>
    <w:p w14:paraId="2C173B2D" w14:textId="77777777" w:rsidR="00ED170C" w:rsidRDefault="00ED170C" w:rsidP="00ED170C">
      <w:pPr>
        <w:ind w:left="993" w:right="-518"/>
        <w:jc w:val="both"/>
        <w:rPr>
          <w:rFonts w:ascii="Arial" w:hAnsi="Arial" w:cs="Arial"/>
        </w:rPr>
      </w:pPr>
    </w:p>
    <w:p w14:paraId="1245F774" w14:textId="77777777" w:rsidR="00ED170C" w:rsidRDefault="00ED170C" w:rsidP="00ED170C">
      <w:pPr>
        <w:ind w:left="993" w:right="-518"/>
        <w:jc w:val="both"/>
        <w:rPr>
          <w:rFonts w:ascii="Arial" w:hAnsi="Arial" w:cs="Arial"/>
        </w:rPr>
      </w:pPr>
    </w:p>
    <w:p w14:paraId="2132E945" w14:textId="77777777" w:rsidR="00ED170C" w:rsidRDefault="00ED170C" w:rsidP="00ED170C">
      <w:pPr>
        <w:ind w:left="993" w:right="-518"/>
        <w:jc w:val="both"/>
        <w:rPr>
          <w:rFonts w:ascii="Arial" w:hAnsi="Arial" w:cs="Arial"/>
        </w:rPr>
      </w:pPr>
    </w:p>
    <w:p w14:paraId="392BC486" w14:textId="77777777" w:rsidR="00ED170C" w:rsidRDefault="00ED170C" w:rsidP="00ED170C">
      <w:pPr>
        <w:ind w:left="993" w:right="-518"/>
        <w:jc w:val="both"/>
        <w:rPr>
          <w:rFonts w:ascii="Arial" w:hAnsi="Arial" w:cs="Arial"/>
        </w:rPr>
      </w:pPr>
    </w:p>
    <w:p w14:paraId="5F1F14F5" w14:textId="77777777" w:rsidR="00ED170C" w:rsidRDefault="00ED170C" w:rsidP="00ED170C">
      <w:pPr>
        <w:ind w:left="993" w:right="-518"/>
        <w:jc w:val="both"/>
        <w:rPr>
          <w:rFonts w:ascii="Arial" w:hAnsi="Arial" w:cs="Arial"/>
        </w:rPr>
      </w:pPr>
    </w:p>
    <w:p w14:paraId="4673D165" w14:textId="77777777" w:rsidR="00ED170C" w:rsidRDefault="00ED170C" w:rsidP="00ED170C">
      <w:pPr>
        <w:ind w:left="993" w:right="-518"/>
        <w:jc w:val="both"/>
        <w:rPr>
          <w:rFonts w:ascii="Arial" w:hAnsi="Arial" w:cs="Arial"/>
        </w:rPr>
      </w:pPr>
    </w:p>
    <w:p w14:paraId="6434FA16" w14:textId="77777777" w:rsidR="00AE2E47" w:rsidRPr="004F4044" w:rsidRDefault="004F4044" w:rsidP="00044E46">
      <w:pPr>
        <w:pStyle w:val="Prrafodelista"/>
        <w:spacing w:after="0" w:line="276" w:lineRule="auto"/>
        <w:ind w:left="1080" w:hanging="708"/>
        <w:jc w:val="center"/>
        <w:rPr>
          <w:rFonts w:ascii="Century Gothic" w:eastAsia="Arial" w:hAnsi="Century Gothic" w:cs="Arial"/>
        </w:rPr>
      </w:pPr>
      <w:r w:rsidRPr="004F4044">
        <w:rPr>
          <w:rFonts w:ascii="Century Gothic" w:eastAsia="Arial" w:hAnsi="Century Gothic" w:cs="Arial"/>
        </w:rPr>
        <w:t>Nombre y firma</w:t>
      </w:r>
    </w:p>
    <w:p w14:paraId="5F6B1B7F" w14:textId="77777777" w:rsidR="00AE2E47" w:rsidRPr="004F4044" w:rsidRDefault="004F4044" w:rsidP="00044E46">
      <w:pPr>
        <w:pStyle w:val="Prrafodelista"/>
        <w:spacing w:after="0" w:line="276" w:lineRule="auto"/>
        <w:ind w:left="1080" w:hanging="708"/>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2B0ABA7E" w14:textId="77777777" w:rsidR="00AE2E47" w:rsidRPr="004F4044" w:rsidRDefault="004F4044" w:rsidP="00044E46">
      <w:pPr>
        <w:pStyle w:val="Prrafodelista"/>
        <w:spacing w:after="0" w:line="276" w:lineRule="auto"/>
        <w:ind w:left="1080" w:hanging="708"/>
        <w:jc w:val="center"/>
        <w:rPr>
          <w:rFonts w:ascii="Century Gothic" w:eastAsia="Arial" w:hAnsi="Century Gothic" w:cs="Arial"/>
        </w:rPr>
      </w:pPr>
      <w:r w:rsidRPr="004F4044">
        <w:rPr>
          <w:rFonts w:ascii="Century Gothic" w:eastAsia="Arial" w:hAnsi="Century Gothic" w:cs="Arial"/>
        </w:rPr>
        <w:t>(Lugar y fecha)</w:t>
      </w:r>
    </w:p>
    <w:p w14:paraId="55A14811" w14:textId="77777777" w:rsidR="00AE2E47" w:rsidRPr="004F4044" w:rsidRDefault="00AE2E47" w:rsidP="00044E46">
      <w:pPr>
        <w:pStyle w:val="Prrafodelista"/>
        <w:spacing w:after="0" w:line="276" w:lineRule="auto"/>
        <w:ind w:left="0" w:hanging="708"/>
        <w:jc w:val="both"/>
        <w:rPr>
          <w:rFonts w:ascii="Century Gothic" w:eastAsia="Arial" w:hAnsi="Century Gothic" w:cs="Arial"/>
        </w:rPr>
      </w:pPr>
    </w:p>
    <w:p w14:paraId="27569B47" w14:textId="77777777" w:rsidR="00AE2E47" w:rsidRPr="004F4044" w:rsidRDefault="00AE2E47" w:rsidP="00044E46">
      <w:pPr>
        <w:pStyle w:val="Prrafodelista"/>
        <w:spacing w:after="0" w:line="276" w:lineRule="auto"/>
        <w:ind w:left="0" w:hanging="708"/>
        <w:jc w:val="both"/>
        <w:rPr>
          <w:rFonts w:ascii="Century Gothic" w:eastAsia="Arial" w:hAnsi="Century Gothic" w:cs="Arial"/>
        </w:rPr>
      </w:pPr>
    </w:p>
    <w:p w14:paraId="408FCA3C" w14:textId="77777777" w:rsidR="00AE2E47" w:rsidRPr="004F4044" w:rsidRDefault="00AE2E47" w:rsidP="00044E46">
      <w:pPr>
        <w:pStyle w:val="Prrafodelista"/>
        <w:spacing w:after="0" w:line="276" w:lineRule="auto"/>
        <w:ind w:left="0" w:hanging="708"/>
        <w:jc w:val="both"/>
        <w:rPr>
          <w:rFonts w:ascii="Century Gothic" w:eastAsia="Arial" w:hAnsi="Century Gothic" w:cs="Arial"/>
        </w:rPr>
      </w:pPr>
    </w:p>
    <w:p w14:paraId="674E38A9" w14:textId="77777777" w:rsidR="00AE2E47" w:rsidRDefault="00AE2E47" w:rsidP="00044E46">
      <w:pPr>
        <w:pStyle w:val="Prrafodelista"/>
        <w:spacing w:after="0" w:line="276" w:lineRule="auto"/>
        <w:ind w:left="0" w:hanging="708"/>
        <w:jc w:val="both"/>
        <w:rPr>
          <w:rFonts w:ascii="Century Gothic" w:eastAsia="Arial" w:hAnsi="Century Gothic" w:cs="Arial"/>
        </w:rPr>
      </w:pPr>
    </w:p>
    <w:p w14:paraId="3EE09591" w14:textId="77777777" w:rsidR="00F129C9" w:rsidRDefault="00F129C9" w:rsidP="00044E46">
      <w:pPr>
        <w:pStyle w:val="Prrafodelista"/>
        <w:spacing w:after="0" w:line="276" w:lineRule="auto"/>
        <w:ind w:left="0" w:hanging="708"/>
        <w:jc w:val="both"/>
        <w:rPr>
          <w:rFonts w:ascii="Century Gothic" w:eastAsia="Arial" w:hAnsi="Century Gothic" w:cs="Arial"/>
        </w:rPr>
      </w:pPr>
    </w:p>
    <w:p w14:paraId="48D6C447" w14:textId="77777777" w:rsidR="00F129C9" w:rsidRDefault="00F129C9" w:rsidP="00044E46">
      <w:pPr>
        <w:pStyle w:val="Prrafodelista"/>
        <w:spacing w:after="0" w:line="276" w:lineRule="auto"/>
        <w:ind w:left="0" w:hanging="708"/>
        <w:jc w:val="both"/>
        <w:rPr>
          <w:rFonts w:ascii="Century Gothic" w:eastAsia="Arial" w:hAnsi="Century Gothic" w:cs="Arial"/>
        </w:rPr>
      </w:pPr>
    </w:p>
    <w:p w14:paraId="7234A125" w14:textId="77777777" w:rsidR="00F129C9" w:rsidRDefault="00F129C9" w:rsidP="00044E46">
      <w:pPr>
        <w:pStyle w:val="Prrafodelista"/>
        <w:spacing w:after="0" w:line="276" w:lineRule="auto"/>
        <w:ind w:left="0" w:hanging="708"/>
        <w:jc w:val="both"/>
        <w:rPr>
          <w:rFonts w:ascii="Century Gothic" w:eastAsia="Arial" w:hAnsi="Century Gothic" w:cs="Arial"/>
        </w:rPr>
      </w:pPr>
    </w:p>
    <w:p w14:paraId="681701F9" w14:textId="77777777" w:rsidR="00F129C9" w:rsidRDefault="00F129C9" w:rsidP="00044E46">
      <w:pPr>
        <w:pStyle w:val="Prrafodelista"/>
        <w:spacing w:after="0" w:line="276" w:lineRule="auto"/>
        <w:ind w:left="0" w:hanging="708"/>
        <w:jc w:val="both"/>
        <w:rPr>
          <w:rFonts w:ascii="Century Gothic" w:eastAsia="Arial" w:hAnsi="Century Gothic" w:cs="Arial"/>
        </w:rPr>
      </w:pPr>
    </w:p>
    <w:p w14:paraId="55B39F46" w14:textId="77777777" w:rsidR="00F129C9" w:rsidRDefault="00F129C9" w:rsidP="00044E46">
      <w:pPr>
        <w:pStyle w:val="Prrafodelista"/>
        <w:spacing w:after="0" w:line="276" w:lineRule="auto"/>
        <w:ind w:left="0" w:hanging="708"/>
        <w:jc w:val="both"/>
        <w:rPr>
          <w:rFonts w:ascii="Century Gothic" w:eastAsia="Arial" w:hAnsi="Century Gothic" w:cs="Arial"/>
        </w:rPr>
      </w:pPr>
    </w:p>
    <w:p w14:paraId="66F216E5" w14:textId="77777777" w:rsidR="00F129C9" w:rsidRPr="004F4044" w:rsidRDefault="00F129C9" w:rsidP="00044E46">
      <w:pPr>
        <w:pStyle w:val="Prrafodelista"/>
        <w:spacing w:after="0" w:line="276" w:lineRule="auto"/>
        <w:ind w:left="0" w:hanging="708"/>
        <w:jc w:val="both"/>
        <w:rPr>
          <w:rFonts w:ascii="Century Gothic" w:eastAsia="Arial" w:hAnsi="Century Gothic" w:cs="Arial"/>
        </w:rPr>
      </w:pPr>
    </w:p>
    <w:p w14:paraId="7065408E" w14:textId="77777777" w:rsidR="00AE2E47" w:rsidRPr="004F4044" w:rsidRDefault="00AE2E47" w:rsidP="00044E46">
      <w:pPr>
        <w:pStyle w:val="Prrafodelista"/>
        <w:spacing w:after="0" w:line="276" w:lineRule="auto"/>
        <w:ind w:left="0" w:hanging="708"/>
        <w:jc w:val="both"/>
        <w:rPr>
          <w:rFonts w:ascii="Century Gothic" w:eastAsia="Arial" w:hAnsi="Century Gothic" w:cs="Arial"/>
        </w:rPr>
      </w:pPr>
    </w:p>
    <w:p w14:paraId="776A80F7" w14:textId="77777777" w:rsidR="00AE2E47" w:rsidRPr="004F4044" w:rsidRDefault="00AE2E47" w:rsidP="00044E46">
      <w:pPr>
        <w:pStyle w:val="Prrafodelista"/>
        <w:spacing w:after="0" w:line="276" w:lineRule="auto"/>
        <w:ind w:left="0" w:hanging="708"/>
        <w:jc w:val="both"/>
        <w:rPr>
          <w:rFonts w:ascii="Century Gothic" w:eastAsia="Arial" w:hAnsi="Century Gothic" w:cs="Arial"/>
        </w:rPr>
      </w:pPr>
    </w:p>
    <w:p w14:paraId="4BE28DD3"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6</w:t>
      </w:r>
    </w:p>
    <w:p w14:paraId="4D67A880"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14:paraId="1CB80FF8" w14:textId="77777777" w:rsidR="00AE2E47" w:rsidRPr="004F4044" w:rsidRDefault="00AE2E47">
      <w:pPr>
        <w:spacing w:after="0" w:line="240" w:lineRule="auto"/>
        <w:jc w:val="center"/>
        <w:rPr>
          <w:rFonts w:ascii="Century Gothic" w:eastAsia="Arial" w:hAnsi="Century Gothic" w:cs="Arial"/>
          <w:b/>
        </w:rPr>
      </w:pPr>
    </w:p>
    <w:p w14:paraId="5C494BEC"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14:paraId="02F28ABC"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2DC0F449" w14:textId="77777777" w:rsidR="00AE2E47" w:rsidRPr="004F4044" w:rsidRDefault="00AE2E47">
      <w:pPr>
        <w:spacing w:after="0" w:line="240" w:lineRule="auto"/>
        <w:jc w:val="both"/>
        <w:rPr>
          <w:rFonts w:ascii="Century Gothic" w:eastAsia="Arial" w:hAnsi="Century Gothic" w:cs="Arial"/>
        </w:rPr>
      </w:pPr>
    </w:p>
    <w:p w14:paraId="5E6871E2"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14:paraId="67E5C204" w14:textId="77777777" w:rsidR="00AE2E47" w:rsidRPr="004F4044" w:rsidRDefault="00AE2E47">
      <w:pPr>
        <w:spacing w:after="0" w:line="240" w:lineRule="auto"/>
        <w:jc w:val="both"/>
        <w:rPr>
          <w:rFonts w:ascii="Century Gothic" w:eastAsia="Arial" w:hAnsi="Century Gothic" w:cs="Arial"/>
        </w:rPr>
      </w:pPr>
    </w:p>
    <w:p w14:paraId="74510843"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63B6F95C"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7D89248C" w14:textId="77777777" w:rsidR="00AE2E47" w:rsidRPr="004F4044" w:rsidRDefault="00AE2E47">
      <w:pPr>
        <w:spacing w:after="0" w:line="240" w:lineRule="auto"/>
        <w:jc w:val="both"/>
        <w:rPr>
          <w:rFonts w:ascii="Century Gothic" w:hAnsi="Century Gothic" w:cs="Arial"/>
        </w:rPr>
      </w:pPr>
    </w:p>
    <w:p w14:paraId="114BFECE" w14:textId="77777777" w:rsidR="00C416DB"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tbl>
      <w:tblPr>
        <w:tblpPr w:leftFromText="180" w:rightFromText="180" w:vertAnchor="text" w:horzAnchor="page" w:tblpX="1734" w:tblpY="580"/>
        <w:tblOverlap w:val="never"/>
        <w:tblW w:w="8784" w:type="dxa"/>
        <w:tblLayout w:type="fixed"/>
        <w:tblCellMar>
          <w:left w:w="70" w:type="dxa"/>
          <w:right w:w="70" w:type="dxa"/>
        </w:tblCellMar>
        <w:tblLook w:val="04A0" w:firstRow="1" w:lastRow="0" w:firstColumn="1" w:lastColumn="0" w:noHBand="0" w:noVBand="1"/>
      </w:tblPr>
      <w:tblGrid>
        <w:gridCol w:w="933"/>
        <w:gridCol w:w="3740"/>
        <w:gridCol w:w="1418"/>
        <w:gridCol w:w="1275"/>
        <w:gridCol w:w="1418"/>
      </w:tblGrid>
      <w:tr w:rsidR="00C41E4E" w:rsidRPr="004F4044" w14:paraId="7803251A" w14:textId="77777777" w:rsidTr="00C41E4E">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14:paraId="2B7AE6B3" w14:textId="77777777" w:rsidR="00C41E4E" w:rsidRPr="00282167" w:rsidRDefault="00C41E4E" w:rsidP="00C41E4E">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Renglón</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14:paraId="24F12DE8" w14:textId="77777777" w:rsidR="00C41E4E" w:rsidRPr="00282167" w:rsidRDefault="00C41E4E" w:rsidP="00C41E4E">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Descripción del Bien</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7ADEB1" w14:textId="77777777" w:rsidR="00C41E4E" w:rsidRPr="00282167" w:rsidRDefault="00C41E4E" w:rsidP="00C41E4E">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Unidad de medida</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BE1C18" w14:textId="77777777" w:rsidR="00C41E4E" w:rsidRPr="00282167" w:rsidRDefault="00C41E4E" w:rsidP="00C41E4E">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C</w:t>
            </w:r>
            <w:r>
              <w:rPr>
                <w:rFonts w:ascii="Century Gothic" w:eastAsia="Times New Roman" w:hAnsi="Century Gothic" w:cs="Times New Roman"/>
                <w:b/>
                <w:color w:val="000000"/>
                <w:sz w:val="18"/>
                <w:szCs w:val="20"/>
                <w:lang w:eastAsia="es-ES"/>
              </w:rPr>
              <w:t>antidad</w:t>
            </w:r>
          </w:p>
        </w:tc>
        <w:tc>
          <w:tcPr>
            <w:tcW w:w="1418" w:type="dxa"/>
            <w:tcBorders>
              <w:top w:val="single" w:sz="4" w:space="0" w:color="auto"/>
              <w:left w:val="nil"/>
              <w:bottom w:val="single" w:sz="4" w:space="0" w:color="auto"/>
              <w:right w:val="single" w:sz="4" w:space="0" w:color="auto"/>
            </w:tcBorders>
            <w:vAlign w:val="center"/>
          </w:tcPr>
          <w:p w14:paraId="37489EDC" w14:textId="77777777" w:rsidR="00C41E4E" w:rsidRPr="00282167" w:rsidRDefault="00C41E4E" w:rsidP="00C41E4E">
            <w:pPr>
              <w:spacing w:after="0" w:line="240" w:lineRule="auto"/>
              <w:jc w:val="center"/>
              <w:rPr>
                <w:rFonts w:ascii="Century Gothic" w:eastAsia="Times New Roman" w:hAnsi="Century Gothic" w:cs="Times New Roman"/>
                <w:b/>
                <w:color w:val="000000"/>
                <w:sz w:val="18"/>
                <w:szCs w:val="20"/>
                <w:lang w:eastAsia="es-ES"/>
              </w:rPr>
            </w:pPr>
            <w:r>
              <w:rPr>
                <w:rFonts w:ascii="Century Gothic" w:eastAsia="Times New Roman" w:hAnsi="Century Gothic" w:cs="Times New Roman"/>
                <w:b/>
                <w:color w:val="000000"/>
                <w:sz w:val="18"/>
                <w:szCs w:val="20"/>
                <w:lang w:eastAsia="es-ES"/>
              </w:rPr>
              <w:t>Marca propuesta</w:t>
            </w:r>
          </w:p>
        </w:tc>
      </w:tr>
      <w:tr w:rsidR="00C41E4E" w:rsidRPr="004F4044" w14:paraId="2D32DB33"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2BB345B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tcPr>
          <w:p w14:paraId="17864D48"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aspersor para fumigar de 3 litros con manguera reforzada, válvula de presión, pistola con seguro y correa.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4F87CB"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auto" w:fill="auto"/>
            <w:noWrap/>
            <w:vAlign w:val="center"/>
          </w:tcPr>
          <w:p w14:paraId="041938E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70</w:t>
            </w:r>
          </w:p>
        </w:tc>
        <w:tc>
          <w:tcPr>
            <w:tcW w:w="1418" w:type="dxa"/>
            <w:tcBorders>
              <w:top w:val="nil"/>
              <w:left w:val="nil"/>
              <w:bottom w:val="single" w:sz="4" w:space="0" w:color="auto"/>
              <w:right w:val="single" w:sz="4" w:space="0" w:color="auto"/>
            </w:tcBorders>
            <w:vAlign w:val="center"/>
          </w:tcPr>
          <w:p w14:paraId="56A9050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796F5AA5" w14:textId="77777777" w:rsidTr="00C41E4E">
        <w:trPr>
          <w:trHeight w:val="539"/>
        </w:trPr>
        <w:tc>
          <w:tcPr>
            <w:tcW w:w="933" w:type="dxa"/>
            <w:tcBorders>
              <w:top w:val="nil"/>
              <w:left w:val="single" w:sz="4" w:space="0" w:color="auto"/>
              <w:bottom w:val="single" w:sz="4" w:space="0" w:color="auto"/>
              <w:right w:val="nil"/>
            </w:tcBorders>
            <w:shd w:val="clear" w:color="FFFFFF" w:fill="FFFFFF"/>
            <w:noWrap/>
            <w:vAlign w:val="center"/>
          </w:tcPr>
          <w:p w14:paraId="130FFE7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67A19A8E"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atomizador de plástico manual industrial uso rudo de 1 litro.</w:t>
            </w:r>
          </w:p>
        </w:tc>
        <w:tc>
          <w:tcPr>
            <w:tcW w:w="1418" w:type="dxa"/>
            <w:tcBorders>
              <w:top w:val="nil"/>
              <w:left w:val="nil"/>
              <w:bottom w:val="single" w:sz="4" w:space="0" w:color="auto"/>
              <w:right w:val="single" w:sz="4" w:space="0" w:color="auto"/>
            </w:tcBorders>
            <w:shd w:val="clear" w:color="auto" w:fill="auto"/>
            <w:noWrap/>
            <w:vAlign w:val="center"/>
          </w:tcPr>
          <w:p w14:paraId="3DB3217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P</w:t>
            </w:r>
            <w:r>
              <w:rPr>
                <w:rFonts w:ascii="Century Gothic" w:eastAsia="Times New Roman" w:hAnsi="Century Gothic" w:cs="Times New Roman"/>
                <w:color w:val="000000"/>
                <w:sz w:val="20"/>
                <w:szCs w:val="20"/>
                <w:lang w:eastAsia="es-ES"/>
              </w:rPr>
              <w:t>ieza</w:t>
            </w:r>
          </w:p>
        </w:tc>
        <w:tc>
          <w:tcPr>
            <w:tcW w:w="1275" w:type="dxa"/>
            <w:tcBorders>
              <w:top w:val="nil"/>
              <w:left w:val="nil"/>
              <w:bottom w:val="single" w:sz="4" w:space="0" w:color="auto"/>
              <w:right w:val="single" w:sz="4" w:space="0" w:color="auto"/>
            </w:tcBorders>
            <w:shd w:val="clear" w:color="auto" w:fill="auto"/>
            <w:noWrap/>
            <w:vAlign w:val="center"/>
          </w:tcPr>
          <w:p w14:paraId="1C16961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750</w:t>
            </w:r>
          </w:p>
        </w:tc>
        <w:tc>
          <w:tcPr>
            <w:tcW w:w="1418" w:type="dxa"/>
            <w:tcBorders>
              <w:top w:val="nil"/>
              <w:left w:val="nil"/>
              <w:bottom w:val="single" w:sz="4" w:space="0" w:color="auto"/>
              <w:right w:val="single" w:sz="4" w:space="0" w:color="auto"/>
            </w:tcBorders>
            <w:vAlign w:val="center"/>
          </w:tcPr>
          <w:p w14:paraId="2988A003"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0D56948B" w14:textId="77777777" w:rsidTr="00C41E4E">
        <w:trPr>
          <w:trHeight w:val="561"/>
        </w:trPr>
        <w:tc>
          <w:tcPr>
            <w:tcW w:w="933" w:type="dxa"/>
            <w:tcBorders>
              <w:top w:val="nil"/>
              <w:left w:val="single" w:sz="4" w:space="0" w:color="auto"/>
              <w:bottom w:val="single" w:sz="4" w:space="0" w:color="auto"/>
              <w:right w:val="nil"/>
            </w:tcBorders>
            <w:shd w:val="clear" w:color="FFFFFF" w:fill="FFFFFF"/>
            <w:noWrap/>
            <w:vAlign w:val="center"/>
          </w:tcPr>
          <w:p w14:paraId="3FF557B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4231DC92"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20/30cm paquete de 1 kg calibre 300. </w:t>
            </w:r>
          </w:p>
        </w:tc>
        <w:tc>
          <w:tcPr>
            <w:tcW w:w="1418" w:type="dxa"/>
            <w:tcBorders>
              <w:top w:val="nil"/>
              <w:left w:val="nil"/>
              <w:bottom w:val="single" w:sz="4" w:space="0" w:color="auto"/>
              <w:right w:val="single" w:sz="4" w:space="0" w:color="auto"/>
            </w:tcBorders>
            <w:shd w:val="clear" w:color="auto" w:fill="auto"/>
            <w:noWrap/>
            <w:vAlign w:val="center"/>
          </w:tcPr>
          <w:p w14:paraId="0DE79A8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1275" w:type="dxa"/>
            <w:tcBorders>
              <w:top w:val="nil"/>
              <w:left w:val="nil"/>
              <w:bottom w:val="single" w:sz="4" w:space="0" w:color="auto"/>
              <w:right w:val="single" w:sz="4" w:space="0" w:color="auto"/>
            </w:tcBorders>
            <w:shd w:val="clear" w:color="auto" w:fill="auto"/>
            <w:noWrap/>
            <w:vAlign w:val="center"/>
          </w:tcPr>
          <w:p w14:paraId="091F8CC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w:t>
            </w:r>
          </w:p>
        </w:tc>
        <w:tc>
          <w:tcPr>
            <w:tcW w:w="1418" w:type="dxa"/>
            <w:tcBorders>
              <w:top w:val="nil"/>
              <w:left w:val="nil"/>
              <w:bottom w:val="single" w:sz="4" w:space="0" w:color="auto"/>
              <w:right w:val="single" w:sz="4" w:space="0" w:color="auto"/>
            </w:tcBorders>
            <w:vAlign w:val="center"/>
          </w:tcPr>
          <w:p w14:paraId="1A67709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54109E18"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4D8D438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4</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3F638FBE"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10/27.5 cm paquete de 1 kg calibre 300. </w:t>
            </w:r>
          </w:p>
        </w:tc>
        <w:tc>
          <w:tcPr>
            <w:tcW w:w="1418" w:type="dxa"/>
            <w:tcBorders>
              <w:top w:val="nil"/>
              <w:left w:val="nil"/>
              <w:bottom w:val="single" w:sz="4" w:space="0" w:color="auto"/>
              <w:right w:val="single" w:sz="4" w:space="0" w:color="auto"/>
            </w:tcBorders>
            <w:shd w:val="clear" w:color="auto" w:fill="auto"/>
            <w:noWrap/>
            <w:vAlign w:val="center"/>
          </w:tcPr>
          <w:p w14:paraId="698E4ABB"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1275" w:type="dxa"/>
            <w:tcBorders>
              <w:top w:val="nil"/>
              <w:left w:val="nil"/>
              <w:bottom w:val="single" w:sz="4" w:space="0" w:color="auto"/>
              <w:right w:val="single" w:sz="4" w:space="0" w:color="auto"/>
            </w:tcBorders>
            <w:shd w:val="clear" w:color="auto" w:fill="auto"/>
            <w:noWrap/>
            <w:vAlign w:val="center"/>
          </w:tcPr>
          <w:p w14:paraId="12D5D88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60</w:t>
            </w:r>
          </w:p>
        </w:tc>
        <w:tc>
          <w:tcPr>
            <w:tcW w:w="1418" w:type="dxa"/>
            <w:tcBorders>
              <w:top w:val="nil"/>
              <w:left w:val="nil"/>
              <w:bottom w:val="single" w:sz="4" w:space="0" w:color="auto"/>
              <w:right w:val="single" w:sz="4" w:space="0" w:color="auto"/>
            </w:tcBorders>
            <w:vAlign w:val="center"/>
          </w:tcPr>
          <w:p w14:paraId="30E1734A"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681F947C"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C8DF21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5</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0C8DEB86"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25/35cm paquete de 1 kg calibre 300. </w:t>
            </w:r>
          </w:p>
        </w:tc>
        <w:tc>
          <w:tcPr>
            <w:tcW w:w="1418" w:type="dxa"/>
            <w:tcBorders>
              <w:top w:val="nil"/>
              <w:left w:val="nil"/>
              <w:bottom w:val="single" w:sz="4" w:space="0" w:color="auto"/>
              <w:right w:val="single" w:sz="4" w:space="0" w:color="auto"/>
            </w:tcBorders>
            <w:shd w:val="clear" w:color="auto" w:fill="auto"/>
            <w:noWrap/>
            <w:vAlign w:val="center"/>
          </w:tcPr>
          <w:p w14:paraId="3B9134D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1275" w:type="dxa"/>
            <w:tcBorders>
              <w:top w:val="nil"/>
              <w:left w:val="nil"/>
              <w:bottom w:val="single" w:sz="4" w:space="0" w:color="auto"/>
              <w:right w:val="single" w:sz="4" w:space="0" w:color="auto"/>
            </w:tcBorders>
            <w:shd w:val="clear" w:color="auto" w:fill="auto"/>
            <w:noWrap/>
            <w:vAlign w:val="center"/>
          </w:tcPr>
          <w:p w14:paraId="4CA6038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60</w:t>
            </w:r>
          </w:p>
        </w:tc>
        <w:tc>
          <w:tcPr>
            <w:tcW w:w="1418" w:type="dxa"/>
            <w:tcBorders>
              <w:top w:val="nil"/>
              <w:left w:val="nil"/>
              <w:bottom w:val="single" w:sz="4" w:space="0" w:color="auto"/>
              <w:right w:val="single" w:sz="4" w:space="0" w:color="auto"/>
            </w:tcBorders>
            <w:vAlign w:val="center"/>
          </w:tcPr>
          <w:p w14:paraId="17E28546"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0A155E36" w14:textId="77777777" w:rsidTr="00C41E4E">
        <w:trPr>
          <w:trHeight w:val="585"/>
        </w:trPr>
        <w:tc>
          <w:tcPr>
            <w:tcW w:w="933" w:type="dxa"/>
            <w:tcBorders>
              <w:top w:val="nil"/>
              <w:left w:val="single" w:sz="4" w:space="0" w:color="auto"/>
              <w:bottom w:val="single" w:sz="4" w:space="0" w:color="auto"/>
              <w:right w:val="nil"/>
            </w:tcBorders>
            <w:shd w:val="clear" w:color="FFFFFF" w:fill="FFFFFF"/>
            <w:noWrap/>
            <w:vAlign w:val="center"/>
          </w:tcPr>
          <w:p w14:paraId="1E9052E2"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21C868EB"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50x70 cm 25 kg calibre 300. </w:t>
            </w:r>
          </w:p>
        </w:tc>
        <w:tc>
          <w:tcPr>
            <w:tcW w:w="1418" w:type="dxa"/>
            <w:tcBorders>
              <w:top w:val="nil"/>
              <w:left w:val="nil"/>
              <w:bottom w:val="single" w:sz="4" w:space="0" w:color="auto"/>
              <w:right w:val="single" w:sz="4" w:space="0" w:color="auto"/>
            </w:tcBorders>
            <w:shd w:val="clear" w:color="auto" w:fill="auto"/>
            <w:noWrap/>
            <w:vAlign w:val="center"/>
          </w:tcPr>
          <w:p w14:paraId="206DB76B"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1275" w:type="dxa"/>
            <w:tcBorders>
              <w:top w:val="nil"/>
              <w:left w:val="nil"/>
              <w:bottom w:val="single" w:sz="4" w:space="0" w:color="auto"/>
              <w:right w:val="single" w:sz="4" w:space="0" w:color="auto"/>
            </w:tcBorders>
            <w:shd w:val="clear" w:color="auto" w:fill="auto"/>
            <w:noWrap/>
            <w:vAlign w:val="center"/>
          </w:tcPr>
          <w:p w14:paraId="2C22589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250</w:t>
            </w:r>
          </w:p>
        </w:tc>
        <w:tc>
          <w:tcPr>
            <w:tcW w:w="1418" w:type="dxa"/>
            <w:tcBorders>
              <w:top w:val="nil"/>
              <w:left w:val="nil"/>
              <w:bottom w:val="single" w:sz="4" w:space="0" w:color="auto"/>
              <w:right w:val="single" w:sz="4" w:space="0" w:color="auto"/>
            </w:tcBorders>
            <w:vAlign w:val="center"/>
          </w:tcPr>
          <w:p w14:paraId="3CAE699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579E89E9" w14:textId="77777777" w:rsidTr="00C41E4E">
        <w:trPr>
          <w:trHeight w:val="565"/>
        </w:trPr>
        <w:tc>
          <w:tcPr>
            <w:tcW w:w="933" w:type="dxa"/>
            <w:tcBorders>
              <w:top w:val="nil"/>
              <w:left w:val="single" w:sz="4" w:space="0" w:color="auto"/>
              <w:bottom w:val="single" w:sz="4" w:space="0" w:color="auto"/>
              <w:right w:val="nil"/>
            </w:tcBorders>
            <w:shd w:val="clear" w:color="FFFFFF" w:fill="FFFFFF"/>
            <w:noWrap/>
            <w:vAlign w:val="center"/>
          </w:tcPr>
          <w:p w14:paraId="70CBF25D"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5B1DD531"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70x90 cm 25 kg calibre 300. </w:t>
            </w:r>
          </w:p>
        </w:tc>
        <w:tc>
          <w:tcPr>
            <w:tcW w:w="1418" w:type="dxa"/>
            <w:tcBorders>
              <w:top w:val="nil"/>
              <w:left w:val="nil"/>
              <w:bottom w:val="single" w:sz="4" w:space="0" w:color="auto"/>
              <w:right w:val="single" w:sz="4" w:space="0" w:color="auto"/>
            </w:tcBorders>
            <w:shd w:val="clear" w:color="000000" w:fill="FFFFFF"/>
            <w:noWrap/>
            <w:vAlign w:val="center"/>
          </w:tcPr>
          <w:p w14:paraId="228898F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1275" w:type="dxa"/>
            <w:tcBorders>
              <w:top w:val="nil"/>
              <w:left w:val="nil"/>
              <w:bottom w:val="single" w:sz="4" w:space="0" w:color="auto"/>
              <w:right w:val="single" w:sz="4" w:space="0" w:color="auto"/>
            </w:tcBorders>
            <w:shd w:val="clear" w:color="000000" w:fill="FFFFFF"/>
            <w:noWrap/>
            <w:vAlign w:val="center"/>
          </w:tcPr>
          <w:p w14:paraId="6D5FE462"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300</w:t>
            </w:r>
          </w:p>
        </w:tc>
        <w:tc>
          <w:tcPr>
            <w:tcW w:w="1418" w:type="dxa"/>
            <w:tcBorders>
              <w:top w:val="nil"/>
              <w:left w:val="nil"/>
              <w:bottom w:val="single" w:sz="4" w:space="0" w:color="auto"/>
              <w:right w:val="single" w:sz="4" w:space="0" w:color="auto"/>
            </w:tcBorders>
            <w:shd w:val="clear" w:color="000000" w:fill="FFFFFF"/>
            <w:vAlign w:val="center"/>
          </w:tcPr>
          <w:p w14:paraId="12C9827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306B770C" w14:textId="77777777" w:rsidTr="00C41E4E">
        <w:trPr>
          <w:trHeight w:val="559"/>
        </w:trPr>
        <w:tc>
          <w:tcPr>
            <w:tcW w:w="933" w:type="dxa"/>
            <w:tcBorders>
              <w:top w:val="nil"/>
              <w:left w:val="single" w:sz="4" w:space="0" w:color="auto"/>
              <w:bottom w:val="single" w:sz="4" w:space="0" w:color="auto"/>
              <w:right w:val="nil"/>
            </w:tcBorders>
            <w:shd w:val="clear" w:color="FFFFFF" w:fill="FFFFFF"/>
            <w:noWrap/>
            <w:vAlign w:val="center"/>
          </w:tcPr>
          <w:p w14:paraId="781D8D7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8</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20C884DE"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80x1.20x30 cm 25 kg calibre 300. </w:t>
            </w:r>
          </w:p>
        </w:tc>
        <w:tc>
          <w:tcPr>
            <w:tcW w:w="1418" w:type="dxa"/>
            <w:tcBorders>
              <w:top w:val="nil"/>
              <w:left w:val="nil"/>
              <w:bottom w:val="single" w:sz="4" w:space="0" w:color="auto"/>
              <w:right w:val="single" w:sz="4" w:space="0" w:color="auto"/>
            </w:tcBorders>
            <w:shd w:val="clear" w:color="000000" w:fill="FFFFFF"/>
            <w:noWrap/>
            <w:vAlign w:val="center"/>
          </w:tcPr>
          <w:p w14:paraId="479DF783"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1275" w:type="dxa"/>
            <w:tcBorders>
              <w:top w:val="nil"/>
              <w:left w:val="nil"/>
              <w:bottom w:val="single" w:sz="4" w:space="0" w:color="auto"/>
              <w:right w:val="single" w:sz="4" w:space="0" w:color="auto"/>
            </w:tcBorders>
            <w:shd w:val="clear" w:color="000000" w:fill="FFFFFF"/>
            <w:noWrap/>
            <w:vAlign w:val="center"/>
          </w:tcPr>
          <w:p w14:paraId="122D45A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320</w:t>
            </w:r>
          </w:p>
        </w:tc>
        <w:tc>
          <w:tcPr>
            <w:tcW w:w="1418" w:type="dxa"/>
            <w:tcBorders>
              <w:top w:val="nil"/>
              <w:left w:val="nil"/>
              <w:bottom w:val="single" w:sz="4" w:space="0" w:color="auto"/>
              <w:right w:val="single" w:sz="4" w:space="0" w:color="auto"/>
            </w:tcBorders>
            <w:shd w:val="clear" w:color="000000" w:fill="FFFFFF"/>
            <w:vAlign w:val="center"/>
          </w:tcPr>
          <w:p w14:paraId="6DD5716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124F0891" w14:textId="77777777" w:rsidTr="00C41E4E">
        <w:trPr>
          <w:trHeight w:val="540"/>
        </w:trPr>
        <w:tc>
          <w:tcPr>
            <w:tcW w:w="933"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5C2D4E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9</w:t>
            </w:r>
          </w:p>
        </w:tc>
        <w:tc>
          <w:tcPr>
            <w:tcW w:w="3740" w:type="dxa"/>
            <w:tcBorders>
              <w:top w:val="single" w:sz="4" w:space="0" w:color="auto"/>
              <w:left w:val="single" w:sz="4" w:space="0" w:color="auto"/>
              <w:bottom w:val="single" w:sz="4" w:space="0" w:color="auto"/>
              <w:right w:val="single" w:sz="4" w:space="0" w:color="auto"/>
            </w:tcBorders>
            <w:shd w:val="clear" w:color="000000" w:fill="FFFFFF"/>
            <w:vAlign w:val="bottom"/>
          </w:tcPr>
          <w:p w14:paraId="3E6EC869" w14:textId="77777777" w:rsidR="00C41E4E" w:rsidRPr="00282167" w:rsidRDefault="00C41E4E" w:rsidP="00C41E4E">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16 litros.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0B2ED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1185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DFB5D2"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26D3A06F" w14:textId="77777777" w:rsidTr="00C41E4E">
        <w:trPr>
          <w:trHeight w:val="300"/>
        </w:trPr>
        <w:tc>
          <w:tcPr>
            <w:tcW w:w="933" w:type="dxa"/>
            <w:tcBorders>
              <w:top w:val="single" w:sz="4" w:space="0" w:color="auto"/>
              <w:left w:val="single" w:sz="4" w:space="0" w:color="auto"/>
              <w:bottom w:val="single" w:sz="4" w:space="0" w:color="auto"/>
              <w:right w:val="nil"/>
            </w:tcBorders>
            <w:shd w:val="clear" w:color="FFFFFF" w:fill="FFFFFF"/>
            <w:noWrap/>
            <w:vAlign w:val="center"/>
          </w:tcPr>
          <w:p w14:paraId="7D085CE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w:t>
            </w:r>
          </w:p>
        </w:tc>
        <w:tc>
          <w:tcPr>
            <w:tcW w:w="3740" w:type="dxa"/>
            <w:tcBorders>
              <w:top w:val="single" w:sz="4" w:space="0" w:color="auto"/>
              <w:left w:val="single" w:sz="4" w:space="0" w:color="auto"/>
              <w:bottom w:val="single" w:sz="4" w:space="0" w:color="auto"/>
              <w:right w:val="single" w:sz="4" w:space="0" w:color="auto"/>
            </w:tcBorders>
            <w:shd w:val="clear" w:color="000000" w:fill="FFFFFF"/>
            <w:vAlign w:val="bottom"/>
          </w:tcPr>
          <w:p w14:paraId="44E09C33" w14:textId="77777777" w:rsidR="00C41E4E" w:rsidRPr="00282167" w:rsidRDefault="00C41E4E" w:rsidP="00C41E4E">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25 litros.</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7D536A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99E949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135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3B80CE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461A9647" w14:textId="77777777" w:rsidTr="00C41E4E">
        <w:trPr>
          <w:trHeight w:val="639"/>
        </w:trPr>
        <w:tc>
          <w:tcPr>
            <w:tcW w:w="933" w:type="dxa"/>
            <w:tcBorders>
              <w:top w:val="nil"/>
              <w:left w:val="single" w:sz="4" w:space="0" w:color="auto"/>
              <w:bottom w:val="single" w:sz="4" w:space="0" w:color="auto"/>
              <w:right w:val="nil"/>
            </w:tcBorders>
            <w:shd w:val="clear" w:color="FFFFFF" w:fill="FFFFFF"/>
            <w:noWrap/>
            <w:vAlign w:val="center"/>
          </w:tcPr>
          <w:p w14:paraId="1FBE83BD"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6AD0B316" w14:textId="77777777" w:rsidR="00C41E4E" w:rsidRPr="00282167" w:rsidRDefault="00C41E4E" w:rsidP="00C41E4E">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60 litros.</w:t>
            </w:r>
          </w:p>
        </w:tc>
        <w:tc>
          <w:tcPr>
            <w:tcW w:w="1418" w:type="dxa"/>
            <w:tcBorders>
              <w:top w:val="nil"/>
              <w:left w:val="nil"/>
              <w:bottom w:val="single" w:sz="4" w:space="0" w:color="auto"/>
              <w:right w:val="single" w:sz="4" w:space="0" w:color="auto"/>
            </w:tcBorders>
            <w:shd w:val="clear" w:color="000000" w:fill="FFFFFF"/>
            <w:noWrap/>
            <w:vAlign w:val="center"/>
          </w:tcPr>
          <w:p w14:paraId="6373537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5A56F66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1418" w:type="dxa"/>
            <w:tcBorders>
              <w:top w:val="nil"/>
              <w:left w:val="nil"/>
              <w:bottom w:val="single" w:sz="4" w:space="0" w:color="auto"/>
              <w:right w:val="single" w:sz="4" w:space="0" w:color="auto"/>
            </w:tcBorders>
            <w:shd w:val="clear" w:color="000000" w:fill="FFFFFF"/>
            <w:vAlign w:val="center"/>
          </w:tcPr>
          <w:p w14:paraId="5537509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7945BBC9" w14:textId="77777777" w:rsidTr="00C41E4E">
        <w:trPr>
          <w:trHeight w:val="1080"/>
        </w:trPr>
        <w:tc>
          <w:tcPr>
            <w:tcW w:w="933" w:type="dxa"/>
            <w:tcBorders>
              <w:top w:val="nil"/>
              <w:left w:val="single" w:sz="4" w:space="0" w:color="auto"/>
              <w:bottom w:val="single" w:sz="4" w:space="0" w:color="auto"/>
              <w:right w:val="nil"/>
            </w:tcBorders>
            <w:shd w:val="clear" w:color="FFFFFF" w:fill="FFFFFF"/>
            <w:noWrap/>
            <w:vAlign w:val="center"/>
          </w:tcPr>
          <w:p w14:paraId="05040633"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12</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066E954B"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carro de limpieza de uso rudo multifuncional con repisas, ganchos y tapa de alta resistencia con bolsa para intendencia y 4 ruedas. </w:t>
            </w:r>
          </w:p>
        </w:tc>
        <w:tc>
          <w:tcPr>
            <w:tcW w:w="1418" w:type="dxa"/>
            <w:tcBorders>
              <w:top w:val="nil"/>
              <w:left w:val="nil"/>
              <w:bottom w:val="single" w:sz="4" w:space="0" w:color="auto"/>
              <w:right w:val="single" w:sz="4" w:space="0" w:color="auto"/>
            </w:tcBorders>
            <w:shd w:val="clear" w:color="000000" w:fill="FFFFFF"/>
            <w:noWrap/>
            <w:vAlign w:val="center"/>
          </w:tcPr>
          <w:p w14:paraId="5B620BA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5B65E25A"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14</w:t>
            </w:r>
          </w:p>
        </w:tc>
        <w:tc>
          <w:tcPr>
            <w:tcW w:w="1418" w:type="dxa"/>
            <w:tcBorders>
              <w:top w:val="nil"/>
              <w:left w:val="nil"/>
              <w:bottom w:val="single" w:sz="4" w:space="0" w:color="auto"/>
              <w:right w:val="single" w:sz="4" w:space="0" w:color="auto"/>
            </w:tcBorders>
            <w:shd w:val="clear" w:color="000000" w:fill="FFFFFF"/>
            <w:vAlign w:val="center"/>
          </w:tcPr>
          <w:p w14:paraId="6EA98AFB"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7B263835" w14:textId="77777777" w:rsidTr="00C41E4E">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034210E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13</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188FEDCD"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carro tánico para ropa sucia con bolsa de lona con ojillos para ajustar, rodaja esférica 2" con 4 ruedas para uso rudo.</w:t>
            </w:r>
          </w:p>
        </w:tc>
        <w:tc>
          <w:tcPr>
            <w:tcW w:w="1418" w:type="dxa"/>
            <w:tcBorders>
              <w:top w:val="nil"/>
              <w:left w:val="nil"/>
              <w:bottom w:val="single" w:sz="4" w:space="0" w:color="auto"/>
              <w:right w:val="single" w:sz="4" w:space="0" w:color="auto"/>
            </w:tcBorders>
            <w:shd w:val="clear" w:color="000000" w:fill="FFFFFF"/>
            <w:noWrap/>
            <w:vAlign w:val="center"/>
          </w:tcPr>
          <w:p w14:paraId="64A2909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4B90D2E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16</w:t>
            </w:r>
          </w:p>
        </w:tc>
        <w:tc>
          <w:tcPr>
            <w:tcW w:w="1418" w:type="dxa"/>
            <w:tcBorders>
              <w:top w:val="nil"/>
              <w:left w:val="nil"/>
              <w:bottom w:val="single" w:sz="4" w:space="0" w:color="auto"/>
              <w:right w:val="single" w:sz="4" w:space="0" w:color="auto"/>
            </w:tcBorders>
            <w:shd w:val="clear" w:color="000000" w:fill="FFFFFF"/>
            <w:vAlign w:val="center"/>
          </w:tcPr>
          <w:p w14:paraId="0DF7EC0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4C37C052" w14:textId="77777777" w:rsidTr="00C41E4E">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0447328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14</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3A6A46D3" w14:textId="77777777" w:rsidR="00C41E4E" w:rsidRPr="00282167" w:rsidRDefault="00C41E4E" w:rsidP="00C41E4E">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cubetas de plástico de polipropileno con asa de metal y con capacidad para 10 litros.</w:t>
            </w:r>
          </w:p>
        </w:tc>
        <w:tc>
          <w:tcPr>
            <w:tcW w:w="1418" w:type="dxa"/>
            <w:tcBorders>
              <w:top w:val="nil"/>
              <w:left w:val="nil"/>
              <w:bottom w:val="single" w:sz="4" w:space="0" w:color="auto"/>
              <w:right w:val="single" w:sz="4" w:space="0" w:color="auto"/>
            </w:tcBorders>
            <w:shd w:val="clear" w:color="000000" w:fill="FFFFFF"/>
            <w:noWrap/>
            <w:vAlign w:val="center"/>
          </w:tcPr>
          <w:p w14:paraId="1A2BE81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21729EBB"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155</w:t>
            </w:r>
          </w:p>
        </w:tc>
        <w:tc>
          <w:tcPr>
            <w:tcW w:w="1418" w:type="dxa"/>
            <w:tcBorders>
              <w:top w:val="nil"/>
              <w:left w:val="nil"/>
              <w:bottom w:val="single" w:sz="4" w:space="0" w:color="auto"/>
              <w:right w:val="single" w:sz="4" w:space="0" w:color="auto"/>
            </w:tcBorders>
            <w:shd w:val="clear" w:color="000000" w:fill="FFFFFF"/>
            <w:vAlign w:val="center"/>
          </w:tcPr>
          <w:p w14:paraId="45403B82"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27E749F7"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1D9D85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lastRenderedPageBreak/>
              <w:t>15</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6D4C5CB0"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cubeta con exprimidor de polipropileno con capacidad para 20 litros con palanca para uso rudo.</w:t>
            </w:r>
          </w:p>
        </w:tc>
        <w:tc>
          <w:tcPr>
            <w:tcW w:w="1418" w:type="dxa"/>
            <w:tcBorders>
              <w:top w:val="nil"/>
              <w:left w:val="nil"/>
              <w:bottom w:val="single" w:sz="4" w:space="0" w:color="auto"/>
              <w:right w:val="single" w:sz="4" w:space="0" w:color="auto"/>
            </w:tcBorders>
            <w:shd w:val="clear" w:color="000000" w:fill="FFFFFF"/>
            <w:noWrap/>
            <w:vAlign w:val="center"/>
          </w:tcPr>
          <w:p w14:paraId="258CADC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20F4274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55</w:t>
            </w:r>
          </w:p>
        </w:tc>
        <w:tc>
          <w:tcPr>
            <w:tcW w:w="1418" w:type="dxa"/>
            <w:tcBorders>
              <w:top w:val="nil"/>
              <w:left w:val="nil"/>
              <w:bottom w:val="single" w:sz="4" w:space="0" w:color="auto"/>
              <w:right w:val="single" w:sz="4" w:space="0" w:color="auto"/>
            </w:tcBorders>
            <w:shd w:val="clear" w:color="000000" w:fill="FFFFFF"/>
            <w:vAlign w:val="center"/>
          </w:tcPr>
          <w:p w14:paraId="5193A32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69316B8D"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6F0D5C0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16</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6E9137F6"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pared para jabón líquido de 34 oz, medida de 19 de alto x 11 de ancho cuerpo transparente para fácil mantenimiento, con tapa, botón grande, sin llave. </w:t>
            </w:r>
          </w:p>
        </w:tc>
        <w:tc>
          <w:tcPr>
            <w:tcW w:w="1418" w:type="dxa"/>
            <w:tcBorders>
              <w:top w:val="nil"/>
              <w:left w:val="nil"/>
              <w:bottom w:val="single" w:sz="4" w:space="0" w:color="auto"/>
              <w:right w:val="single" w:sz="4" w:space="0" w:color="auto"/>
            </w:tcBorders>
            <w:shd w:val="clear" w:color="000000" w:fill="FFFFFF"/>
            <w:noWrap/>
            <w:vAlign w:val="center"/>
          </w:tcPr>
          <w:p w14:paraId="541CBF1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6DDBD6C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250</w:t>
            </w:r>
          </w:p>
        </w:tc>
        <w:tc>
          <w:tcPr>
            <w:tcW w:w="1418" w:type="dxa"/>
            <w:tcBorders>
              <w:top w:val="nil"/>
              <w:left w:val="nil"/>
              <w:bottom w:val="single" w:sz="4" w:space="0" w:color="auto"/>
              <w:right w:val="single" w:sz="4" w:space="0" w:color="auto"/>
            </w:tcBorders>
            <w:shd w:val="clear" w:color="000000" w:fill="FFFFFF"/>
            <w:vAlign w:val="center"/>
          </w:tcPr>
          <w:p w14:paraId="25CA9E8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0D2B986F"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27F7E26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17</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6BB47B20"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jabón en espuma 750 ml de uso rudo plástico </w:t>
            </w:r>
            <w:proofErr w:type="spellStart"/>
            <w:r w:rsidRPr="00282167">
              <w:rPr>
                <w:rFonts w:ascii="Century Gothic" w:eastAsia="Times New Roman" w:hAnsi="Century Gothic" w:cs="Times New Roman"/>
                <w:sz w:val="20"/>
                <w:szCs w:val="20"/>
                <w:lang w:eastAsia="es-ES"/>
              </w:rPr>
              <w:t>abs</w:t>
            </w:r>
            <w:proofErr w:type="spellEnd"/>
            <w:r w:rsidRPr="00282167">
              <w:rPr>
                <w:rFonts w:ascii="Century Gothic" w:eastAsia="Times New Roman" w:hAnsi="Century Gothic" w:cs="Times New Roman"/>
                <w:sz w:val="20"/>
                <w:szCs w:val="20"/>
                <w:lang w:eastAsia="es-ES"/>
              </w:rPr>
              <w:t>, uso manual medidas altura 20.5 cm ancho 9.5 cm y profundidad 10 cm con llave plástica para su llenado.</w:t>
            </w:r>
          </w:p>
        </w:tc>
        <w:tc>
          <w:tcPr>
            <w:tcW w:w="1418" w:type="dxa"/>
            <w:tcBorders>
              <w:top w:val="nil"/>
              <w:left w:val="nil"/>
              <w:bottom w:val="single" w:sz="4" w:space="0" w:color="auto"/>
              <w:right w:val="single" w:sz="4" w:space="0" w:color="auto"/>
            </w:tcBorders>
            <w:shd w:val="clear" w:color="000000" w:fill="FFFFFF"/>
            <w:noWrap/>
            <w:vAlign w:val="center"/>
          </w:tcPr>
          <w:p w14:paraId="05E47D4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29A7C46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150</w:t>
            </w:r>
          </w:p>
        </w:tc>
        <w:tc>
          <w:tcPr>
            <w:tcW w:w="1418" w:type="dxa"/>
            <w:tcBorders>
              <w:top w:val="nil"/>
              <w:left w:val="nil"/>
              <w:bottom w:val="single" w:sz="4" w:space="0" w:color="auto"/>
              <w:right w:val="single" w:sz="4" w:space="0" w:color="auto"/>
            </w:tcBorders>
            <w:shd w:val="clear" w:color="000000" w:fill="FFFFFF"/>
            <w:vAlign w:val="center"/>
          </w:tcPr>
          <w:p w14:paraId="242727B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710D9557"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5C83A4F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18</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415BFB2F"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despachador de papel higiénico jumbo para sobreponer en muro</w:t>
            </w:r>
          </w:p>
        </w:tc>
        <w:tc>
          <w:tcPr>
            <w:tcW w:w="1418" w:type="dxa"/>
            <w:tcBorders>
              <w:top w:val="nil"/>
              <w:left w:val="nil"/>
              <w:bottom w:val="single" w:sz="4" w:space="0" w:color="auto"/>
              <w:right w:val="single" w:sz="4" w:space="0" w:color="auto"/>
            </w:tcBorders>
            <w:shd w:val="clear" w:color="000000" w:fill="FFFFFF"/>
            <w:noWrap/>
            <w:vAlign w:val="center"/>
          </w:tcPr>
          <w:p w14:paraId="00C00C0D"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629AF742"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110</w:t>
            </w:r>
          </w:p>
        </w:tc>
        <w:tc>
          <w:tcPr>
            <w:tcW w:w="1418" w:type="dxa"/>
            <w:tcBorders>
              <w:top w:val="nil"/>
              <w:left w:val="nil"/>
              <w:bottom w:val="single" w:sz="4" w:space="0" w:color="auto"/>
              <w:right w:val="single" w:sz="4" w:space="0" w:color="auto"/>
            </w:tcBorders>
            <w:shd w:val="clear" w:color="000000" w:fill="FFFFFF"/>
            <w:vAlign w:val="center"/>
          </w:tcPr>
          <w:p w14:paraId="6E0C831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5D29CF04" w14:textId="77777777" w:rsidTr="00C41E4E">
        <w:trPr>
          <w:trHeight w:val="788"/>
        </w:trPr>
        <w:tc>
          <w:tcPr>
            <w:tcW w:w="933" w:type="dxa"/>
            <w:tcBorders>
              <w:top w:val="nil"/>
              <w:left w:val="single" w:sz="4" w:space="0" w:color="auto"/>
              <w:bottom w:val="single" w:sz="4" w:space="0" w:color="auto"/>
              <w:right w:val="nil"/>
            </w:tcBorders>
            <w:shd w:val="clear" w:color="FFFFFF" w:fill="FFFFFF"/>
            <w:noWrap/>
            <w:vAlign w:val="center"/>
          </w:tcPr>
          <w:p w14:paraId="31272D3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19</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46FE14CF"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despachador de papel para manos con palanca para sobreponer en muro</w:t>
            </w:r>
          </w:p>
        </w:tc>
        <w:tc>
          <w:tcPr>
            <w:tcW w:w="1418" w:type="dxa"/>
            <w:tcBorders>
              <w:top w:val="nil"/>
              <w:left w:val="nil"/>
              <w:bottom w:val="single" w:sz="4" w:space="0" w:color="auto"/>
              <w:right w:val="single" w:sz="4" w:space="0" w:color="auto"/>
            </w:tcBorders>
            <w:shd w:val="clear" w:color="000000" w:fill="FFFFFF"/>
            <w:noWrap/>
            <w:vAlign w:val="center"/>
          </w:tcPr>
          <w:p w14:paraId="1C7118C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39D03A06"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100</w:t>
            </w:r>
          </w:p>
        </w:tc>
        <w:tc>
          <w:tcPr>
            <w:tcW w:w="1418" w:type="dxa"/>
            <w:tcBorders>
              <w:top w:val="nil"/>
              <w:left w:val="nil"/>
              <w:bottom w:val="single" w:sz="4" w:space="0" w:color="auto"/>
              <w:right w:val="single" w:sz="4" w:space="0" w:color="auto"/>
            </w:tcBorders>
            <w:shd w:val="clear" w:color="000000" w:fill="FFFFFF"/>
            <w:vAlign w:val="center"/>
          </w:tcPr>
          <w:p w14:paraId="044EC6B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1077F36E"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27F7AE5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63E6EF14"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toalla </w:t>
            </w:r>
            <w:proofErr w:type="spellStart"/>
            <w:r w:rsidRPr="00282167">
              <w:rPr>
                <w:rFonts w:ascii="Century Gothic" w:eastAsia="Times New Roman" w:hAnsi="Century Gothic" w:cs="Times New Roman"/>
                <w:sz w:val="20"/>
                <w:szCs w:val="20"/>
                <w:lang w:eastAsia="es-ES"/>
              </w:rPr>
              <w:t>interdobladas</w:t>
            </w:r>
            <w:proofErr w:type="spellEnd"/>
            <w:r w:rsidRPr="00282167">
              <w:rPr>
                <w:rFonts w:ascii="Century Gothic" w:eastAsia="Times New Roman" w:hAnsi="Century Gothic" w:cs="Times New Roman"/>
                <w:sz w:val="20"/>
                <w:szCs w:val="20"/>
                <w:lang w:eastAsia="es-ES"/>
              </w:rPr>
              <w:t xml:space="preserve"> para sobreponer en muro</w:t>
            </w:r>
          </w:p>
        </w:tc>
        <w:tc>
          <w:tcPr>
            <w:tcW w:w="1418" w:type="dxa"/>
            <w:tcBorders>
              <w:top w:val="nil"/>
              <w:left w:val="nil"/>
              <w:bottom w:val="single" w:sz="4" w:space="0" w:color="auto"/>
              <w:right w:val="single" w:sz="4" w:space="0" w:color="auto"/>
            </w:tcBorders>
            <w:shd w:val="clear" w:color="000000" w:fill="FFFFFF"/>
            <w:noWrap/>
            <w:vAlign w:val="center"/>
          </w:tcPr>
          <w:p w14:paraId="2D6EBF10"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0CA498C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110</w:t>
            </w:r>
          </w:p>
        </w:tc>
        <w:tc>
          <w:tcPr>
            <w:tcW w:w="1418" w:type="dxa"/>
            <w:tcBorders>
              <w:top w:val="nil"/>
              <w:left w:val="nil"/>
              <w:bottom w:val="single" w:sz="4" w:space="0" w:color="auto"/>
              <w:right w:val="single" w:sz="4" w:space="0" w:color="auto"/>
            </w:tcBorders>
            <w:shd w:val="clear" w:color="000000" w:fill="FFFFFF"/>
            <w:vAlign w:val="center"/>
          </w:tcPr>
          <w:p w14:paraId="2185436A"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7FFA7A22"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64C2861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21</w:t>
            </w:r>
          </w:p>
        </w:tc>
        <w:tc>
          <w:tcPr>
            <w:tcW w:w="3740" w:type="dxa"/>
            <w:tcBorders>
              <w:top w:val="nil"/>
              <w:left w:val="single" w:sz="4" w:space="0" w:color="auto"/>
              <w:bottom w:val="single" w:sz="4" w:space="0" w:color="auto"/>
              <w:right w:val="single" w:sz="4" w:space="0" w:color="auto"/>
            </w:tcBorders>
            <w:shd w:val="clear" w:color="000000" w:fill="FFFFFF"/>
            <w:vAlign w:val="center"/>
          </w:tcPr>
          <w:p w14:paraId="159F3D55"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embudo de plástico chico</w:t>
            </w:r>
          </w:p>
        </w:tc>
        <w:tc>
          <w:tcPr>
            <w:tcW w:w="1418" w:type="dxa"/>
            <w:tcBorders>
              <w:top w:val="nil"/>
              <w:left w:val="nil"/>
              <w:bottom w:val="single" w:sz="4" w:space="0" w:color="auto"/>
              <w:right w:val="single" w:sz="4" w:space="0" w:color="auto"/>
            </w:tcBorders>
            <w:shd w:val="clear" w:color="000000" w:fill="FFFFFF"/>
            <w:noWrap/>
            <w:vAlign w:val="center"/>
          </w:tcPr>
          <w:p w14:paraId="1900ADF6"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4A1E862A"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c>
          <w:tcPr>
            <w:tcW w:w="1418" w:type="dxa"/>
            <w:tcBorders>
              <w:top w:val="nil"/>
              <w:left w:val="nil"/>
              <w:bottom w:val="single" w:sz="4" w:space="0" w:color="auto"/>
              <w:right w:val="single" w:sz="4" w:space="0" w:color="auto"/>
            </w:tcBorders>
            <w:shd w:val="clear" w:color="000000" w:fill="FFFFFF"/>
            <w:vAlign w:val="center"/>
          </w:tcPr>
          <w:p w14:paraId="100DE442"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2EFE9F0D"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472C797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22</w:t>
            </w:r>
          </w:p>
        </w:tc>
        <w:tc>
          <w:tcPr>
            <w:tcW w:w="3740" w:type="dxa"/>
            <w:tcBorders>
              <w:top w:val="nil"/>
              <w:left w:val="single" w:sz="4" w:space="0" w:color="auto"/>
              <w:bottom w:val="single" w:sz="4" w:space="0" w:color="auto"/>
              <w:right w:val="single" w:sz="4" w:space="0" w:color="auto"/>
            </w:tcBorders>
            <w:shd w:val="clear" w:color="000000" w:fill="FFFFFF"/>
            <w:vAlign w:val="center"/>
          </w:tcPr>
          <w:p w14:paraId="103CA1AD"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embudo de </w:t>
            </w:r>
            <w:proofErr w:type="spellStart"/>
            <w:r w:rsidRPr="00282167">
              <w:rPr>
                <w:rFonts w:ascii="Century Gothic" w:eastAsia="Times New Roman" w:hAnsi="Century Gothic" w:cs="Times New Roman"/>
                <w:sz w:val="20"/>
                <w:szCs w:val="20"/>
                <w:lang w:eastAsia="es-ES"/>
              </w:rPr>
              <w:t>plático</w:t>
            </w:r>
            <w:proofErr w:type="spellEnd"/>
            <w:r w:rsidRPr="00282167">
              <w:rPr>
                <w:rFonts w:ascii="Century Gothic" w:eastAsia="Times New Roman" w:hAnsi="Century Gothic" w:cs="Times New Roman"/>
                <w:sz w:val="20"/>
                <w:szCs w:val="20"/>
                <w:lang w:eastAsia="es-ES"/>
              </w:rPr>
              <w:t xml:space="preserve"> grande </w:t>
            </w:r>
          </w:p>
        </w:tc>
        <w:tc>
          <w:tcPr>
            <w:tcW w:w="1418" w:type="dxa"/>
            <w:tcBorders>
              <w:top w:val="nil"/>
              <w:left w:val="nil"/>
              <w:bottom w:val="single" w:sz="4" w:space="0" w:color="auto"/>
              <w:right w:val="single" w:sz="4" w:space="0" w:color="auto"/>
            </w:tcBorders>
            <w:shd w:val="clear" w:color="000000" w:fill="FFFFFF"/>
            <w:noWrap/>
            <w:vAlign w:val="center"/>
          </w:tcPr>
          <w:p w14:paraId="01131C5A"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55336C8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c>
          <w:tcPr>
            <w:tcW w:w="1418" w:type="dxa"/>
            <w:tcBorders>
              <w:top w:val="nil"/>
              <w:left w:val="nil"/>
              <w:bottom w:val="single" w:sz="4" w:space="0" w:color="auto"/>
              <w:right w:val="single" w:sz="4" w:space="0" w:color="auto"/>
            </w:tcBorders>
            <w:shd w:val="clear" w:color="000000" w:fill="FFFFFF"/>
            <w:vAlign w:val="center"/>
          </w:tcPr>
          <w:p w14:paraId="30D67977"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0D840423" w14:textId="77777777" w:rsidTr="00C41E4E">
        <w:trPr>
          <w:trHeight w:val="300"/>
        </w:trPr>
        <w:tc>
          <w:tcPr>
            <w:tcW w:w="933" w:type="dxa"/>
            <w:tcBorders>
              <w:top w:val="nil"/>
              <w:left w:val="single" w:sz="4" w:space="0" w:color="auto"/>
              <w:bottom w:val="single" w:sz="4" w:space="0" w:color="auto"/>
              <w:right w:val="nil"/>
            </w:tcBorders>
            <w:shd w:val="clear" w:color="FFFFFF" w:fill="FFFFFF"/>
            <w:noWrap/>
            <w:vAlign w:val="center"/>
          </w:tcPr>
          <w:p w14:paraId="792880DF"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23</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21E4F256"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jalador limpiador de vidrios 2 vistas de hule por un lado y esponja por el otro, de 12" con extensión telescópica. </w:t>
            </w:r>
          </w:p>
        </w:tc>
        <w:tc>
          <w:tcPr>
            <w:tcW w:w="1418" w:type="dxa"/>
            <w:tcBorders>
              <w:top w:val="nil"/>
              <w:left w:val="nil"/>
              <w:bottom w:val="single" w:sz="4" w:space="0" w:color="auto"/>
              <w:right w:val="single" w:sz="4" w:space="0" w:color="auto"/>
            </w:tcBorders>
            <w:shd w:val="clear" w:color="000000" w:fill="FFFFFF"/>
            <w:noWrap/>
            <w:vAlign w:val="center"/>
          </w:tcPr>
          <w:p w14:paraId="67318284"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7168E169"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90</w:t>
            </w:r>
          </w:p>
        </w:tc>
        <w:tc>
          <w:tcPr>
            <w:tcW w:w="1418" w:type="dxa"/>
            <w:tcBorders>
              <w:top w:val="nil"/>
              <w:left w:val="nil"/>
              <w:bottom w:val="single" w:sz="4" w:space="0" w:color="auto"/>
              <w:right w:val="single" w:sz="4" w:space="0" w:color="auto"/>
            </w:tcBorders>
            <w:shd w:val="clear" w:color="000000" w:fill="FFFFFF"/>
            <w:vAlign w:val="center"/>
          </w:tcPr>
          <w:p w14:paraId="5F9C62B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574F5A15"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C9F7DA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24</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2DA3EEFF"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recogedor de plástico con bastón de 24 x 24 altura 64 cm</w:t>
            </w:r>
          </w:p>
        </w:tc>
        <w:tc>
          <w:tcPr>
            <w:tcW w:w="1418" w:type="dxa"/>
            <w:tcBorders>
              <w:top w:val="nil"/>
              <w:left w:val="nil"/>
              <w:bottom w:val="single" w:sz="4" w:space="0" w:color="auto"/>
              <w:right w:val="single" w:sz="4" w:space="0" w:color="auto"/>
            </w:tcBorders>
            <w:shd w:val="clear" w:color="000000" w:fill="FFFFFF"/>
            <w:noWrap/>
            <w:vAlign w:val="center"/>
          </w:tcPr>
          <w:p w14:paraId="05146E2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7BD1920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1418" w:type="dxa"/>
            <w:tcBorders>
              <w:top w:val="nil"/>
              <w:left w:val="nil"/>
              <w:bottom w:val="single" w:sz="4" w:space="0" w:color="auto"/>
              <w:right w:val="single" w:sz="4" w:space="0" w:color="auto"/>
            </w:tcBorders>
            <w:shd w:val="clear" w:color="000000" w:fill="FFFFFF"/>
            <w:vAlign w:val="center"/>
          </w:tcPr>
          <w:p w14:paraId="31DBC633"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1FAFD7BD"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A3FC36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1B371B5C"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recogedor de lámina de medio bote con mango de madera </w:t>
            </w:r>
          </w:p>
        </w:tc>
        <w:tc>
          <w:tcPr>
            <w:tcW w:w="1418" w:type="dxa"/>
            <w:tcBorders>
              <w:top w:val="nil"/>
              <w:left w:val="nil"/>
              <w:bottom w:val="single" w:sz="4" w:space="0" w:color="auto"/>
              <w:right w:val="single" w:sz="4" w:space="0" w:color="auto"/>
            </w:tcBorders>
            <w:shd w:val="clear" w:color="000000" w:fill="FFFFFF"/>
            <w:noWrap/>
            <w:vAlign w:val="center"/>
          </w:tcPr>
          <w:p w14:paraId="2C2157F6"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16385368"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w:t>
            </w:r>
          </w:p>
        </w:tc>
        <w:tc>
          <w:tcPr>
            <w:tcW w:w="1418" w:type="dxa"/>
            <w:tcBorders>
              <w:top w:val="nil"/>
              <w:left w:val="nil"/>
              <w:bottom w:val="single" w:sz="4" w:space="0" w:color="auto"/>
              <w:right w:val="single" w:sz="4" w:space="0" w:color="auto"/>
            </w:tcBorders>
            <w:shd w:val="clear" w:color="000000" w:fill="FFFFFF"/>
            <w:vAlign w:val="center"/>
          </w:tcPr>
          <w:p w14:paraId="09E48AD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720E8C85"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37F441E1"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26</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309034DF" w14:textId="77777777" w:rsidR="00C41E4E" w:rsidRPr="00282167" w:rsidRDefault="00C41E4E" w:rsidP="00C41E4E">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letrero plegable  de plástico de "precaución piso mojado" uso rudo.</w:t>
            </w:r>
          </w:p>
        </w:tc>
        <w:tc>
          <w:tcPr>
            <w:tcW w:w="1418" w:type="dxa"/>
            <w:tcBorders>
              <w:top w:val="nil"/>
              <w:left w:val="nil"/>
              <w:bottom w:val="single" w:sz="4" w:space="0" w:color="auto"/>
              <w:right w:val="single" w:sz="4" w:space="0" w:color="auto"/>
            </w:tcBorders>
            <w:shd w:val="clear" w:color="000000" w:fill="FFFFFF"/>
            <w:noWrap/>
            <w:vAlign w:val="center"/>
          </w:tcPr>
          <w:p w14:paraId="27492A93"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3CF321E5"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40</w:t>
            </w:r>
          </w:p>
        </w:tc>
        <w:tc>
          <w:tcPr>
            <w:tcW w:w="1418" w:type="dxa"/>
            <w:tcBorders>
              <w:top w:val="nil"/>
              <w:left w:val="nil"/>
              <w:bottom w:val="single" w:sz="4" w:space="0" w:color="auto"/>
              <w:right w:val="single" w:sz="4" w:space="0" w:color="auto"/>
            </w:tcBorders>
            <w:shd w:val="clear" w:color="000000" w:fill="FFFFFF"/>
            <w:vAlign w:val="center"/>
          </w:tcPr>
          <w:p w14:paraId="56681586"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r w:rsidR="00C41E4E" w:rsidRPr="004F4044" w14:paraId="01FAA4AB"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3331B82A"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27</w:t>
            </w:r>
          </w:p>
        </w:tc>
        <w:tc>
          <w:tcPr>
            <w:tcW w:w="3740" w:type="dxa"/>
            <w:tcBorders>
              <w:top w:val="nil"/>
              <w:left w:val="single" w:sz="4" w:space="0" w:color="auto"/>
              <w:bottom w:val="single" w:sz="4" w:space="0" w:color="auto"/>
              <w:right w:val="single" w:sz="4" w:space="0" w:color="auto"/>
            </w:tcBorders>
            <w:shd w:val="clear" w:color="000000" w:fill="FFFFFF"/>
            <w:vAlign w:val="bottom"/>
          </w:tcPr>
          <w:p w14:paraId="1572E1D3" w14:textId="77777777" w:rsidR="00C41E4E" w:rsidRPr="00282167" w:rsidRDefault="00C41E4E" w:rsidP="00C41E4E">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 xml:space="preserve">tapete para mingitorio anti salpicadura máxima duración varios colores  </w:t>
            </w:r>
          </w:p>
        </w:tc>
        <w:tc>
          <w:tcPr>
            <w:tcW w:w="1418" w:type="dxa"/>
            <w:tcBorders>
              <w:top w:val="nil"/>
              <w:left w:val="nil"/>
              <w:bottom w:val="single" w:sz="4" w:space="0" w:color="auto"/>
              <w:right w:val="single" w:sz="4" w:space="0" w:color="auto"/>
            </w:tcBorders>
            <w:shd w:val="clear" w:color="000000" w:fill="FFFFFF"/>
            <w:noWrap/>
            <w:vAlign w:val="center"/>
          </w:tcPr>
          <w:p w14:paraId="734E28D3"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275" w:type="dxa"/>
            <w:tcBorders>
              <w:top w:val="nil"/>
              <w:left w:val="nil"/>
              <w:bottom w:val="single" w:sz="4" w:space="0" w:color="auto"/>
              <w:right w:val="single" w:sz="4" w:space="0" w:color="auto"/>
            </w:tcBorders>
            <w:shd w:val="clear" w:color="000000" w:fill="FFFFFF"/>
            <w:noWrap/>
            <w:vAlign w:val="center"/>
          </w:tcPr>
          <w:p w14:paraId="18812A4E"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300</w:t>
            </w:r>
          </w:p>
        </w:tc>
        <w:tc>
          <w:tcPr>
            <w:tcW w:w="1418" w:type="dxa"/>
            <w:tcBorders>
              <w:top w:val="nil"/>
              <w:left w:val="nil"/>
              <w:bottom w:val="single" w:sz="4" w:space="0" w:color="auto"/>
              <w:right w:val="single" w:sz="4" w:space="0" w:color="auto"/>
            </w:tcBorders>
            <w:shd w:val="clear" w:color="000000" w:fill="FFFFFF"/>
            <w:vAlign w:val="center"/>
          </w:tcPr>
          <w:p w14:paraId="2E40AB5C" w14:textId="77777777" w:rsidR="00C41E4E" w:rsidRPr="00282167" w:rsidRDefault="00C41E4E" w:rsidP="00C41E4E">
            <w:pPr>
              <w:spacing w:after="0" w:line="240" w:lineRule="auto"/>
              <w:jc w:val="center"/>
              <w:rPr>
                <w:rFonts w:ascii="Century Gothic" w:eastAsia="Times New Roman" w:hAnsi="Century Gothic" w:cs="Times New Roman"/>
                <w:color w:val="000000"/>
                <w:sz w:val="20"/>
                <w:szCs w:val="20"/>
                <w:lang w:eastAsia="es-ES"/>
              </w:rPr>
            </w:pPr>
          </w:p>
        </w:tc>
      </w:tr>
    </w:tbl>
    <w:p w14:paraId="078BE919" w14:textId="77777777" w:rsidR="00C416DB" w:rsidRDefault="00C416DB" w:rsidP="00C416DB">
      <w:pPr>
        <w:rPr>
          <w:rFonts w:ascii="Century Gothic" w:hAnsi="Century Gothic" w:cs="Arial"/>
        </w:rPr>
      </w:pPr>
    </w:p>
    <w:p w14:paraId="1D7A27AC" w14:textId="77777777"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servicio ____________</w:t>
      </w:r>
    </w:p>
    <w:p w14:paraId="7250B5CF" w14:textId="77777777" w:rsidR="00AE2E47" w:rsidRPr="004F4044" w:rsidRDefault="00AE2E47">
      <w:pPr>
        <w:spacing w:after="0" w:line="276" w:lineRule="auto"/>
        <w:ind w:left="720"/>
        <w:jc w:val="both"/>
        <w:rPr>
          <w:rFonts w:ascii="Century Gothic" w:eastAsia="Arial" w:hAnsi="Century Gothic" w:cs="Arial"/>
        </w:rPr>
      </w:pPr>
    </w:p>
    <w:p w14:paraId="1D5BA9F8" w14:textId="77777777"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14:paraId="60945034" w14:textId="77777777" w:rsidR="00AE2E47" w:rsidRPr="004F4044" w:rsidRDefault="00AE2E47">
      <w:pPr>
        <w:spacing w:after="0" w:line="276" w:lineRule="auto"/>
        <w:jc w:val="both"/>
        <w:rPr>
          <w:rFonts w:ascii="Century Gothic" w:eastAsia="Arial" w:hAnsi="Century Gothic" w:cs="Arial"/>
        </w:rPr>
      </w:pPr>
    </w:p>
    <w:p w14:paraId="34D5D52D" w14:textId="77777777"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14:paraId="0A5FE39C" w14:textId="77777777" w:rsidR="00AE2E47" w:rsidRPr="004F4044" w:rsidRDefault="00AE2E47">
      <w:pPr>
        <w:spacing w:after="0" w:line="276" w:lineRule="auto"/>
        <w:jc w:val="both"/>
        <w:rPr>
          <w:rFonts w:ascii="Century Gothic" w:eastAsia="Arial" w:hAnsi="Century Gothic" w:cs="Arial"/>
        </w:rPr>
      </w:pPr>
    </w:p>
    <w:p w14:paraId="1BAB9D5C" w14:textId="77777777" w:rsidR="00AE2E47" w:rsidRPr="004F4044" w:rsidRDefault="004F4044">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14:paraId="21C0830D" w14:textId="77777777" w:rsidR="00AE2E47" w:rsidRPr="004F4044" w:rsidRDefault="00AE2E47">
      <w:pPr>
        <w:spacing w:after="0" w:line="276" w:lineRule="auto"/>
        <w:jc w:val="both"/>
        <w:rPr>
          <w:rFonts w:ascii="Century Gothic" w:hAnsi="Century Gothic" w:cs="Arial"/>
          <w:b/>
          <w:lang w:eastAsia="en-US"/>
        </w:rPr>
      </w:pPr>
    </w:p>
    <w:p w14:paraId="71705F23"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7EFEC49C"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0EC9A177"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68441165" w14:textId="77777777" w:rsidR="00AE2E47" w:rsidRPr="004F4044" w:rsidRDefault="00AE2E47">
      <w:pPr>
        <w:spacing w:after="0" w:line="276" w:lineRule="auto"/>
        <w:jc w:val="both"/>
        <w:rPr>
          <w:rFonts w:ascii="Century Gothic" w:eastAsia="Arial" w:hAnsi="Century Gothic" w:cs="Arial"/>
          <w:b/>
        </w:rPr>
      </w:pPr>
    </w:p>
    <w:p w14:paraId="165C2E41" w14:textId="77777777" w:rsidR="00AE2E47" w:rsidRPr="004F4044" w:rsidRDefault="00AE2E47">
      <w:pPr>
        <w:spacing w:after="0" w:line="276" w:lineRule="auto"/>
        <w:ind w:left="708" w:hanging="708"/>
        <w:jc w:val="center"/>
        <w:rPr>
          <w:rFonts w:ascii="Century Gothic" w:eastAsia="Arial" w:hAnsi="Century Gothic" w:cs="Arial"/>
          <w:b/>
        </w:rPr>
      </w:pPr>
    </w:p>
    <w:p w14:paraId="69672FEE" w14:textId="77777777" w:rsidR="00AE2E47" w:rsidRPr="004F4044" w:rsidRDefault="00AE2E47">
      <w:pPr>
        <w:spacing w:after="0" w:line="276" w:lineRule="auto"/>
        <w:ind w:left="708" w:hanging="708"/>
        <w:jc w:val="center"/>
        <w:rPr>
          <w:rFonts w:ascii="Century Gothic" w:eastAsia="Arial" w:hAnsi="Century Gothic" w:cs="Arial"/>
          <w:b/>
        </w:rPr>
      </w:pPr>
    </w:p>
    <w:p w14:paraId="36A69FC5" w14:textId="77777777"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14:paraId="314C0808" w14:textId="77777777" w:rsidR="00AE2E47" w:rsidRPr="004F4044" w:rsidRDefault="00AE2E47">
      <w:pPr>
        <w:spacing w:after="0" w:line="276" w:lineRule="auto"/>
        <w:jc w:val="both"/>
        <w:rPr>
          <w:rFonts w:ascii="Century Gothic" w:eastAsia="Arial" w:hAnsi="Century Gothic" w:cs="Arial"/>
          <w:b/>
        </w:rPr>
      </w:pPr>
    </w:p>
    <w:p w14:paraId="4CDCEEFA"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52C8BF04" w14:textId="77777777" w:rsidR="00AE2E47" w:rsidRPr="004F4044" w:rsidRDefault="00AE2E47">
      <w:pPr>
        <w:spacing w:after="0" w:line="276" w:lineRule="auto"/>
        <w:jc w:val="both"/>
        <w:rPr>
          <w:rFonts w:ascii="Century Gothic" w:hAnsi="Century Gothic" w:cs="Arial"/>
          <w:b/>
          <w:lang w:eastAsia="en-US"/>
        </w:rPr>
      </w:pPr>
    </w:p>
    <w:p w14:paraId="7A54E041"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14:paraId="252C1BB8" w14:textId="2F1517E2" w:rsidR="00AE2E47" w:rsidRDefault="00AE2E47">
      <w:pPr>
        <w:spacing w:after="0" w:line="276" w:lineRule="auto"/>
        <w:jc w:val="both"/>
        <w:rPr>
          <w:rFonts w:ascii="Century Gothic" w:hAnsi="Century Gothic" w:cs="Arial"/>
          <w:b/>
          <w:lang w:eastAsia="en-US"/>
        </w:rPr>
      </w:pPr>
    </w:p>
    <w:p w14:paraId="5742151D" w14:textId="1D30D57A" w:rsidR="00373449" w:rsidRDefault="00373449">
      <w:pPr>
        <w:spacing w:after="0" w:line="276" w:lineRule="auto"/>
        <w:jc w:val="both"/>
        <w:rPr>
          <w:rFonts w:ascii="Century Gothic" w:hAnsi="Century Gothic" w:cs="Arial"/>
          <w:b/>
          <w:lang w:eastAsia="en-US"/>
        </w:rPr>
      </w:pPr>
    </w:p>
    <w:p w14:paraId="757A57EC" w14:textId="718BF82F" w:rsidR="00373449" w:rsidRDefault="00373449">
      <w:pPr>
        <w:spacing w:after="0" w:line="276" w:lineRule="auto"/>
        <w:jc w:val="both"/>
        <w:rPr>
          <w:rFonts w:ascii="Century Gothic" w:hAnsi="Century Gothic" w:cs="Arial"/>
          <w:b/>
          <w:lang w:eastAsia="en-US"/>
        </w:rPr>
      </w:pPr>
    </w:p>
    <w:p w14:paraId="21BD223B" w14:textId="6FD6EE59" w:rsidR="00373449" w:rsidRDefault="00373449">
      <w:pPr>
        <w:spacing w:after="0" w:line="276" w:lineRule="auto"/>
        <w:jc w:val="both"/>
        <w:rPr>
          <w:rFonts w:ascii="Century Gothic" w:hAnsi="Century Gothic" w:cs="Arial"/>
          <w:b/>
          <w:lang w:eastAsia="en-US"/>
        </w:rPr>
      </w:pPr>
    </w:p>
    <w:p w14:paraId="2382C006" w14:textId="6A0D6B09" w:rsidR="00373449" w:rsidRDefault="00373449">
      <w:pPr>
        <w:spacing w:after="0" w:line="276" w:lineRule="auto"/>
        <w:jc w:val="both"/>
        <w:rPr>
          <w:rFonts w:ascii="Century Gothic" w:hAnsi="Century Gothic" w:cs="Arial"/>
          <w:b/>
          <w:lang w:eastAsia="en-US"/>
        </w:rPr>
      </w:pPr>
    </w:p>
    <w:p w14:paraId="1FD035B4" w14:textId="11A8F06B" w:rsidR="00373449" w:rsidRDefault="00373449">
      <w:pPr>
        <w:spacing w:after="0" w:line="276" w:lineRule="auto"/>
        <w:jc w:val="both"/>
        <w:rPr>
          <w:rFonts w:ascii="Century Gothic" w:hAnsi="Century Gothic" w:cs="Arial"/>
          <w:b/>
          <w:lang w:eastAsia="en-US"/>
        </w:rPr>
      </w:pPr>
    </w:p>
    <w:p w14:paraId="191BEAED" w14:textId="5F104676" w:rsidR="00373449" w:rsidRDefault="00373449">
      <w:pPr>
        <w:spacing w:after="0" w:line="276" w:lineRule="auto"/>
        <w:jc w:val="both"/>
        <w:rPr>
          <w:rFonts w:ascii="Century Gothic" w:hAnsi="Century Gothic" w:cs="Arial"/>
          <w:b/>
          <w:lang w:eastAsia="en-US"/>
        </w:rPr>
      </w:pPr>
    </w:p>
    <w:p w14:paraId="0E6BF7D5" w14:textId="5F0F6D7C" w:rsidR="00373449" w:rsidRDefault="00373449">
      <w:pPr>
        <w:spacing w:after="0" w:line="276" w:lineRule="auto"/>
        <w:jc w:val="both"/>
        <w:rPr>
          <w:rFonts w:ascii="Century Gothic" w:hAnsi="Century Gothic" w:cs="Arial"/>
          <w:b/>
          <w:lang w:eastAsia="en-US"/>
        </w:rPr>
      </w:pPr>
    </w:p>
    <w:p w14:paraId="6DE81658" w14:textId="7BAE282C" w:rsidR="00373449" w:rsidRDefault="00373449">
      <w:pPr>
        <w:spacing w:after="0" w:line="276" w:lineRule="auto"/>
        <w:jc w:val="both"/>
        <w:rPr>
          <w:rFonts w:ascii="Century Gothic" w:hAnsi="Century Gothic" w:cs="Arial"/>
          <w:b/>
          <w:lang w:eastAsia="en-US"/>
        </w:rPr>
      </w:pPr>
    </w:p>
    <w:p w14:paraId="63482A13" w14:textId="6283121D" w:rsidR="00373449" w:rsidRDefault="00373449">
      <w:pPr>
        <w:spacing w:after="0" w:line="276" w:lineRule="auto"/>
        <w:jc w:val="both"/>
        <w:rPr>
          <w:rFonts w:ascii="Century Gothic" w:hAnsi="Century Gothic" w:cs="Arial"/>
          <w:b/>
          <w:lang w:eastAsia="en-US"/>
        </w:rPr>
      </w:pPr>
    </w:p>
    <w:p w14:paraId="595ABC00" w14:textId="08EB2132" w:rsidR="00373449" w:rsidRDefault="00373449">
      <w:pPr>
        <w:spacing w:after="0" w:line="276" w:lineRule="auto"/>
        <w:jc w:val="both"/>
        <w:rPr>
          <w:rFonts w:ascii="Century Gothic" w:hAnsi="Century Gothic" w:cs="Arial"/>
          <w:b/>
          <w:lang w:eastAsia="en-US"/>
        </w:rPr>
      </w:pPr>
    </w:p>
    <w:p w14:paraId="3F6542CC" w14:textId="2AC05877" w:rsidR="00373449" w:rsidRDefault="00373449">
      <w:pPr>
        <w:spacing w:after="0" w:line="276" w:lineRule="auto"/>
        <w:jc w:val="both"/>
        <w:rPr>
          <w:rFonts w:ascii="Century Gothic" w:hAnsi="Century Gothic" w:cs="Arial"/>
          <w:b/>
          <w:lang w:eastAsia="en-US"/>
        </w:rPr>
      </w:pPr>
    </w:p>
    <w:p w14:paraId="300E843B" w14:textId="37F38B59" w:rsidR="00373449" w:rsidRDefault="00373449">
      <w:pPr>
        <w:spacing w:after="0" w:line="276" w:lineRule="auto"/>
        <w:jc w:val="both"/>
        <w:rPr>
          <w:rFonts w:ascii="Century Gothic" w:hAnsi="Century Gothic" w:cs="Arial"/>
          <w:b/>
          <w:lang w:eastAsia="en-US"/>
        </w:rPr>
      </w:pPr>
    </w:p>
    <w:p w14:paraId="1535ACDA" w14:textId="4734E0AA" w:rsidR="00373449" w:rsidRDefault="00373449">
      <w:pPr>
        <w:spacing w:after="0" w:line="276" w:lineRule="auto"/>
        <w:jc w:val="both"/>
        <w:rPr>
          <w:rFonts w:ascii="Century Gothic" w:hAnsi="Century Gothic" w:cs="Arial"/>
          <w:b/>
          <w:lang w:eastAsia="en-US"/>
        </w:rPr>
      </w:pPr>
    </w:p>
    <w:p w14:paraId="529BBFCF" w14:textId="3C1A512D" w:rsidR="00373449" w:rsidRDefault="00373449">
      <w:pPr>
        <w:spacing w:after="0" w:line="276" w:lineRule="auto"/>
        <w:jc w:val="both"/>
        <w:rPr>
          <w:rFonts w:ascii="Century Gothic" w:hAnsi="Century Gothic" w:cs="Arial"/>
          <w:b/>
          <w:lang w:eastAsia="en-US"/>
        </w:rPr>
      </w:pPr>
    </w:p>
    <w:p w14:paraId="58A8F12E" w14:textId="643956A3" w:rsidR="00373449" w:rsidRDefault="00373449">
      <w:pPr>
        <w:spacing w:after="0" w:line="276" w:lineRule="auto"/>
        <w:jc w:val="both"/>
        <w:rPr>
          <w:rFonts w:ascii="Century Gothic" w:hAnsi="Century Gothic" w:cs="Arial"/>
          <w:b/>
          <w:lang w:eastAsia="en-US"/>
        </w:rPr>
      </w:pPr>
    </w:p>
    <w:p w14:paraId="06BD9EC2" w14:textId="33802F66" w:rsidR="00373449" w:rsidRDefault="00373449">
      <w:pPr>
        <w:spacing w:after="0" w:line="276" w:lineRule="auto"/>
        <w:jc w:val="both"/>
        <w:rPr>
          <w:rFonts w:ascii="Century Gothic" w:hAnsi="Century Gothic" w:cs="Arial"/>
          <w:b/>
          <w:lang w:eastAsia="en-US"/>
        </w:rPr>
      </w:pPr>
    </w:p>
    <w:p w14:paraId="57A73B5D" w14:textId="459D3A6C" w:rsidR="00373449" w:rsidRDefault="00373449">
      <w:pPr>
        <w:spacing w:after="0" w:line="276" w:lineRule="auto"/>
        <w:jc w:val="both"/>
        <w:rPr>
          <w:rFonts w:ascii="Century Gothic" w:hAnsi="Century Gothic" w:cs="Arial"/>
          <w:b/>
          <w:lang w:eastAsia="en-US"/>
        </w:rPr>
      </w:pPr>
    </w:p>
    <w:p w14:paraId="3BD720B2" w14:textId="470E0FE0" w:rsidR="00373449" w:rsidRDefault="00373449">
      <w:pPr>
        <w:spacing w:after="0" w:line="276" w:lineRule="auto"/>
        <w:jc w:val="both"/>
        <w:rPr>
          <w:rFonts w:ascii="Century Gothic" w:hAnsi="Century Gothic" w:cs="Arial"/>
          <w:b/>
          <w:lang w:eastAsia="en-US"/>
        </w:rPr>
      </w:pPr>
    </w:p>
    <w:p w14:paraId="0183DB98" w14:textId="3A8C1A2E" w:rsidR="00373449" w:rsidRDefault="00373449">
      <w:pPr>
        <w:spacing w:after="0" w:line="276" w:lineRule="auto"/>
        <w:jc w:val="both"/>
        <w:rPr>
          <w:rFonts w:ascii="Century Gothic" w:hAnsi="Century Gothic" w:cs="Arial"/>
          <w:b/>
          <w:lang w:eastAsia="en-US"/>
        </w:rPr>
      </w:pPr>
    </w:p>
    <w:p w14:paraId="2BD526E3" w14:textId="2B419F0B" w:rsidR="00373449" w:rsidRDefault="00373449">
      <w:pPr>
        <w:spacing w:after="0" w:line="276" w:lineRule="auto"/>
        <w:jc w:val="both"/>
        <w:rPr>
          <w:rFonts w:ascii="Century Gothic" w:hAnsi="Century Gothic" w:cs="Arial"/>
          <w:b/>
          <w:lang w:eastAsia="en-US"/>
        </w:rPr>
      </w:pPr>
    </w:p>
    <w:p w14:paraId="0F7F34E7" w14:textId="1E1D3579" w:rsidR="00373449" w:rsidRDefault="00373449">
      <w:pPr>
        <w:spacing w:after="0" w:line="276" w:lineRule="auto"/>
        <w:jc w:val="both"/>
        <w:rPr>
          <w:rFonts w:ascii="Century Gothic" w:hAnsi="Century Gothic" w:cs="Arial"/>
          <w:b/>
          <w:lang w:eastAsia="en-US"/>
        </w:rPr>
      </w:pPr>
    </w:p>
    <w:p w14:paraId="6199153B" w14:textId="48D07411" w:rsidR="00373449" w:rsidRDefault="00373449">
      <w:pPr>
        <w:spacing w:after="0" w:line="276" w:lineRule="auto"/>
        <w:jc w:val="both"/>
        <w:rPr>
          <w:rFonts w:ascii="Century Gothic" w:hAnsi="Century Gothic" w:cs="Arial"/>
          <w:b/>
          <w:lang w:eastAsia="en-US"/>
        </w:rPr>
      </w:pPr>
    </w:p>
    <w:p w14:paraId="00017EC8" w14:textId="54696086" w:rsidR="00373449" w:rsidRDefault="00373449">
      <w:pPr>
        <w:spacing w:after="0" w:line="276" w:lineRule="auto"/>
        <w:jc w:val="both"/>
        <w:rPr>
          <w:rFonts w:ascii="Century Gothic" w:hAnsi="Century Gothic" w:cs="Arial"/>
          <w:b/>
          <w:lang w:eastAsia="en-US"/>
        </w:rPr>
      </w:pPr>
    </w:p>
    <w:p w14:paraId="69A8D26A" w14:textId="0C9D1D21" w:rsidR="00373449" w:rsidRDefault="00373449">
      <w:pPr>
        <w:spacing w:after="0" w:line="276" w:lineRule="auto"/>
        <w:jc w:val="both"/>
        <w:rPr>
          <w:rFonts w:ascii="Century Gothic" w:hAnsi="Century Gothic" w:cs="Arial"/>
          <w:b/>
          <w:lang w:eastAsia="en-US"/>
        </w:rPr>
      </w:pPr>
    </w:p>
    <w:p w14:paraId="02732EB1" w14:textId="17D2FC84" w:rsidR="00373449" w:rsidRDefault="00373449">
      <w:pPr>
        <w:spacing w:after="0" w:line="276" w:lineRule="auto"/>
        <w:jc w:val="both"/>
        <w:rPr>
          <w:rFonts w:ascii="Century Gothic" w:hAnsi="Century Gothic" w:cs="Arial"/>
          <w:b/>
          <w:lang w:eastAsia="en-US"/>
        </w:rPr>
      </w:pPr>
    </w:p>
    <w:p w14:paraId="142E20FC" w14:textId="48B42389" w:rsidR="00373449" w:rsidRDefault="00373449">
      <w:pPr>
        <w:spacing w:after="0" w:line="276" w:lineRule="auto"/>
        <w:jc w:val="both"/>
        <w:rPr>
          <w:rFonts w:ascii="Century Gothic" w:hAnsi="Century Gothic" w:cs="Arial"/>
          <w:b/>
          <w:lang w:eastAsia="en-US"/>
        </w:rPr>
      </w:pPr>
    </w:p>
    <w:p w14:paraId="41C41D41" w14:textId="1BA32254" w:rsidR="00373449" w:rsidRDefault="00373449">
      <w:pPr>
        <w:spacing w:after="0" w:line="276" w:lineRule="auto"/>
        <w:jc w:val="both"/>
        <w:rPr>
          <w:rFonts w:ascii="Century Gothic" w:hAnsi="Century Gothic" w:cs="Arial"/>
          <w:b/>
          <w:lang w:eastAsia="en-US"/>
        </w:rPr>
      </w:pPr>
    </w:p>
    <w:p w14:paraId="5C68B094" w14:textId="374B0338" w:rsidR="00373449" w:rsidRDefault="00373449">
      <w:pPr>
        <w:spacing w:after="0" w:line="276" w:lineRule="auto"/>
        <w:jc w:val="both"/>
        <w:rPr>
          <w:rFonts w:ascii="Century Gothic" w:hAnsi="Century Gothic" w:cs="Arial"/>
          <w:b/>
          <w:lang w:eastAsia="en-US"/>
        </w:rPr>
      </w:pPr>
    </w:p>
    <w:p w14:paraId="53C752EF" w14:textId="20C581A1" w:rsidR="00373449" w:rsidRDefault="00373449">
      <w:pPr>
        <w:spacing w:after="0" w:line="276" w:lineRule="auto"/>
        <w:jc w:val="both"/>
        <w:rPr>
          <w:rFonts w:ascii="Century Gothic" w:hAnsi="Century Gothic" w:cs="Arial"/>
          <w:b/>
          <w:lang w:eastAsia="en-US"/>
        </w:rPr>
      </w:pPr>
    </w:p>
    <w:p w14:paraId="540AB90E" w14:textId="3A6A3770" w:rsidR="00373449" w:rsidRDefault="00373449">
      <w:pPr>
        <w:spacing w:after="0" w:line="276" w:lineRule="auto"/>
        <w:jc w:val="both"/>
        <w:rPr>
          <w:rFonts w:ascii="Century Gothic" w:hAnsi="Century Gothic" w:cs="Arial"/>
          <w:b/>
          <w:lang w:eastAsia="en-US"/>
        </w:rPr>
      </w:pPr>
    </w:p>
    <w:p w14:paraId="17DD8600" w14:textId="286A7E53" w:rsidR="00373449" w:rsidRDefault="00373449">
      <w:pPr>
        <w:spacing w:after="0" w:line="276" w:lineRule="auto"/>
        <w:jc w:val="both"/>
        <w:rPr>
          <w:rFonts w:ascii="Century Gothic" w:hAnsi="Century Gothic" w:cs="Arial"/>
          <w:b/>
          <w:lang w:eastAsia="en-US"/>
        </w:rPr>
      </w:pPr>
    </w:p>
    <w:p w14:paraId="187D0534" w14:textId="0F3D6792" w:rsidR="00373449" w:rsidRDefault="00373449">
      <w:pPr>
        <w:spacing w:after="0" w:line="276" w:lineRule="auto"/>
        <w:jc w:val="both"/>
        <w:rPr>
          <w:rFonts w:ascii="Century Gothic" w:hAnsi="Century Gothic" w:cs="Arial"/>
          <w:b/>
          <w:lang w:eastAsia="en-US"/>
        </w:rPr>
      </w:pPr>
    </w:p>
    <w:p w14:paraId="41BB110C" w14:textId="4089DE5D" w:rsidR="00373449" w:rsidRDefault="00373449">
      <w:pPr>
        <w:spacing w:after="0" w:line="276" w:lineRule="auto"/>
        <w:jc w:val="both"/>
        <w:rPr>
          <w:rFonts w:ascii="Century Gothic" w:hAnsi="Century Gothic" w:cs="Arial"/>
          <w:b/>
          <w:lang w:eastAsia="en-US"/>
        </w:rPr>
      </w:pPr>
    </w:p>
    <w:p w14:paraId="042469EF" w14:textId="0400A8A1" w:rsidR="00373449" w:rsidRDefault="00373449">
      <w:pPr>
        <w:spacing w:after="0" w:line="276" w:lineRule="auto"/>
        <w:jc w:val="both"/>
        <w:rPr>
          <w:rFonts w:ascii="Century Gothic" w:hAnsi="Century Gothic" w:cs="Arial"/>
          <w:b/>
          <w:lang w:eastAsia="en-US"/>
        </w:rPr>
      </w:pPr>
    </w:p>
    <w:p w14:paraId="2851E1CF" w14:textId="68509A50" w:rsidR="00373449" w:rsidRDefault="00373449">
      <w:pPr>
        <w:spacing w:after="0" w:line="276" w:lineRule="auto"/>
        <w:jc w:val="both"/>
        <w:rPr>
          <w:rFonts w:ascii="Century Gothic" w:hAnsi="Century Gothic" w:cs="Arial"/>
          <w:b/>
          <w:lang w:eastAsia="en-US"/>
        </w:rPr>
      </w:pPr>
    </w:p>
    <w:p w14:paraId="773CE047" w14:textId="7574EF3D" w:rsidR="00373449" w:rsidRDefault="00373449">
      <w:pPr>
        <w:spacing w:after="0" w:line="276" w:lineRule="auto"/>
        <w:jc w:val="both"/>
        <w:rPr>
          <w:rFonts w:ascii="Century Gothic" w:hAnsi="Century Gothic" w:cs="Arial"/>
          <w:b/>
          <w:lang w:eastAsia="en-US"/>
        </w:rPr>
      </w:pPr>
    </w:p>
    <w:p w14:paraId="220AE349" w14:textId="16BE1F32" w:rsidR="00373449" w:rsidRDefault="00373449">
      <w:pPr>
        <w:spacing w:after="0" w:line="276" w:lineRule="auto"/>
        <w:jc w:val="both"/>
        <w:rPr>
          <w:rFonts w:ascii="Century Gothic" w:hAnsi="Century Gothic" w:cs="Arial"/>
          <w:b/>
          <w:lang w:eastAsia="en-US"/>
        </w:rPr>
      </w:pPr>
    </w:p>
    <w:p w14:paraId="16BF7312" w14:textId="49AE2BF7" w:rsidR="00373449" w:rsidRDefault="00373449">
      <w:pPr>
        <w:spacing w:after="0" w:line="276" w:lineRule="auto"/>
        <w:jc w:val="both"/>
        <w:rPr>
          <w:rFonts w:ascii="Century Gothic" w:hAnsi="Century Gothic" w:cs="Arial"/>
          <w:b/>
          <w:lang w:eastAsia="en-US"/>
        </w:rPr>
      </w:pPr>
    </w:p>
    <w:p w14:paraId="39D985F0" w14:textId="68F40E8B" w:rsidR="00373449" w:rsidRDefault="00373449">
      <w:pPr>
        <w:spacing w:after="0" w:line="276" w:lineRule="auto"/>
        <w:jc w:val="both"/>
        <w:rPr>
          <w:rFonts w:ascii="Century Gothic" w:hAnsi="Century Gothic" w:cs="Arial"/>
          <w:b/>
          <w:lang w:eastAsia="en-US"/>
        </w:rPr>
      </w:pPr>
    </w:p>
    <w:p w14:paraId="75DED9D6" w14:textId="0157E3CD" w:rsidR="00373449" w:rsidRDefault="00373449">
      <w:pPr>
        <w:spacing w:after="0" w:line="276" w:lineRule="auto"/>
        <w:jc w:val="both"/>
        <w:rPr>
          <w:rFonts w:ascii="Century Gothic" w:hAnsi="Century Gothic" w:cs="Arial"/>
          <w:b/>
          <w:lang w:eastAsia="en-US"/>
        </w:rPr>
      </w:pPr>
    </w:p>
    <w:p w14:paraId="23CAE918" w14:textId="3A5D0B59" w:rsidR="00373449" w:rsidRDefault="00373449">
      <w:pPr>
        <w:spacing w:after="0" w:line="276" w:lineRule="auto"/>
        <w:jc w:val="both"/>
        <w:rPr>
          <w:rFonts w:ascii="Century Gothic" w:hAnsi="Century Gothic" w:cs="Arial"/>
          <w:b/>
          <w:lang w:eastAsia="en-US"/>
        </w:rPr>
      </w:pPr>
    </w:p>
    <w:p w14:paraId="1E891B34" w14:textId="0CE56F2A" w:rsidR="00373449" w:rsidRDefault="00373449">
      <w:pPr>
        <w:spacing w:after="0" w:line="276" w:lineRule="auto"/>
        <w:jc w:val="both"/>
        <w:rPr>
          <w:rFonts w:ascii="Century Gothic" w:hAnsi="Century Gothic" w:cs="Arial"/>
          <w:b/>
          <w:lang w:eastAsia="en-US"/>
        </w:rPr>
      </w:pPr>
    </w:p>
    <w:p w14:paraId="58E6467E" w14:textId="77777777" w:rsidR="00373449" w:rsidRPr="004F4044" w:rsidRDefault="00373449">
      <w:pPr>
        <w:spacing w:after="0" w:line="276" w:lineRule="auto"/>
        <w:jc w:val="both"/>
        <w:rPr>
          <w:rFonts w:ascii="Century Gothic" w:hAnsi="Century Gothic" w:cs="Arial"/>
          <w:b/>
          <w:lang w:eastAsia="en-US"/>
        </w:rPr>
      </w:pPr>
    </w:p>
    <w:p w14:paraId="2830304C"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14:paraId="5BB98DE7"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14:paraId="7885BCE4" w14:textId="77777777" w:rsidR="00AE2E47" w:rsidRPr="004F4044" w:rsidRDefault="00AE2E47">
      <w:pPr>
        <w:spacing w:after="0" w:line="276" w:lineRule="auto"/>
        <w:ind w:left="708" w:hanging="708"/>
        <w:jc w:val="center"/>
        <w:rPr>
          <w:rFonts w:ascii="Century Gothic" w:eastAsia="Arial" w:hAnsi="Century Gothic" w:cs="Arial"/>
          <w:b/>
        </w:rPr>
      </w:pPr>
    </w:p>
    <w:p w14:paraId="3DAC7F33"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14:paraId="1D98917C"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0112003E" w14:textId="77777777" w:rsidR="00AE2E47" w:rsidRPr="004F4044" w:rsidRDefault="00AE2E47">
      <w:pPr>
        <w:spacing w:after="0" w:line="276" w:lineRule="auto"/>
        <w:contextualSpacing/>
        <w:jc w:val="both"/>
        <w:rPr>
          <w:rFonts w:ascii="Century Gothic" w:hAnsi="Century Gothic" w:cs="Arial"/>
          <w:lang w:eastAsia="en-US"/>
        </w:rPr>
      </w:pPr>
    </w:p>
    <w:p w14:paraId="2A9FF4DC"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14:paraId="55816773" w14:textId="77777777" w:rsidR="00AE2E47" w:rsidRPr="004F4044" w:rsidRDefault="00AE2E47">
      <w:pPr>
        <w:spacing w:after="0" w:line="240" w:lineRule="auto"/>
        <w:jc w:val="both"/>
        <w:rPr>
          <w:rFonts w:ascii="Century Gothic" w:eastAsia="Arial" w:hAnsi="Century Gothic" w:cs="Arial"/>
        </w:rPr>
      </w:pPr>
    </w:p>
    <w:p w14:paraId="606A8FB6"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7318350C" w14:textId="77777777"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880" w:type="dxa"/>
        <w:tblLayout w:type="fixed"/>
        <w:tblCellMar>
          <w:left w:w="70" w:type="dxa"/>
          <w:right w:w="70" w:type="dxa"/>
        </w:tblCellMar>
        <w:tblLook w:val="04A0" w:firstRow="1" w:lastRow="0" w:firstColumn="1" w:lastColumn="0" w:noHBand="0" w:noVBand="1"/>
      </w:tblPr>
      <w:tblGrid>
        <w:gridCol w:w="933"/>
        <w:gridCol w:w="2748"/>
        <w:gridCol w:w="1276"/>
        <w:gridCol w:w="1134"/>
        <w:gridCol w:w="1275"/>
        <w:gridCol w:w="1276"/>
        <w:gridCol w:w="1238"/>
      </w:tblGrid>
      <w:tr w:rsidR="00C416DB" w:rsidRPr="004F4044" w14:paraId="1D6DDCF5" w14:textId="77777777" w:rsidTr="001A0A58">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14:paraId="02B7F7D6" w14:textId="77777777" w:rsidR="00C416DB" w:rsidRPr="00282167" w:rsidRDefault="00C416DB" w:rsidP="00C416DB">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Renglón</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6AB8490" w14:textId="77777777" w:rsidR="00C416DB" w:rsidRPr="00282167" w:rsidRDefault="00C416DB" w:rsidP="00C416DB">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Descripción del Bien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096E84" w14:textId="77777777" w:rsidR="00C416DB" w:rsidRPr="00282167" w:rsidRDefault="00C416DB" w:rsidP="00C416DB">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E1A581" w14:textId="77777777" w:rsidR="00C416DB" w:rsidRPr="00282167" w:rsidRDefault="00C416DB" w:rsidP="00C416DB">
            <w:pPr>
              <w:spacing w:after="0" w:line="240" w:lineRule="auto"/>
              <w:jc w:val="center"/>
              <w:rPr>
                <w:rFonts w:ascii="Century Gothic" w:eastAsia="Times New Roman" w:hAnsi="Century Gothic" w:cs="Times New Roman"/>
                <w:b/>
                <w:color w:val="000000"/>
                <w:sz w:val="18"/>
                <w:szCs w:val="20"/>
                <w:lang w:eastAsia="es-ES"/>
              </w:rPr>
            </w:pPr>
            <w:r w:rsidRPr="00282167">
              <w:rPr>
                <w:rFonts w:ascii="Century Gothic" w:eastAsia="Times New Roman" w:hAnsi="Century Gothic" w:cs="Times New Roman"/>
                <w:b/>
                <w:color w:val="000000"/>
                <w:sz w:val="18"/>
                <w:szCs w:val="20"/>
                <w:lang w:eastAsia="es-ES"/>
              </w:rPr>
              <w:t>C</w:t>
            </w:r>
            <w:r>
              <w:rPr>
                <w:rFonts w:ascii="Century Gothic" w:eastAsia="Times New Roman" w:hAnsi="Century Gothic" w:cs="Times New Roman"/>
                <w:b/>
                <w:color w:val="000000"/>
                <w:sz w:val="18"/>
                <w:szCs w:val="20"/>
                <w:lang w:eastAsia="es-ES"/>
              </w:rPr>
              <w:t>antidad</w:t>
            </w:r>
          </w:p>
        </w:tc>
        <w:tc>
          <w:tcPr>
            <w:tcW w:w="1275" w:type="dxa"/>
            <w:tcBorders>
              <w:top w:val="single" w:sz="4" w:space="0" w:color="auto"/>
              <w:left w:val="nil"/>
              <w:bottom w:val="single" w:sz="4" w:space="0" w:color="auto"/>
              <w:right w:val="single" w:sz="4" w:space="0" w:color="auto"/>
            </w:tcBorders>
            <w:vAlign w:val="center"/>
          </w:tcPr>
          <w:p w14:paraId="649720C0" w14:textId="77777777" w:rsidR="00C416DB" w:rsidRPr="00282167" w:rsidRDefault="00C416DB" w:rsidP="00C416DB">
            <w:pPr>
              <w:spacing w:after="0" w:line="240" w:lineRule="auto"/>
              <w:jc w:val="center"/>
              <w:rPr>
                <w:rFonts w:ascii="Century Gothic" w:eastAsia="Times New Roman" w:hAnsi="Century Gothic" w:cs="Times New Roman"/>
                <w:b/>
                <w:color w:val="000000"/>
                <w:sz w:val="18"/>
                <w:szCs w:val="20"/>
                <w:lang w:eastAsia="es-ES"/>
              </w:rPr>
            </w:pPr>
            <w:r>
              <w:rPr>
                <w:rFonts w:ascii="Century Gothic" w:eastAsia="Times New Roman" w:hAnsi="Century Gothic" w:cs="Times New Roman"/>
                <w:b/>
                <w:color w:val="000000"/>
                <w:sz w:val="18"/>
                <w:szCs w:val="20"/>
                <w:lang w:eastAsia="es-ES"/>
              </w:rPr>
              <w:t>Marca propuesta</w:t>
            </w:r>
          </w:p>
        </w:tc>
        <w:tc>
          <w:tcPr>
            <w:tcW w:w="1276" w:type="dxa"/>
            <w:tcBorders>
              <w:top w:val="single" w:sz="4" w:space="0" w:color="auto"/>
              <w:left w:val="nil"/>
              <w:bottom w:val="single" w:sz="4" w:space="0" w:color="auto"/>
              <w:right w:val="single" w:sz="4" w:space="0" w:color="auto"/>
            </w:tcBorders>
            <w:vAlign w:val="center"/>
          </w:tcPr>
          <w:p w14:paraId="14D04C41" w14:textId="77777777" w:rsidR="00C416DB" w:rsidRPr="004F4044" w:rsidRDefault="00C416DB" w:rsidP="00C416DB">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14:paraId="160A1FAD" w14:textId="77777777" w:rsidR="00C416DB" w:rsidRPr="004F4044" w:rsidRDefault="00C416DB" w:rsidP="00C416DB">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C416DB" w:rsidRPr="004F4044" w14:paraId="2C901737"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AC263D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bottom"/>
          </w:tcPr>
          <w:p w14:paraId="2E7C2756"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aspersor para fumigar de 3 litros con manguera reforzada, válvula de presión, pistola con seguro y correa.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FDE2FC"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auto" w:fill="auto"/>
            <w:noWrap/>
            <w:vAlign w:val="center"/>
          </w:tcPr>
          <w:p w14:paraId="05F9C81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70</w:t>
            </w:r>
          </w:p>
        </w:tc>
        <w:tc>
          <w:tcPr>
            <w:tcW w:w="1275" w:type="dxa"/>
            <w:tcBorders>
              <w:top w:val="nil"/>
              <w:left w:val="nil"/>
              <w:bottom w:val="single" w:sz="4" w:space="0" w:color="auto"/>
              <w:right w:val="single" w:sz="4" w:space="0" w:color="auto"/>
            </w:tcBorders>
            <w:vAlign w:val="center"/>
          </w:tcPr>
          <w:p w14:paraId="5A7E25F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vAlign w:val="center"/>
          </w:tcPr>
          <w:p w14:paraId="34829DF7"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14:paraId="11F2D989"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1147094A" w14:textId="77777777" w:rsidTr="001A0A58">
        <w:trPr>
          <w:trHeight w:val="1515"/>
        </w:trPr>
        <w:tc>
          <w:tcPr>
            <w:tcW w:w="933" w:type="dxa"/>
            <w:tcBorders>
              <w:top w:val="nil"/>
              <w:left w:val="single" w:sz="4" w:space="0" w:color="auto"/>
              <w:bottom w:val="single" w:sz="4" w:space="0" w:color="auto"/>
              <w:right w:val="nil"/>
            </w:tcBorders>
            <w:shd w:val="clear" w:color="FFFFFF" w:fill="FFFFFF"/>
            <w:noWrap/>
            <w:vAlign w:val="center"/>
          </w:tcPr>
          <w:p w14:paraId="2ED7668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1885492C"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atomizador de plástico manual industrial uso rudo de 1 litro.</w:t>
            </w:r>
          </w:p>
        </w:tc>
        <w:tc>
          <w:tcPr>
            <w:tcW w:w="1276" w:type="dxa"/>
            <w:tcBorders>
              <w:top w:val="nil"/>
              <w:left w:val="nil"/>
              <w:bottom w:val="single" w:sz="4" w:space="0" w:color="auto"/>
              <w:right w:val="single" w:sz="4" w:space="0" w:color="auto"/>
            </w:tcBorders>
            <w:shd w:val="clear" w:color="auto" w:fill="auto"/>
            <w:noWrap/>
            <w:vAlign w:val="center"/>
          </w:tcPr>
          <w:p w14:paraId="4C54E7B0"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P</w:t>
            </w:r>
            <w:r>
              <w:rPr>
                <w:rFonts w:ascii="Century Gothic" w:eastAsia="Times New Roman" w:hAnsi="Century Gothic" w:cs="Times New Roman"/>
                <w:color w:val="000000"/>
                <w:sz w:val="20"/>
                <w:szCs w:val="20"/>
                <w:lang w:eastAsia="es-ES"/>
              </w:rPr>
              <w:t>ieza</w:t>
            </w:r>
          </w:p>
        </w:tc>
        <w:tc>
          <w:tcPr>
            <w:tcW w:w="1134" w:type="dxa"/>
            <w:tcBorders>
              <w:top w:val="nil"/>
              <w:left w:val="nil"/>
              <w:bottom w:val="single" w:sz="4" w:space="0" w:color="auto"/>
              <w:right w:val="single" w:sz="4" w:space="0" w:color="auto"/>
            </w:tcBorders>
            <w:shd w:val="clear" w:color="auto" w:fill="auto"/>
            <w:noWrap/>
            <w:vAlign w:val="center"/>
          </w:tcPr>
          <w:p w14:paraId="7049287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750</w:t>
            </w:r>
          </w:p>
        </w:tc>
        <w:tc>
          <w:tcPr>
            <w:tcW w:w="1275" w:type="dxa"/>
            <w:tcBorders>
              <w:top w:val="nil"/>
              <w:left w:val="nil"/>
              <w:bottom w:val="single" w:sz="4" w:space="0" w:color="auto"/>
              <w:right w:val="single" w:sz="4" w:space="0" w:color="auto"/>
            </w:tcBorders>
            <w:vAlign w:val="center"/>
          </w:tcPr>
          <w:p w14:paraId="41A191A1"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vAlign w:val="center"/>
          </w:tcPr>
          <w:p w14:paraId="6E5C9CD6"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14:paraId="71F9A54A"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7BE941DC" w14:textId="77777777" w:rsidTr="001A0A58">
        <w:trPr>
          <w:trHeight w:val="1080"/>
        </w:trPr>
        <w:tc>
          <w:tcPr>
            <w:tcW w:w="933" w:type="dxa"/>
            <w:tcBorders>
              <w:top w:val="nil"/>
              <w:left w:val="single" w:sz="4" w:space="0" w:color="auto"/>
              <w:bottom w:val="single" w:sz="4" w:space="0" w:color="auto"/>
              <w:right w:val="nil"/>
            </w:tcBorders>
            <w:shd w:val="clear" w:color="FFFFFF" w:fill="FFFFFF"/>
            <w:noWrap/>
            <w:vAlign w:val="center"/>
          </w:tcPr>
          <w:p w14:paraId="6D3C03A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3265A245"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20/30cm paquete de 1 kg calibre 300. </w:t>
            </w:r>
          </w:p>
        </w:tc>
        <w:tc>
          <w:tcPr>
            <w:tcW w:w="1276" w:type="dxa"/>
            <w:tcBorders>
              <w:top w:val="nil"/>
              <w:left w:val="nil"/>
              <w:bottom w:val="single" w:sz="4" w:space="0" w:color="auto"/>
              <w:right w:val="single" w:sz="4" w:space="0" w:color="auto"/>
            </w:tcBorders>
            <w:shd w:val="clear" w:color="auto" w:fill="auto"/>
            <w:noWrap/>
            <w:vAlign w:val="center"/>
          </w:tcPr>
          <w:p w14:paraId="000F015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1134" w:type="dxa"/>
            <w:tcBorders>
              <w:top w:val="nil"/>
              <w:left w:val="nil"/>
              <w:bottom w:val="single" w:sz="4" w:space="0" w:color="auto"/>
              <w:right w:val="single" w:sz="4" w:space="0" w:color="auto"/>
            </w:tcBorders>
            <w:shd w:val="clear" w:color="auto" w:fill="auto"/>
            <w:noWrap/>
            <w:vAlign w:val="center"/>
          </w:tcPr>
          <w:p w14:paraId="5AB24881"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w:t>
            </w:r>
          </w:p>
        </w:tc>
        <w:tc>
          <w:tcPr>
            <w:tcW w:w="1275" w:type="dxa"/>
            <w:tcBorders>
              <w:top w:val="nil"/>
              <w:left w:val="nil"/>
              <w:bottom w:val="single" w:sz="4" w:space="0" w:color="auto"/>
              <w:right w:val="single" w:sz="4" w:space="0" w:color="auto"/>
            </w:tcBorders>
            <w:vAlign w:val="center"/>
          </w:tcPr>
          <w:p w14:paraId="0494730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vAlign w:val="center"/>
          </w:tcPr>
          <w:p w14:paraId="4E0DA5D0"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14:paraId="7C9F0755"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FD61090"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3E908A0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4</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4A0C5183"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10/27.5 cm paquete de 1 kg calibre 300. </w:t>
            </w:r>
          </w:p>
        </w:tc>
        <w:tc>
          <w:tcPr>
            <w:tcW w:w="1276" w:type="dxa"/>
            <w:tcBorders>
              <w:top w:val="nil"/>
              <w:left w:val="nil"/>
              <w:bottom w:val="single" w:sz="4" w:space="0" w:color="auto"/>
              <w:right w:val="single" w:sz="4" w:space="0" w:color="auto"/>
            </w:tcBorders>
            <w:shd w:val="clear" w:color="auto" w:fill="auto"/>
            <w:noWrap/>
            <w:vAlign w:val="center"/>
          </w:tcPr>
          <w:p w14:paraId="559FEB0D"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1134" w:type="dxa"/>
            <w:tcBorders>
              <w:top w:val="nil"/>
              <w:left w:val="nil"/>
              <w:bottom w:val="single" w:sz="4" w:space="0" w:color="auto"/>
              <w:right w:val="single" w:sz="4" w:space="0" w:color="auto"/>
            </w:tcBorders>
            <w:shd w:val="clear" w:color="auto" w:fill="auto"/>
            <w:noWrap/>
            <w:vAlign w:val="center"/>
          </w:tcPr>
          <w:p w14:paraId="7309311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60</w:t>
            </w:r>
          </w:p>
        </w:tc>
        <w:tc>
          <w:tcPr>
            <w:tcW w:w="1275" w:type="dxa"/>
            <w:tcBorders>
              <w:top w:val="nil"/>
              <w:left w:val="nil"/>
              <w:bottom w:val="single" w:sz="4" w:space="0" w:color="auto"/>
              <w:right w:val="single" w:sz="4" w:space="0" w:color="auto"/>
            </w:tcBorders>
            <w:vAlign w:val="center"/>
          </w:tcPr>
          <w:p w14:paraId="42ADBB6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vAlign w:val="center"/>
          </w:tcPr>
          <w:p w14:paraId="1DFBACD9"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14:paraId="5B22C46B"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785D0176"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32466065"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5</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50ECD4BD"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25/35cm paquete de 1 kg calibre 300. </w:t>
            </w:r>
          </w:p>
        </w:tc>
        <w:tc>
          <w:tcPr>
            <w:tcW w:w="1276" w:type="dxa"/>
            <w:tcBorders>
              <w:top w:val="nil"/>
              <w:left w:val="nil"/>
              <w:bottom w:val="single" w:sz="4" w:space="0" w:color="auto"/>
              <w:right w:val="single" w:sz="4" w:space="0" w:color="auto"/>
            </w:tcBorders>
            <w:shd w:val="clear" w:color="auto" w:fill="auto"/>
            <w:noWrap/>
            <w:vAlign w:val="center"/>
          </w:tcPr>
          <w:p w14:paraId="28AA2C8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KG</w:t>
            </w:r>
          </w:p>
        </w:tc>
        <w:tc>
          <w:tcPr>
            <w:tcW w:w="1134" w:type="dxa"/>
            <w:tcBorders>
              <w:top w:val="nil"/>
              <w:left w:val="nil"/>
              <w:bottom w:val="single" w:sz="4" w:space="0" w:color="auto"/>
              <w:right w:val="single" w:sz="4" w:space="0" w:color="auto"/>
            </w:tcBorders>
            <w:shd w:val="clear" w:color="auto" w:fill="auto"/>
            <w:noWrap/>
            <w:vAlign w:val="center"/>
          </w:tcPr>
          <w:p w14:paraId="237B1707"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60</w:t>
            </w:r>
          </w:p>
        </w:tc>
        <w:tc>
          <w:tcPr>
            <w:tcW w:w="1275" w:type="dxa"/>
            <w:tcBorders>
              <w:top w:val="nil"/>
              <w:left w:val="nil"/>
              <w:bottom w:val="single" w:sz="4" w:space="0" w:color="auto"/>
              <w:right w:val="single" w:sz="4" w:space="0" w:color="auto"/>
            </w:tcBorders>
            <w:vAlign w:val="center"/>
          </w:tcPr>
          <w:p w14:paraId="442F352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vAlign w:val="center"/>
          </w:tcPr>
          <w:p w14:paraId="6217935A"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14:paraId="3D7CD0A4"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4C703601" w14:textId="77777777" w:rsidTr="001A0A58">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230DFC90"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6</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6A9EDAFB"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50x70 cm 25 kg calibre 300. </w:t>
            </w:r>
          </w:p>
        </w:tc>
        <w:tc>
          <w:tcPr>
            <w:tcW w:w="1276" w:type="dxa"/>
            <w:tcBorders>
              <w:top w:val="nil"/>
              <w:left w:val="nil"/>
              <w:bottom w:val="single" w:sz="4" w:space="0" w:color="auto"/>
              <w:right w:val="single" w:sz="4" w:space="0" w:color="auto"/>
            </w:tcBorders>
            <w:shd w:val="clear" w:color="auto" w:fill="auto"/>
            <w:noWrap/>
            <w:vAlign w:val="center"/>
          </w:tcPr>
          <w:p w14:paraId="6B43B1A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1134" w:type="dxa"/>
            <w:tcBorders>
              <w:top w:val="nil"/>
              <w:left w:val="nil"/>
              <w:bottom w:val="single" w:sz="4" w:space="0" w:color="auto"/>
              <w:right w:val="single" w:sz="4" w:space="0" w:color="auto"/>
            </w:tcBorders>
            <w:shd w:val="clear" w:color="auto" w:fill="auto"/>
            <w:noWrap/>
            <w:vAlign w:val="center"/>
          </w:tcPr>
          <w:p w14:paraId="1F02ADF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250</w:t>
            </w:r>
          </w:p>
        </w:tc>
        <w:tc>
          <w:tcPr>
            <w:tcW w:w="1275" w:type="dxa"/>
            <w:tcBorders>
              <w:top w:val="nil"/>
              <w:left w:val="nil"/>
              <w:bottom w:val="single" w:sz="4" w:space="0" w:color="auto"/>
              <w:right w:val="single" w:sz="4" w:space="0" w:color="auto"/>
            </w:tcBorders>
            <w:vAlign w:val="center"/>
          </w:tcPr>
          <w:p w14:paraId="44D9421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vAlign w:val="center"/>
          </w:tcPr>
          <w:p w14:paraId="5DC91FE8"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14:paraId="07D9DFED"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632F83E1" w14:textId="77777777" w:rsidTr="001A0A58">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07D492F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7</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0116D5F7"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70x90 cm 25 kg calibre 300. </w:t>
            </w:r>
          </w:p>
        </w:tc>
        <w:tc>
          <w:tcPr>
            <w:tcW w:w="1276" w:type="dxa"/>
            <w:tcBorders>
              <w:top w:val="nil"/>
              <w:left w:val="nil"/>
              <w:bottom w:val="single" w:sz="4" w:space="0" w:color="auto"/>
              <w:right w:val="single" w:sz="4" w:space="0" w:color="auto"/>
            </w:tcBorders>
            <w:shd w:val="clear" w:color="000000" w:fill="FFFFFF"/>
            <w:noWrap/>
            <w:vAlign w:val="center"/>
          </w:tcPr>
          <w:p w14:paraId="641B1C1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1134" w:type="dxa"/>
            <w:tcBorders>
              <w:top w:val="nil"/>
              <w:left w:val="nil"/>
              <w:bottom w:val="single" w:sz="4" w:space="0" w:color="auto"/>
              <w:right w:val="single" w:sz="4" w:space="0" w:color="auto"/>
            </w:tcBorders>
            <w:shd w:val="clear" w:color="000000" w:fill="FFFFFF"/>
            <w:noWrap/>
            <w:vAlign w:val="center"/>
          </w:tcPr>
          <w:p w14:paraId="7F11F43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300</w:t>
            </w:r>
          </w:p>
        </w:tc>
        <w:tc>
          <w:tcPr>
            <w:tcW w:w="1275" w:type="dxa"/>
            <w:tcBorders>
              <w:top w:val="nil"/>
              <w:left w:val="nil"/>
              <w:bottom w:val="single" w:sz="4" w:space="0" w:color="auto"/>
              <w:right w:val="single" w:sz="4" w:space="0" w:color="auto"/>
            </w:tcBorders>
            <w:shd w:val="clear" w:color="000000" w:fill="FFFFFF"/>
            <w:vAlign w:val="center"/>
          </w:tcPr>
          <w:p w14:paraId="6ED23D4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1285338C"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1B172D3F"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00962C55" w14:textId="77777777" w:rsidTr="001A0A58">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30E33F35"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8</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18FCA062"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bolsa transparente 80x1.20x30 cm 25 kg calibre 300. </w:t>
            </w:r>
          </w:p>
        </w:tc>
        <w:tc>
          <w:tcPr>
            <w:tcW w:w="1276" w:type="dxa"/>
            <w:tcBorders>
              <w:top w:val="nil"/>
              <w:left w:val="nil"/>
              <w:bottom w:val="single" w:sz="4" w:space="0" w:color="auto"/>
              <w:right w:val="single" w:sz="4" w:space="0" w:color="auto"/>
            </w:tcBorders>
            <w:shd w:val="clear" w:color="000000" w:fill="FFFFFF"/>
            <w:noWrap/>
            <w:vAlign w:val="center"/>
          </w:tcPr>
          <w:p w14:paraId="2EA1980F"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w:t>
            </w:r>
            <w:r>
              <w:rPr>
                <w:rFonts w:ascii="Century Gothic" w:eastAsia="Times New Roman" w:hAnsi="Century Gothic" w:cs="Times New Roman"/>
                <w:color w:val="000000"/>
                <w:sz w:val="20"/>
                <w:szCs w:val="20"/>
                <w:lang w:eastAsia="es-ES"/>
              </w:rPr>
              <w:t>ulto</w:t>
            </w:r>
          </w:p>
        </w:tc>
        <w:tc>
          <w:tcPr>
            <w:tcW w:w="1134" w:type="dxa"/>
            <w:tcBorders>
              <w:top w:val="nil"/>
              <w:left w:val="nil"/>
              <w:bottom w:val="single" w:sz="4" w:space="0" w:color="auto"/>
              <w:right w:val="single" w:sz="4" w:space="0" w:color="auto"/>
            </w:tcBorders>
            <w:shd w:val="clear" w:color="000000" w:fill="FFFFFF"/>
            <w:noWrap/>
            <w:vAlign w:val="center"/>
          </w:tcPr>
          <w:p w14:paraId="085343B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320</w:t>
            </w:r>
          </w:p>
        </w:tc>
        <w:tc>
          <w:tcPr>
            <w:tcW w:w="1275" w:type="dxa"/>
            <w:tcBorders>
              <w:top w:val="nil"/>
              <w:left w:val="nil"/>
              <w:bottom w:val="single" w:sz="4" w:space="0" w:color="auto"/>
              <w:right w:val="single" w:sz="4" w:space="0" w:color="auto"/>
            </w:tcBorders>
            <w:shd w:val="clear" w:color="000000" w:fill="FFFFFF"/>
            <w:vAlign w:val="center"/>
          </w:tcPr>
          <w:p w14:paraId="7D5A0CF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02B023C5"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3A58ED58"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12F5CCAC" w14:textId="77777777" w:rsidTr="001A0A58">
        <w:trPr>
          <w:trHeight w:val="540"/>
        </w:trPr>
        <w:tc>
          <w:tcPr>
            <w:tcW w:w="933"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C2F577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9</w:t>
            </w:r>
          </w:p>
        </w:tc>
        <w:tc>
          <w:tcPr>
            <w:tcW w:w="2748" w:type="dxa"/>
            <w:tcBorders>
              <w:top w:val="single" w:sz="4" w:space="0" w:color="auto"/>
              <w:left w:val="single" w:sz="4" w:space="0" w:color="auto"/>
              <w:bottom w:val="single" w:sz="4" w:space="0" w:color="auto"/>
              <w:right w:val="single" w:sz="4" w:space="0" w:color="auto"/>
            </w:tcBorders>
            <w:shd w:val="clear" w:color="000000" w:fill="FFFFFF"/>
            <w:vAlign w:val="bottom"/>
          </w:tcPr>
          <w:p w14:paraId="5F3AB4D0" w14:textId="77777777" w:rsidR="00C416DB" w:rsidRPr="00282167" w:rsidRDefault="00C416DB" w:rsidP="00C416DB">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16 litros.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37735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044E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70B85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5C109C"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57F5FCF3"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265EEF80" w14:textId="77777777" w:rsidTr="00C41E4E">
        <w:trPr>
          <w:trHeight w:val="300"/>
        </w:trPr>
        <w:tc>
          <w:tcPr>
            <w:tcW w:w="933" w:type="dxa"/>
            <w:tcBorders>
              <w:top w:val="single" w:sz="4" w:space="0" w:color="auto"/>
              <w:left w:val="single" w:sz="4" w:space="0" w:color="auto"/>
              <w:bottom w:val="single" w:sz="4" w:space="0" w:color="auto"/>
              <w:right w:val="nil"/>
            </w:tcBorders>
            <w:shd w:val="clear" w:color="FFFFFF" w:fill="FFFFFF"/>
            <w:noWrap/>
            <w:vAlign w:val="center"/>
          </w:tcPr>
          <w:p w14:paraId="7AB9A68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w:t>
            </w:r>
          </w:p>
        </w:tc>
        <w:tc>
          <w:tcPr>
            <w:tcW w:w="2748" w:type="dxa"/>
            <w:tcBorders>
              <w:top w:val="single" w:sz="4" w:space="0" w:color="auto"/>
              <w:left w:val="single" w:sz="4" w:space="0" w:color="auto"/>
              <w:bottom w:val="single" w:sz="4" w:space="0" w:color="auto"/>
              <w:right w:val="single" w:sz="4" w:space="0" w:color="auto"/>
            </w:tcBorders>
            <w:shd w:val="clear" w:color="000000" w:fill="FFFFFF"/>
            <w:vAlign w:val="bottom"/>
          </w:tcPr>
          <w:p w14:paraId="3F361375" w14:textId="77777777" w:rsidR="00C416DB" w:rsidRPr="00282167" w:rsidRDefault="00C416DB" w:rsidP="00C416DB">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25 litros.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89552F0"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39B7617"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135</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E0E0CF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single" w:sz="4" w:space="0" w:color="auto"/>
              <w:left w:val="nil"/>
              <w:bottom w:val="single" w:sz="4" w:space="0" w:color="auto"/>
              <w:right w:val="single" w:sz="4" w:space="0" w:color="auto"/>
            </w:tcBorders>
            <w:shd w:val="clear" w:color="000000" w:fill="FFFFFF"/>
            <w:vAlign w:val="bottom"/>
          </w:tcPr>
          <w:p w14:paraId="2C148446"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single" w:sz="4" w:space="0" w:color="auto"/>
              <w:left w:val="nil"/>
              <w:bottom w:val="single" w:sz="4" w:space="0" w:color="auto"/>
              <w:right w:val="single" w:sz="4" w:space="0" w:color="auto"/>
            </w:tcBorders>
            <w:shd w:val="clear" w:color="000000" w:fill="FFFFFF"/>
            <w:vAlign w:val="bottom"/>
          </w:tcPr>
          <w:p w14:paraId="2A2346C6"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CF75D07" w14:textId="77777777" w:rsidTr="001A0A58">
        <w:trPr>
          <w:trHeight w:val="1080"/>
        </w:trPr>
        <w:tc>
          <w:tcPr>
            <w:tcW w:w="933" w:type="dxa"/>
            <w:tcBorders>
              <w:top w:val="nil"/>
              <w:left w:val="single" w:sz="4" w:space="0" w:color="auto"/>
              <w:bottom w:val="single" w:sz="4" w:space="0" w:color="auto"/>
              <w:right w:val="nil"/>
            </w:tcBorders>
            <w:shd w:val="clear" w:color="FFFFFF" w:fill="FFFFFF"/>
            <w:noWrap/>
            <w:vAlign w:val="center"/>
          </w:tcPr>
          <w:p w14:paraId="2316C59D"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3BA7CFC8" w14:textId="77777777" w:rsidR="00C416DB" w:rsidRPr="00282167" w:rsidRDefault="00C416DB" w:rsidP="00C416DB">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bote para basura con balancín capacidad de 60 litros.</w:t>
            </w:r>
          </w:p>
        </w:tc>
        <w:tc>
          <w:tcPr>
            <w:tcW w:w="1276" w:type="dxa"/>
            <w:tcBorders>
              <w:top w:val="nil"/>
              <w:left w:val="nil"/>
              <w:bottom w:val="single" w:sz="4" w:space="0" w:color="auto"/>
              <w:right w:val="single" w:sz="4" w:space="0" w:color="auto"/>
            </w:tcBorders>
            <w:shd w:val="clear" w:color="000000" w:fill="FFFFFF"/>
            <w:noWrap/>
            <w:vAlign w:val="center"/>
          </w:tcPr>
          <w:p w14:paraId="2FDB0AE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013DA180"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1275" w:type="dxa"/>
            <w:tcBorders>
              <w:top w:val="nil"/>
              <w:left w:val="nil"/>
              <w:bottom w:val="single" w:sz="4" w:space="0" w:color="auto"/>
              <w:right w:val="single" w:sz="4" w:space="0" w:color="auto"/>
            </w:tcBorders>
            <w:shd w:val="clear" w:color="000000" w:fill="FFFFFF"/>
            <w:vAlign w:val="center"/>
          </w:tcPr>
          <w:p w14:paraId="346968B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4AE31DAE"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05F68274"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E2802DA" w14:textId="77777777" w:rsidTr="001A0A58">
        <w:trPr>
          <w:trHeight w:val="1080"/>
        </w:trPr>
        <w:tc>
          <w:tcPr>
            <w:tcW w:w="933" w:type="dxa"/>
            <w:tcBorders>
              <w:top w:val="nil"/>
              <w:left w:val="single" w:sz="4" w:space="0" w:color="auto"/>
              <w:bottom w:val="single" w:sz="4" w:space="0" w:color="auto"/>
              <w:right w:val="nil"/>
            </w:tcBorders>
            <w:shd w:val="clear" w:color="FFFFFF" w:fill="FFFFFF"/>
            <w:noWrap/>
            <w:vAlign w:val="center"/>
          </w:tcPr>
          <w:p w14:paraId="18B8BAEC"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lastRenderedPageBreak/>
              <w:t>12</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01E7C05D"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carro de limpieza de uso rudo multifuncional con repisas, ganchos y tapa de alta resistencia con bolsa para intendencia y 4 ruedas. </w:t>
            </w:r>
          </w:p>
        </w:tc>
        <w:tc>
          <w:tcPr>
            <w:tcW w:w="1276" w:type="dxa"/>
            <w:tcBorders>
              <w:top w:val="nil"/>
              <w:left w:val="nil"/>
              <w:bottom w:val="single" w:sz="4" w:space="0" w:color="auto"/>
              <w:right w:val="single" w:sz="4" w:space="0" w:color="auto"/>
            </w:tcBorders>
            <w:shd w:val="clear" w:color="000000" w:fill="FFFFFF"/>
            <w:noWrap/>
            <w:vAlign w:val="center"/>
          </w:tcPr>
          <w:p w14:paraId="32CB4DF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3C7B77BE"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14</w:t>
            </w:r>
          </w:p>
        </w:tc>
        <w:tc>
          <w:tcPr>
            <w:tcW w:w="1275" w:type="dxa"/>
            <w:tcBorders>
              <w:top w:val="nil"/>
              <w:left w:val="nil"/>
              <w:bottom w:val="single" w:sz="4" w:space="0" w:color="auto"/>
              <w:right w:val="single" w:sz="4" w:space="0" w:color="auto"/>
            </w:tcBorders>
            <w:shd w:val="clear" w:color="000000" w:fill="FFFFFF"/>
            <w:vAlign w:val="center"/>
          </w:tcPr>
          <w:p w14:paraId="67AD918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08B502A0"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23325D0A"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7C4CBBD6" w14:textId="77777777" w:rsidTr="001A0A58">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4002443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13</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31FF6505"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carro tánico para ropa sucia con bolsa de lona con ojillos para ajustar, rodaja esférica 2" con 4 ruedas para uso rudo.</w:t>
            </w:r>
          </w:p>
        </w:tc>
        <w:tc>
          <w:tcPr>
            <w:tcW w:w="1276" w:type="dxa"/>
            <w:tcBorders>
              <w:top w:val="nil"/>
              <w:left w:val="nil"/>
              <w:bottom w:val="single" w:sz="4" w:space="0" w:color="auto"/>
              <w:right w:val="single" w:sz="4" w:space="0" w:color="auto"/>
            </w:tcBorders>
            <w:shd w:val="clear" w:color="000000" w:fill="FFFFFF"/>
            <w:noWrap/>
            <w:vAlign w:val="center"/>
          </w:tcPr>
          <w:p w14:paraId="2DD33A6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1B741CC5"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16</w:t>
            </w:r>
          </w:p>
        </w:tc>
        <w:tc>
          <w:tcPr>
            <w:tcW w:w="1275" w:type="dxa"/>
            <w:tcBorders>
              <w:top w:val="nil"/>
              <w:left w:val="nil"/>
              <w:bottom w:val="single" w:sz="4" w:space="0" w:color="auto"/>
              <w:right w:val="single" w:sz="4" w:space="0" w:color="auto"/>
            </w:tcBorders>
            <w:shd w:val="clear" w:color="000000" w:fill="FFFFFF"/>
            <w:vAlign w:val="center"/>
          </w:tcPr>
          <w:p w14:paraId="50807081"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6A68F4E1"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57874AC8"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48C1738" w14:textId="77777777" w:rsidTr="001A0A58">
        <w:trPr>
          <w:trHeight w:val="810"/>
        </w:trPr>
        <w:tc>
          <w:tcPr>
            <w:tcW w:w="933" w:type="dxa"/>
            <w:tcBorders>
              <w:top w:val="nil"/>
              <w:left w:val="single" w:sz="4" w:space="0" w:color="auto"/>
              <w:bottom w:val="single" w:sz="4" w:space="0" w:color="auto"/>
              <w:right w:val="nil"/>
            </w:tcBorders>
            <w:shd w:val="clear" w:color="FFFFFF" w:fill="FFFFFF"/>
            <w:noWrap/>
            <w:vAlign w:val="center"/>
          </w:tcPr>
          <w:p w14:paraId="26CEF12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14</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6C0590DF" w14:textId="77777777" w:rsidR="00C416DB" w:rsidRPr="00282167" w:rsidRDefault="00C416DB" w:rsidP="00C416DB">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cubetas de plástico de polipropileno con asa de metal y con capacidad para 10 litros.</w:t>
            </w:r>
          </w:p>
        </w:tc>
        <w:tc>
          <w:tcPr>
            <w:tcW w:w="1276" w:type="dxa"/>
            <w:tcBorders>
              <w:top w:val="nil"/>
              <w:left w:val="nil"/>
              <w:bottom w:val="single" w:sz="4" w:space="0" w:color="auto"/>
              <w:right w:val="single" w:sz="4" w:space="0" w:color="auto"/>
            </w:tcBorders>
            <w:shd w:val="clear" w:color="000000" w:fill="FFFFFF"/>
            <w:noWrap/>
            <w:vAlign w:val="center"/>
          </w:tcPr>
          <w:p w14:paraId="2C93ADF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388535B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155</w:t>
            </w:r>
          </w:p>
        </w:tc>
        <w:tc>
          <w:tcPr>
            <w:tcW w:w="1275" w:type="dxa"/>
            <w:tcBorders>
              <w:top w:val="nil"/>
              <w:left w:val="nil"/>
              <w:bottom w:val="single" w:sz="4" w:space="0" w:color="auto"/>
              <w:right w:val="single" w:sz="4" w:space="0" w:color="auto"/>
            </w:tcBorders>
            <w:shd w:val="clear" w:color="000000" w:fill="FFFFFF"/>
            <w:vAlign w:val="center"/>
          </w:tcPr>
          <w:p w14:paraId="6969AF2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16713B92"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1106FFB2"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3183AFE2"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D63AB1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13A772D7"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cubeta con exprimidor de polipropileno con capacidad para 20 litros con palanca para uso rudo.</w:t>
            </w:r>
          </w:p>
        </w:tc>
        <w:tc>
          <w:tcPr>
            <w:tcW w:w="1276" w:type="dxa"/>
            <w:tcBorders>
              <w:top w:val="nil"/>
              <w:left w:val="nil"/>
              <w:bottom w:val="single" w:sz="4" w:space="0" w:color="auto"/>
              <w:right w:val="single" w:sz="4" w:space="0" w:color="auto"/>
            </w:tcBorders>
            <w:shd w:val="clear" w:color="000000" w:fill="FFFFFF"/>
            <w:noWrap/>
            <w:vAlign w:val="center"/>
          </w:tcPr>
          <w:p w14:paraId="19ED61A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42C7D1F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55</w:t>
            </w:r>
          </w:p>
        </w:tc>
        <w:tc>
          <w:tcPr>
            <w:tcW w:w="1275" w:type="dxa"/>
            <w:tcBorders>
              <w:top w:val="nil"/>
              <w:left w:val="nil"/>
              <w:bottom w:val="single" w:sz="4" w:space="0" w:color="auto"/>
              <w:right w:val="single" w:sz="4" w:space="0" w:color="auto"/>
            </w:tcBorders>
            <w:shd w:val="clear" w:color="000000" w:fill="FFFFFF"/>
            <w:vAlign w:val="center"/>
          </w:tcPr>
          <w:p w14:paraId="06CF584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5B79C028"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68CD92C0"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65EA3B68"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23FF4CA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16</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142CEE40"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pared para jabón líquido de 34 oz, medida de 19 de alto x 11 de ancho cuerpo transparente para fácil mantenimiento, con tapa, botón grande, sin llave. </w:t>
            </w:r>
          </w:p>
        </w:tc>
        <w:tc>
          <w:tcPr>
            <w:tcW w:w="1276" w:type="dxa"/>
            <w:tcBorders>
              <w:top w:val="nil"/>
              <w:left w:val="nil"/>
              <w:bottom w:val="single" w:sz="4" w:space="0" w:color="auto"/>
              <w:right w:val="single" w:sz="4" w:space="0" w:color="auto"/>
            </w:tcBorders>
            <w:shd w:val="clear" w:color="000000" w:fill="FFFFFF"/>
            <w:noWrap/>
            <w:vAlign w:val="center"/>
          </w:tcPr>
          <w:p w14:paraId="1ABCD49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59342EF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250</w:t>
            </w:r>
          </w:p>
        </w:tc>
        <w:tc>
          <w:tcPr>
            <w:tcW w:w="1275" w:type="dxa"/>
            <w:tcBorders>
              <w:top w:val="nil"/>
              <w:left w:val="nil"/>
              <w:bottom w:val="single" w:sz="4" w:space="0" w:color="auto"/>
              <w:right w:val="single" w:sz="4" w:space="0" w:color="auto"/>
            </w:tcBorders>
            <w:shd w:val="clear" w:color="000000" w:fill="FFFFFF"/>
            <w:vAlign w:val="center"/>
          </w:tcPr>
          <w:p w14:paraId="41FACDF0"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4DBB54F7"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26B76D56"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62CEF79"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65F5E357"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17</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251F634A"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jabón en espuma 750 ml de uso rudo plástico </w:t>
            </w:r>
            <w:proofErr w:type="spellStart"/>
            <w:r w:rsidRPr="00282167">
              <w:rPr>
                <w:rFonts w:ascii="Century Gothic" w:eastAsia="Times New Roman" w:hAnsi="Century Gothic" w:cs="Times New Roman"/>
                <w:sz w:val="20"/>
                <w:szCs w:val="20"/>
                <w:lang w:eastAsia="es-ES"/>
              </w:rPr>
              <w:t>abs</w:t>
            </w:r>
            <w:proofErr w:type="spellEnd"/>
            <w:r w:rsidRPr="00282167">
              <w:rPr>
                <w:rFonts w:ascii="Century Gothic" w:eastAsia="Times New Roman" w:hAnsi="Century Gothic" w:cs="Times New Roman"/>
                <w:sz w:val="20"/>
                <w:szCs w:val="20"/>
                <w:lang w:eastAsia="es-ES"/>
              </w:rPr>
              <w:t>, uso manual medidas altura 20.5 cm ancho 9.5 cm y profundidad 10 cm con llave plástica para su llenado.</w:t>
            </w:r>
          </w:p>
        </w:tc>
        <w:tc>
          <w:tcPr>
            <w:tcW w:w="1276" w:type="dxa"/>
            <w:tcBorders>
              <w:top w:val="nil"/>
              <w:left w:val="nil"/>
              <w:bottom w:val="single" w:sz="4" w:space="0" w:color="auto"/>
              <w:right w:val="single" w:sz="4" w:space="0" w:color="auto"/>
            </w:tcBorders>
            <w:shd w:val="clear" w:color="000000" w:fill="FFFFFF"/>
            <w:noWrap/>
            <w:vAlign w:val="center"/>
          </w:tcPr>
          <w:p w14:paraId="4030C9D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2ABB897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150</w:t>
            </w:r>
          </w:p>
        </w:tc>
        <w:tc>
          <w:tcPr>
            <w:tcW w:w="1275" w:type="dxa"/>
            <w:tcBorders>
              <w:top w:val="nil"/>
              <w:left w:val="nil"/>
              <w:bottom w:val="single" w:sz="4" w:space="0" w:color="auto"/>
              <w:right w:val="single" w:sz="4" w:space="0" w:color="auto"/>
            </w:tcBorders>
            <w:shd w:val="clear" w:color="000000" w:fill="FFFFFF"/>
            <w:vAlign w:val="center"/>
          </w:tcPr>
          <w:p w14:paraId="779607C0"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51B4494F"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0C6D3F95"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0AB670C4"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14EBE59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18</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38D31278"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despachador de papel higiénico jumbo para sobreponer en muro</w:t>
            </w:r>
          </w:p>
        </w:tc>
        <w:tc>
          <w:tcPr>
            <w:tcW w:w="1276" w:type="dxa"/>
            <w:tcBorders>
              <w:top w:val="nil"/>
              <w:left w:val="nil"/>
              <w:bottom w:val="single" w:sz="4" w:space="0" w:color="auto"/>
              <w:right w:val="single" w:sz="4" w:space="0" w:color="auto"/>
            </w:tcBorders>
            <w:shd w:val="clear" w:color="000000" w:fill="FFFFFF"/>
            <w:noWrap/>
            <w:vAlign w:val="center"/>
          </w:tcPr>
          <w:p w14:paraId="147845CF"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651AE33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110</w:t>
            </w:r>
          </w:p>
        </w:tc>
        <w:tc>
          <w:tcPr>
            <w:tcW w:w="1275" w:type="dxa"/>
            <w:tcBorders>
              <w:top w:val="nil"/>
              <w:left w:val="nil"/>
              <w:bottom w:val="single" w:sz="4" w:space="0" w:color="auto"/>
              <w:right w:val="single" w:sz="4" w:space="0" w:color="auto"/>
            </w:tcBorders>
            <w:shd w:val="clear" w:color="000000" w:fill="FFFFFF"/>
            <w:vAlign w:val="center"/>
          </w:tcPr>
          <w:p w14:paraId="538BF76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3B9FAB6C"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7780291F"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17935C9D" w14:textId="77777777" w:rsidTr="001A0A58">
        <w:trPr>
          <w:trHeight w:val="1080"/>
        </w:trPr>
        <w:tc>
          <w:tcPr>
            <w:tcW w:w="933" w:type="dxa"/>
            <w:tcBorders>
              <w:top w:val="nil"/>
              <w:left w:val="single" w:sz="4" w:space="0" w:color="auto"/>
              <w:bottom w:val="single" w:sz="4" w:space="0" w:color="auto"/>
              <w:right w:val="nil"/>
            </w:tcBorders>
            <w:shd w:val="clear" w:color="FFFFFF" w:fill="FFFFFF"/>
            <w:noWrap/>
            <w:vAlign w:val="center"/>
          </w:tcPr>
          <w:p w14:paraId="1410D54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19</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64D23ECF"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despachador de papel para manos con palanca para sobreponer en muro</w:t>
            </w:r>
          </w:p>
        </w:tc>
        <w:tc>
          <w:tcPr>
            <w:tcW w:w="1276" w:type="dxa"/>
            <w:tcBorders>
              <w:top w:val="nil"/>
              <w:left w:val="nil"/>
              <w:bottom w:val="single" w:sz="4" w:space="0" w:color="auto"/>
              <w:right w:val="single" w:sz="4" w:space="0" w:color="auto"/>
            </w:tcBorders>
            <w:shd w:val="clear" w:color="000000" w:fill="FFFFFF"/>
            <w:noWrap/>
            <w:vAlign w:val="center"/>
          </w:tcPr>
          <w:p w14:paraId="70C0725F"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21F0AB4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100</w:t>
            </w:r>
          </w:p>
        </w:tc>
        <w:tc>
          <w:tcPr>
            <w:tcW w:w="1275" w:type="dxa"/>
            <w:tcBorders>
              <w:top w:val="nil"/>
              <w:left w:val="nil"/>
              <w:bottom w:val="single" w:sz="4" w:space="0" w:color="auto"/>
              <w:right w:val="single" w:sz="4" w:space="0" w:color="auto"/>
            </w:tcBorders>
            <w:shd w:val="clear" w:color="000000" w:fill="FFFFFF"/>
            <w:vAlign w:val="center"/>
          </w:tcPr>
          <w:p w14:paraId="28E7E444"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632CC8E3"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4823918B"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FD90812"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0B54A1B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48CCC98A"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despachador de toalla </w:t>
            </w:r>
            <w:proofErr w:type="spellStart"/>
            <w:r w:rsidRPr="00282167">
              <w:rPr>
                <w:rFonts w:ascii="Century Gothic" w:eastAsia="Times New Roman" w:hAnsi="Century Gothic" w:cs="Times New Roman"/>
                <w:sz w:val="20"/>
                <w:szCs w:val="20"/>
                <w:lang w:eastAsia="es-ES"/>
              </w:rPr>
              <w:t>interdobladas</w:t>
            </w:r>
            <w:proofErr w:type="spellEnd"/>
            <w:r w:rsidRPr="00282167">
              <w:rPr>
                <w:rFonts w:ascii="Century Gothic" w:eastAsia="Times New Roman" w:hAnsi="Century Gothic" w:cs="Times New Roman"/>
                <w:sz w:val="20"/>
                <w:szCs w:val="20"/>
                <w:lang w:eastAsia="es-ES"/>
              </w:rPr>
              <w:t xml:space="preserve"> para sobreponer en muro</w:t>
            </w:r>
          </w:p>
        </w:tc>
        <w:tc>
          <w:tcPr>
            <w:tcW w:w="1276" w:type="dxa"/>
            <w:tcBorders>
              <w:top w:val="nil"/>
              <w:left w:val="nil"/>
              <w:bottom w:val="single" w:sz="4" w:space="0" w:color="auto"/>
              <w:right w:val="single" w:sz="4" w:space="0" w:color="auto"/>
            </w:tcBorders>
            <w:shd w:val="clear" w:color="000000" w:fill="FFFFFF"/>
            <w:noWrap/>
            <w:vAlign w:val="center"/>
          </w:tcPr>
          <w:p w14:paraId="735C87B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3FCFC72F"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110</w:t>
            </w:r>
          </w:p>
        </w:tc>
        <w:tc>
          <w:tcPr>
            <w:tcW w:w="1275" w:type="dxa"/>
            <w:tcBorders>
              <w:top w:val="nil"/>
              <w:left w:val="nil"/>
              <w:bottom w:val="single" w:sz="4" w:space="0" w:color="auto"/>
              <w:right w:val="single" w:sz="4" w:space="0" w:color="auto"/>
            </w:tcBorders>
            <w:shd w:val="clear" w:color="000000" w:fill="FFFFFF"/>
            <w:vAlign w:val="center"/>
          </w:tcPr>
          <w:p w14:paraId="21191D0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5B7B9645"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2F40B128"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36478939"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241791C1"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21</w:t>
            </w:r>
          </w:p>
        </w:tc>
        <w:tc>
          <w:tcPr>
            <w:tcW w:w="2748" w:type="dxa"/>
            <w:tcBorders>
              <w:top w:val="nil"/>
              <w:left w:val="single" w:sz="4" w:space="0" w:color="auto"/>
              <w:bottom w:val="single" w:sz="4" w:space="0" w:color="auto"/>
              <w:right w:val="single" w:sz="4" w:space="0" w:color="auto"/>
            </w:tcBorders>
            <w:shd w:val="clear" w:color="000000" w:fill="FFFFFF"/>
            <w:vAlign w:val="center"/>
          </w:tcPr>
          <w:p w14:paraId="373F4C37"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embudo de plástico chico</w:t>
            </w:r>
          </w:p>
        </w:tc>
        <w:tc>
          <w:tcPr>
            <w:tcW w:w="1276" w:type="dxa"/>
            <w:tcBorders>
              <w:top w:val="nil"/>
              <w:left w:val="nil"/>
              <w:bottom w:val="single" w:sz="4" w:space="0" w:color="auto"/>
              <w:right w:val="single" w:sz="4" w:space="0" w:color="auto"/>
            </w:tcBorders>
            <w:shd w:val="clear" w:color="000000" w:fill="FFFFFF"/>
            <w:noWrap/>
            <w:vAlign w:val="center"/>
          </w:tcPr>
          <w:p w14:paraId="125BAF2D"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625C18F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c>
          <w:tcPr>
            <w:tcW w:w="1275" w:type="dxa"/>
            <w:tcBorders>
              <w:top w:val="nil"/>
              <w:left w:val="nil"/>
              <w:bottom w:val="single" w:sz="4" w:space="0" w:color="auto"/>
              <w:right w:val="single" w:sz="4" w:space="0" w:color="auto"/>
            </w:tcBorders>
            <w:shd w:val="clear" w:color="000000" w:fill="FFFFFF"/>
            <w:vAlign w:val="center"/>
          </w:tcPr>
          <w:p w14:paraId="0237218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180E6222"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7AD77244"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4A74AC7" w14:textId="77777777" w:rsidTr="00C41E4E">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7168268C"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22</w:t>
            </w:r>
          </w:p>
        </w:tc>
        <w:tc>
          <w:tcPr>
            <w:tcW w:w="2748" w:type="dxa"/>
            <w:tcBorders>
              <w:top w:val="nil"/>
              <w:left w:val="single" w:sz="4" w:space="0" w:color="auto"/>
              <w:bottom w:val="single" w:sz="4" w:space="0" w:color="auto"/>
              <w:right w:val="single" w:sz="4" w:space="0" w:color="auto"/>
            </w:tcBorders>
            <w:shd w:val="clear" w:color="000000" w:fill="FFFFFF"/>
            <w:vAlign w:val="center"/>
          </w:tcPr>
          <w:p w14:paraId="439BB6B4"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embudo de </w:t>
            </w:r>
            <w:proofErr w:type="spellStart"/>
            <w:r w:rsidRPr="00282167">
              <w:rPr>
                <w:rFonts w:ascii="Century Gothic" w:eastAsia="Times New Roman" w:hAnsi="Century Gothic" w:cs="Times New Roman"/>
                <w:sz w:val="20"/>
                <w:szCs w:val="20"/>
                <w:lang w:eastAsia="es-ES"/>
              </w:rPr>
              <w:t>plático</w:t>
            </w:r>
            <w:proofErr w:type="spellEnd"/>
            <w:r w:rsidRPr="00282167">
              <w:rPr>
                <w:rFonts w:ascii="Century Gothic" w:eastAsia="Times New Roman" w:hAnsi="Century Gothic" w:cs="Times New Roman"/>
                <w:sz w:val="20"/>
                <w:szCs w:val="20"/>
                <w:lang w:eastAsia="es-ES"/>
              </w:rPr>
              <w:t xml:space="preserve"> grande </w:t>
            </w:r>
          </w:p>
        </w:tc>
        <w:tc>
          <w:tcPr>
            <w:tcW w:w="1276" w:type="dxa"/>
            <w:tcBorders>
              <w:top w:val="nil"/>
              <w:left w:val="nil"/>
              <w:bottom w:val="single" w:sz="4" w:space="0" w:color="auto"/>
              <w:right w:val="single" w:sz="4" w:space="0" w:color="auto"/>
            </w:tcBorders>
            <w:shd w:val="clear" w:color="000000" w:fill="FFFFFF"/>
            <w:noWrap/>
            <w:vAlign w:val="center"/>
          </w:tcPr>
          <w:p w14:paraId="47BCFC52"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3828A2F7"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15</w:t>
            </w:r>
          </w:p>
        </w:tc>
        <w:tc>
          <w:tcPr>
            <w:tcW w:w="1275" w:type="dxa"/>
            <w:tcBorders>
              <w:top w:val="nil"/>
              <w:left w:val="nil"/>
              <w:bottom w:val="single" w:sz="4" w:space="0" w:color="auto"/>
              <w:right w:val="single" w:sz="4" w:space="0" w:color="auto"/>
            </w:tcBorders>
            <w:shd w:val="clear" w:color="000000" w:fill="FFFFFF"/>
            <w:vAlign w:val="center"/>
          </w:tcPr>
          <w:p w14:paraId="0A00BB05"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591367C3"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58807F7A"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2D52452C" w14:textId="77777777" w:rsidTr="00C41E4E">
        <w:trPr>
          <w:trHeight w:val="300"/>
        </w:trPr>
        <w:tc>
          <w:tcPr>
            <w:tcW w:w="933" w:type="dxa"/>
            <w:tcBorders>
              <w:top w:val="nil"/>
              <w:left w:val="single" w:sz="4" w:space="0" w:color="auto"/>
              <w:bottom w:val="single" w:sz="4" w:space="0" w:color="auto"/>
              <w:right w:val="nil"/>
            </w:tcBorders>
            <w:shd w:val="clear" w:color="FFFFFF" w:fill="FFFFFF"/>
            <w:noWrap/>
            <w:vAlign w:val="center"/>
          </w:tcPr>
          <w:p w14:paraId="30EC9DDE"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23</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007124DF"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jalador limpiador de vidrios 2 vistas de hule por un lado y esponja por el otro, de 12" con extensión telescópica. </w:t>
            </w:r>
          </w:p>
        </w:tc>
        <w:tc>
          <w:tcPr>
            <w:tcW w:w="1276" w:type="dxa"/>
            <w:tcBorders>
              <w:top w:val="nil"/>
              <w:left w:val="nil"/>
              <w:bottom w:val="single" w:sz="4" w:space="0" w:color="auto"/>
              <w:right w:val="single" w:sz="4" w:space="0" w:color="auto"/>
            </w:tcBorders>
            <w:shd w:val="clear" w:color="000000" w:fill="FFFFFF"/>
            <w:noWrap/>
            <w:vAlign w:val="center"/>
          </w:tcPr>
          <w:p w14:paraId="0FA01C9D"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0C765CDA"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90</w:t>
            </w:r>
          </w:p>
        </w:tc>
        <w:tc>
          <w:tcPr>
            <w:tcW w:w="1275" w:type="dxa"/>
            <w:tcBorders>
              <w:top w:val="nil"/>
              <w:left w:val="nil"/>
              <w:bottom w:val="single" w:sz="4" w:space="0" w:color="auto"/>
              <w:right w:val="single" w:sz="4" w:space="0" w:color="auto"/>
            </w:tcBorders>
            <w:shd w:val="clear" w:color="000000" w:fill="FFFFFF"/>
            <w:vAlign w:val="center"/>
          </w:tcPr>
          <w:p w14:paraId="33D4BD73"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bottom"/>
          </w:tcPr>
          <w:p w14:paraId="0374A0FC"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bottom"/>
          </w:tcPr>
          <w:p w14:paraId="2C50A838"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043E5043"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48347C7E"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24</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2098C541"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recogedor de plástico con bastón de 24 x 24 altura 64 cm</w:t>
            </w:r>
          </w:p>
        </w:tc>
        <w:tc>
          <w:tcPr>
            <w:tcW w:w="1276" w:type="dxa"/>
            <w:tcBorders>
              <w:top w:val="nil"/>
              <w:left w:val="nil"/>
              <w:bottom w:val="single" w:sz="4" w:space="0" w:color="auto"/>
              <w:right w:val="single" w:sz="4" w:space="0" w:color="auto"/>
            </w:tcBorders>
            <w:shd w:val="clear" w:color="000000" w:fill="FFFFFF"/>
            <w:noWrap/>
            <w:vAlign w:val="center"/>
          </w:tcPr>
          <w:p w14:paraId="1FD417BF"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269FB8A7"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20</w:t>
            </w:r>
          </w:p>
        </w:tc>
        <w:tc>
          <w:tcPr>
            <w:tcW w:w="1275" w:type="dxa"/>
            <w:tcBorders>
              <w:top w:val="nil"/>
              <w:left w:val="nil"/>
              <w:bottom w:val="single" w:sz="4" w:space="0" w:color="auto"/>
              <w:right w:val="single" w:sz="4" w:space="0" w:color="auto"/>
            </w:tcBorders>
            <w:shd w:val="clear" w:color="000000" w:fill="FFFFFF"/>
            <w:vAlign w:val="center"/>
          </w:tcPr>
          <w:p w14:paraId="587BB655"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1D0EC8A7"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5B34661D"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4DD08DF0"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6599D921"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25</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5A2BA911"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 xml:space="preserve">recogedor de lámina de medio bote con mango de madera </w:t>
            </w:r>
          </w:p>
        </w:tc>
        <w:tc>
          <w:tcPr>
            <w:tcW w:w="1276" w:type="dxa"/>
            <w:tcBorders>
              <w:top w:val="nil"/>
              <w:left w:val="nil"/>
              <w:bottom w:val="single" w:sz="4" w:space="0" w:color="auto"/>
              <w:right w:val="single" w:sz="4" w:space="0" w:color="auto"/>
            </w:tcBorders>
            <w:shd w:val="clear" w:color="000000" w:fill="FFFFFF"/>
            <w:noWrap/>
            <w:vAlign w:val="center"/>
          </w:tcPr>
          <w:p w14:paraId="5801E87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5C3FD74C"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w:t>
            </w:r>
          </w:p>
        </w:tc>
        <w:tc>
          <w:tcPr>
            <w:tcW w:w="1275" w:type="dxa"/>
            <w:tcBorders>
              <w:top w:val="nil"/>
              <w:left w:val="nil"/>
              <w:bottom w:val="single" w:sz="4" w:space="0" w:color="auto"/>
              <w:right w:val="single" w:sz="4" w:space="0" w:color="auto"/>
            </w:tcBorders>
            <w:shd w:val="clear" w:color="000000" w:fill="FFFFFF"/>
            <w:vAlign w:val="center"/>
          </w:tcPr>
          <w:p w14:paraId="1833760C"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0944725E"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21E448FB"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2D611C51"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54E21856"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lastRenderedPageBreak/>
              <w:t>26</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00CC8785" w14:textId="77777777" w:rsidR="00C416DB" w:rsidRPr="00282167" w:rsidRDefault="00C416DB" w:rsidP="00C416DB">
            <w:pPr>
              <w:spacing w:after="0" w:line="240" w:lineRule="auto"/>
              <w:jc w:val="both"/>
              <w:rPr>
                <w:rFonts w:ascii="Century Gothic" w:eastAsia="Times New Roman" w:hAnsi="Century Gothic" w:cs="Times New Roman"/>
                <w:sz w:val="20"/>
                <w:szCs w:val="20"/>
                <w:lang w:eastAsia="es-ES"/>
              </w:rPr>
            </w:pPr>
            <w:r w:rsidRPr="00282167">
              <w:rPr>
                <w:rFonts w:ascii="Century Gothic" w:eastAsia="Times New Roman" w:hAnsi="Century Gothic" w:cs="Times New Roman"/>
                <w:sz w:val="20"/>
                <w:szCs w:val="20"/>
                <w:lang w:eastAsia="es-ES"/>
              </w:rPr>
              <w:t>letrero plegable  de plástico de "precaución piso mojado" uso rudo.</w:t>
            </w:r>
          </w:p>
        </w:tc>
        <w:tc>
          <w:tcPr>
            <w:tcW w:w="1276" w:type="dxa"/>
            <w:tcBorders>
              <w:top w:val="nil"/>
              <w:left w:val="nil"/>
              <w:bottom w:val="single" w:sz="4" w:space="0" w:color="auto"/>
              <w:right w:val="single" w:sz="4" w:space="0" w:color="auto"/>
            </w:tcBorders>
            <w:shd w:val="clear" w:color="000000" w:fill="FFFFFF"/>
            <w:noWrap/>
            <w:vAlign w:val="center"/>
          </w:tcPr>
          <w:p w14:paraId="4177987D"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2421BC7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40</w:t>
            </w:r>
          </w:p>
        </w:tc>
        <w:tc>
          <w:tcPr>
            <w:tcW w:w="1275" w:type="dxa"/>
            <w:tcBorders>
              <w:top w:val="nil"/>
              <w:left w:val="nil"/>
              <w:bottom w:val="single" w:sz="4" w:space="0" w:color="auto"/>
              <w:right w:val="single" w:sz="4" w:space="0" w:color="auto"/>
            </w:tcBorders>
            <w:shd w:val="clear" w:color="000000" w:fill="FFFFFF"/>
            <w:vAlign w:val="center"/>
          </w:tcPr>
          <w:p w14:paraId="3D480A5B"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0FC218D5"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243F59B4"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r w:rsidR="00C416DB" w:rsidRPr="004F4044" w14:paraId="501D207A" w14:textId="77777777" w:rsidTr="001A0A58">
        <w:trPr>
          <w:trHeight w:val="540"/>
        </w:trPr>
        <w:tc>
          <w:tcPr>
            <w:tcW w:w="933" w:type="dxa"/>
            <w:tcBorders>
              <w:top w:val="nil"/>
              <w:left w:val="single" w:sz="4" w:space="0" w:color="auto"/>
              <w:bottom w:val="single" w:sz="4" w:space="0" w:color="auto"/>
              <w:right w:val="nil"/>
            </w:tcBorders>
            <w:shd w:val="clear" w:color="FFFFFF" w:fill="FFFFFF"/>
            <w:noWrap/>
            <w:vAlign w:val="center"/>
          </w:tcPr>
          <w:p w14:paraId="018825AC"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27</w:t>
            </w:r>
          </w:p>
        </w:tc>
        <w:tc>
          <w:tcPr>
            <w:tcW w:w="2748" w:type="dxa"/>
            <w:tcBorders>
              <w:top w:val="nil"/>
              <w:left w:val="single" w:sz="4" w:space="0" w:color="auto"/>
              <w:bottom w:val="single" w:sz="4" w:space="0" w:color="auto"/>
              <w:right w:val="single" w:sz="4" w:space="0" w:color="auto"/>
            </w:tcBorders>
            <w:shd w:val="clear" w:color="000000" w:fill="FFFFFF"/>
            <w:vAlign w:val="bottom"/>
          </w:tcPr>
          <w:p w14:paraId="5F19ED95" w14:textId="77777777" w:rsidR="00C416DB" w:rsidRPr="00282167" w:rsidRDefault="00C416DB" w:rsidP="00C416DB">
            <w:pPr>
              <w:spacing w:after="0" w:line="240" w:lineRule="auto"/>
              <w:jc w:val="both"/>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 xml:space="preserve">tapete para mingitorio anti salpicadura máxima duración varios colores  </w:t>
            </w:r>
          </w:p>
        </w:tc>
        <w:tc>
          <w:tcPr>
            <w:tcW w:w="1276" w:type="dxa"/>
            <w:tcBorders>
              <w:top w:val="nil"/>
              <w:left w:val="nil"/>
              <w:bottom w:val="single" w:sz="4" w:space="0" w:color="auto"/>
              <w:right w:val="single" w:sz="4" w:space="0" w:color="auto"/>
            </w:tcBorders>
            <w:shd w:val="clear" w:color="000000" w:fill="FFFFFF"/>
            <w:noWrap/>
            <w:vAlign w:val="center"/>
          </w:tcPr>
          <w:p w14:paraId="00BC4C85"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Pr>
                <w:rFonts w:ascii="Century Gothic" w:eastAsia="Times New Roman" w:hAnsi="Century Gothic" w:cs="Times New Roman"/>
                <w:color w:val="000000"/>
                <w:sz w:val="20"/>
                <w:szCs w:val="20"/>
                <w:lang w:eastAsia="es-ES"/>
              </w:rPr>
              <w:t>Pieza</w:t>
            </w:r>
          </w:p>
        </w:tc>
        <w:tc>
          <w:tcPr>
            <w:tcW w:w="1134" w:type="dxa"/>
            <w:tcBorders>
              <w:top w:val="nil"/>
              <w:left w:val="nil"/>
              <w:bottom w:val="single" w:sz="4" w:space="0" w:color="auto"/>
              <w:right w:val="single" w:sz="4" w:space="0" w:color="auto"/>
            </w:tcBorders>
            <w:shd w:val="clear" w:color="000000" w:fill="FFFFFF"/>
            <w:noWrap/>
            <w:vAlign w:val="center"/>
          </w:tcPr>
          <w:p w14:paraId="52D02BA9"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r w:rsidRPr="00282167">
              <w:rPr>
                <w:rFonts w:ascii="Century Gothic" w:eastAsia="Times New Roman" w:hAnsi="Century Gothic" w:cs="Times New Roman"/>
                <w:color w:val="000000"/>
                <w:sz w:val="20"/>
                <w:szCs w:val="20"/>
                <w:lang w:eastAsia="es-ES"/>
              </w:rPr>
              <w:t>300</w:t>
            </w:r>
          </w:p>
        </w:tc>
        <w:tc>
          <w:tcPr>
            <w:tcW w:w="1275" w:type="dxa"/>
            <w:tcBorders>
              <w:top w:val="nil"/>
              <w:left w:val="nil"/>
              <w:bottom w:val="single" w:sz="4" w:space="0" w:color="auto"/>
              <w:right w:val="single" w:sz="4" w:space="0" w:color="auto"/>
            </w:tcBorders>
            <w:shd w:val="clear" w:color="000000" w:fill="FFFFFF"/>
            <w:vAlign w:val="center"/>
          </w:tcPr>
          <w:p w14:paraId="1727C5B8" w14:textId="77777777" w:rsidR="00C416DB" w:rsidRPr="00282167" w:rsidRDefault="00C416DB" w:rsidP="00C416DB">
            <w:pPr>
              <w:spacing w:after="0" w:line="240" w:lineRule="auto"/>
              <w:jc w:val="center"/>
              <w:rPr>
                <w:rFonts w:ascii="Century Gothic" w:eastAsia="Times New Roman" w:hAnsi="Century Gothic" w:cs="Times New Roman"/>
                <w:color w:val="000000"/>
                <w:sz w:val="20"/>
                <w:szCs w:val="20"/>
                <w:lang w:eastAsia="es-ES"/>
              </w:rPr>
            </w:pPr>
          </w:p>
        </w:tc>
        <w:tc>
          <w:tcPr>
            <w:tcW w:w="1276" w:type="dxa"/>
            <w:tcBorders>
              <w:top w:val="nil"/>
              <w:left w:val="nil"/>
              <w:bottom w:val="single" w:sz="4" w:space="0" w:color="auto"/>
              <w:right w:val="single" w:sz="4" w:space="0" w:color="auto"/>
            </w:tcBorders>
            <w:shd w:val="clear" w:color="000000" w:fill="FFFFFF"/>
            <w:vAlign w:val="center"/>
          </w:tcPr>
          <w:p w14:paraId="6BD8E22F"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shd w:val="clear" w:color="000000" w:fill="FFFFFF"/>
            <w:vAlign w:val="center"/>
          </w:tcPr>
          <w:p w14:paraId="7A6A03B5" w14:textId="77777777" w:rsidR="00C416DB" w:rsidRPr="004F4044" w:rsidRDefault="00C416DB" w:rsidP="00C416DB">
            <w:pPr>
              <w:spacing w:after="0" w:line="240" w:lineRule="auto"/>
              <w:jc w:val="center"/>
              <w:rPr>
                <w:rFonts w:ascii="Century Gothic" w:eastAsia="Times New Roman" w:hAnsi="Century Gothic"/>
                <w:color w:val="000000"/>
                <w:sz w:val="20"/>
                <w:szCs w:val="20"/>
                <w:lang w:val="es-ES" w:eastAsia="es-ES"/>
              </w:rPr>
            </w:pPr>
          </w:p>
        </w:tc>
      </w:tr>
    </w:tbl>
    <w:tbl>
      <w:tblPr>
        <w:tblStyle w:val="Tablaconcuadrcula"/>
        <w:tblW w:w="2552" w:type="dxa"/>
        <w:tblInd w:w="7366" w:type="dxa"/>
        <w:tblLook w:val="04A0" w:firstRow="1" w:lastRow="0" w:firstColumn="1" w:lastColumn="0" w:noHBand="0" w:noVBand="1"/>
      </w:tblPr>
      <w:tblGrid>
        <w:gridCol w:w="2552"/>
      </w:tblGrid>
      <w:tr w:rsidR="00AE2E47" w:rsidRPr="004F4044" w14:paraId="5DA15CE8" w14:textId="77777777" w:rsidTr="00C41E4E">
        <w:trPr>
          <w:trHeight w:val="258"/>
        </w:trPr>
        <w:tc>
          <w:tcPr>
            <w:tcW w:w="2552" w:type="dxa"/>
          </w:tcPr>
          <w:p w14:paraId="0873CD8D" w14:textId="77777777" w:rsidR="00AE2E47" w:rsidRPr="004F4044" w:rsidRDefault="004F4044">
            <w:pPr>
              <w:pStyle w:val="Piedepgina"/>
              <w:tabs>
                <w:tab w:val="clear" w:pos="4419"/>
                <w:tab w:val="clear" w:pos="8838"/>
                <w:tab w:val="center" w:pos="4252"/>
                <w:tab w:val="right" w:pos="8504"/>
              </w:tabs>
              <w:rPr>
                <w:rFonts w:ascii="Century Gothic" w:hAnsi="Century Gothic"/>
                <w:b/>
              </w:rPr>
            </w:pPr>
            <w:r w:rsidRPr="004F4044">
              <w:rPr>
                <w:rFonts w:ascii="Century Gothic" w:hAnsi="Century Gothic"/>
                <w:b/>
              </w:rPr>
              <w:t>Sub Total  $</w:t>
            </w:r>
          </w:p>
        </w:tc>
      </w:tr>
      <w:tr w:rsidR="00AE2E47" w:rsidRPr="004F4044" w14:paraId="593AAD38" w14:textId="77777777" w:rsidTr="00C41E4E">
        <w:trPr>
          <w:trHeight w:val="245"/>
        </w:trPr>
        <w:tc>
          <w:tcPr>
            <w:tcW w:w="2552" w:type="dxa"/>
          </w:tcPr>
          <w:p w14:paraId="12762373" w14:textId="77777777" w:rsidR="00AE2E47" w:rsidRPr="004F4044" w:rsidRDefault="004F4044">
            <w:pPr>
              <w:pStyle w:val="Piedepgina"/>
              <w:tabs>
                <w:tab w:val="clear" w:pos="4419"/>
                <w:tab w:val="clear" w:pos="8838"/>
                <w:tab w:val="center" w:pos="4252"/>
                <w:tab w:val="right" w:pos="8504"/>
              </w:tabs>
              <w:rPr>
                <w:rFonts w:ascii="Century Gothic" w:hAnsi="Century Gothic"/>
                <w:b/>
              </w:rPr>
            </w:pPr>
            <w:r w:rsidRPr="004F4044">
              <w:rPr>
                <w:rFonts w:ascii="Century Gothic" w:hAnsi="Century Gothic"/>
                <w:b/>
              </w:rPr>
              <w:t>I.V.A.        $</w:t>
            </w:r>
          </w:p>
        </w:tc>
      </w:tr>
      <w:tr w:rsidR="00AE2E47" w:rsidRPr="004F4044" w14:paraId="10B28ABE" w14:textId="77777777" w:rsidTr="00C41E4E">
        <w:trPr>
          <w:trHeight w:val="258"/>
        </w:trPr>
        <w:tc>
          <w:tcPr>
            <w:tcW w:w="2552" w:type="dxa"/>
          </w:tcPr>
          <w:p w14:paraId="3B143142" w14:textId="77777777" w:rsidR="00AE2E47" w:rsidRPr="004F4044" w:rsidRDefault="004F4044">
            <w:pPr>
              <w:pStyle w:val="Piedepgina"/>
              <w:tabs>
                <w:tab w:val="clear" w:pos="4419"/>
                <w:tab w:val="clear" w:pos="8838"/>
                <w:tab w:val="center" w:pos="4252"/>
                <w:tab w:val="right" w:pos="8504"/>
              </w:tabs>
              <w:rPr>
                <w:rFonts w:ascii="Century Gothic" w:hAnsi="Century Gothic"/>
                <w:b/>
              </w:rPr>
            </w:pPr>
            <w:r w:rsidRPr="004F4044">
              <w:rPr>
                <w:rFonts w:ascii="Century Gothic" w:hAnsi="Century Gothic"/>
                <w:b/>
              </w:rPr>
              <w:t>Total         $</w:t>
            </w:r>
          </w:p>
        </w:tc>
      </w:tr>
    </w:tbl>
    <w:p w14:paraId="2C8165BA" w14:textId="77777777" w:rsidR="00AE2E47" w:rsidRPr="004F4044" w:rsidRDefault="00AE2E47">
      <w:pPr>
        <w:pStyle w:val="Piedepgina"/>
        <w:tabs>
          <w:tab w:val="clear" w:pos="4419"/>
          <w:tab w:val="clear" w:pos="8838"/>
          <w:tab w:val="center" w:pos="4252"/>
          <w:tab w:val="right" w:pos="8504"/>
        </w:tabs>
        <w:jc w:val="center"/>
        <w:rPr>
          <w:rFonts w:ascii="Century Gothic" w:hAnsi="Century Gothic"/>
        </w:rPr>
      </w:pPr>
    </w:p>
    <w:p w14:paraId="7B286E14" w14:textId="77777777" w:rsidR="00AE2E47" w:rsidRPr="004F4044" w:rsidRDefault="004F4044">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5913E97A" w14:textId="77777777" w:rsidR="00AE2E47" w:rsidRPr="004F4044" w:rsidRDefault="00AE2E47">
      <w:pPr>
        <w:pStyle w:val="Piedepgina"/>
        <w:tabs>
          <w:tab w:val="clear" w:pos="4419"/>
          <w:tab w:val="clear" w:pos="8838"/>
          <w:tab w:val="center" w:pos="4252"/>
          <w:tab w:val="right" w:pos="8504"/>
        </w:tabs>
        <w:rPr>
          <w:rFonts w:ascii="Century Gothic" w:hAnsi="Century Gothic"/>
        </w:rPr>
      </w:pPr>
    </w:p>
    <w:p w14:paraId="6BF0E308"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13429176"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7BD3108A"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6B2E7292" w14:textId="77777777" w:rsidR="00AE2E47" w:rsidRPr="004F4044" w:rsidRDefault="00AE2E47">
      <w:pPr>
        <w:spacing w:after="0" w:line="276" w:lineRule="auto"/>
        <w:jc w:val="both"/>
        <w:rPr>
          <w:rFonts w:ascii="Century Gothic" w:eastAsia="Arial" w:hAnsi="Century Gothic" w:cs="Arial"/>
        </w:rPr>
      </w:pPr>
    </w:p>
    <w:p w14:paraId="6FEE2F5E" w14:textId="77777777" w:rsidR="00AE2E47" w:rsidRPr="004F4044" w:rsidRDefault="00AE2E47">
      <w:pPr>
        <w:spacing w:after="0" w:line="276" w:lineRule="auto"/>
        <w:jc w:val="both"/>
        <w:rPr>
          <w:rFonts w:ascii="Century Gothic" w:eastAsia="Arial" w:hAnsi="Century Gothic" w:cs="Arial"/>
        </w:rPr>
      </w:pPr>
    </w:p>
    <w:p w14:paraId="1F9C0B62" w14:textId="77777777"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14:paraId="406D672C" w14:textId="77777777" w:rsidR="00AE2E47" w:rsidRPr="004F4044" w:rsidRDefault="00AE2E47">
      <w:pPr>
        <w:spacing w:after="0" w:line="240" w:lineRule="auto"/>
        <w:jc w:val="both"/>
        <w:rPr>
          <w:rFonts w:ascii="Century Gothic" w:hAnsi="Century Gothic" w:cs="Arial"/>
        </w:rPr>
      </w:pPr>
    </w:p>
    <w:p w14:paraId="401BE225" w14:textId="77777777" w:rsidR="00AE2E47" w:rsidRPr="004F4044" w:rsidRDefault="00AE2E47">
      <w:pPr>
        <w:spacing w:after="0" w:line="240" w:lineRule="auto"/>
        <w:jc w:val="both"/>
        <w:rPr>
          <w:rFonts w:ascii="Century Gothic" w:hAnsi="Century Gothic" w:cs="Arial"/>
        </w:rPr>
      </w:pPr>
    </w:p>
    <w:p w14:paraId="08BF7325"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14:paraId="33B113C8" w14:textId="77777777" w:rsidR="00AE2E47" w:rsidRPr="004F4044" w:rsidRDefault="00AE2E47">
      <w:pPr>
        <w:spacing w:after="0" w:line="276" w:lineRule="auto"/>
        <w:jc w:val="both"/>
        <w:rPr>
          <w:rFonts w:ascii="Century Gothic" w:hAnsi="Century Gothic" w:cs="Arial"/>
          <w:b/>
          <w:lang w:eastAsia="en-US"/>
        </w:rPr>
      </w:pPr>
    </w:p>
    <w:p w14:paraId="2B50A21F" w14:textId="77777777" w:rsidR="00AE2E47" w:rsidRPr="004F4044" w:rsidRDefault="00AE2E47">
      <w:pPr>
        <w:spacing w:after="0" w:line="276" w:lineRule="auto"/>
        <w:jc w:val="both"/>
        <w:rPr>
          <w:rFonts w:ascii="Century Gothic" w:hAnsi="Century Gothic" w:cs="Arial"/>
          <w:b/>
          <w:lang w:eastAsia="en-US"/>
        </w:rPr>
      </w:pPr>
    </w:p>
    <w:p w14:paraId="4F683728"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14:paraId="6C18E6B3" w14:textId="77777777" w:rsidR="00AE2E47" w:rsidRPr="004F4044" w:rsidRDefault="00AE2E47">
      <w:pPr>
        <w:spacing w:after="0" w:line="276" w:lineRule="auto"/>
        <w:jc w:val="both"/>
        <w:rPr>
          <w:rFonts w:ascii="Century Gothic" w:hAnsi="Century Gothic" w:cs="Arial"/>
          <w:b/>
          <w:lang w:eastAsia="en-US"/>
        </w:rPr>
      </w:pPr>
    </w:p>
    <w:p w14:paraId="125753D2" w14:textId="77777777"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14:paraId="3B375D41" w14:textId="77777777"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560168C5" w14:textId="77777777"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14:paraId="0F1D2576" w14:textId="77777777" w:rsidR="00AE2E47" w:rsidRPr="004F4044" w:rsidRDefault="00AE2E47">
      <w:pPr>
        <w:spacing w:after="0" w:line="276" w:lineRule="auto"/>
        <w:jc w:val="both"/>
        <w:rPr>
          <w:rFonts w:ascii="Century Gothic" w:hAnsi="Century Gothic" w:cs="Arial"/>
          <w:b/>
          <w:lang w:eastAsia="en-US"/>
        </w:rPr>
      </w:pPr>
    </w:p>
    <w:p w14:paraId="6C32D5D0" w14:textId="77777777" w:rsidR="00AE2E47" w:rsidRPr="004F4044" w:rsidRDefault="004F4044">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14:paraId="7541845F" w14:textId="77777777" w:rsidR="00AE2E47" w:rsidRPr="004F4044" w:rsidRDefault="00AE2E47">
      <w:pPr>
        <w:jc w:val="both"/>
        <w:rPr>
          <w:rFonts w:ascii="Century Gothic" w:hAnsi="Century Gothic" w:cs="Arial"/>
          <w:lang w:eastAsia="en-US"/>
        </w:rPr>
      </w:pPr>
    </w:p>
    <w:p w14:paraId="6D801B6F" w14:textId="77777777" w:rsidR="00AE2E47" w:rsidRPr="004F4044" w:rsidRDefault="00AE2E47">
      <w:pPr>
        <w:spacing w:after="0" w:line="240" w:lineRule="auto"/>
        <w:jc w:val="center"/>
        <w:rPr>
          <w:rFonts w:ascii="Century Gothic" w:eastAsia="Arial" w:hAnsi="Century Gothic" w:cs="Arial"/>
          <w:b/>
        </w:rPr>
      </w:pPr>
    </w:p>
    <w:p w14:paraId="66A952F4" w14:textId="77777777" w:rsidR="00AE2E47" w:rsidRPr="004F4044" w:rsidRDefault="00AE2E47">
      <w:pPr>
        <w:spacing w:after="0" w:line="240" w:lineRule="auto"/>
        <w:jc w:val="both"/>
        <w:rPr>
          <w:rFonts w:ascii="Century Gothic" w:eastAsia="Arial" w:hAnsi="Century Gothic" w:cs="Arial"/>
          <w:b/>
        </w:rPr>
      </w:pPr>
    </w:p>
    <w:p w14:paraId="08E04E8F" w14:textId="77777777" w:rsidR="00AE2E47" w:rsidRPr="004F4044" w:rsidRDefault="00AE2E47">
      <w:pPr>
        <w:spacing w:after="0" w:line="240" w:lineRule="auto"/>
        <w:jc w:val="center"/>
        <w:rPr>
          <w:rFonts w:ascii="Century Gothic" w:eastAsia="Arial" w:hAnsi="Century Gothic" w:cs="Arial"/>
          <w:b/>
        </w:rPr>
      </w:pPr>
    </w:p>
    <w:p w14:paraId="2032775A" w14:textId="77777777" w:rsidR="00AE2E47" w:rsidRPr="004F4044" w:rsidRDefault="00AE2E47">
      <w:pPr>
        <w:spacing w:after="0" w:line="240" w:lineRule="auto"/>
        <w:jc w:val="center"/>
        <w:rPr>
          <w:rFonts w:ascii="Century Gothic" w:eastAsia="Arial" w:hAnsi="Century Gothic" w:cs="Arial"/>
          <w:b/>
        </w:rPr>
      </w:pPr>
    </w:p>
    <w:p w14:paraId="4B198266" w14:textId="77777777" w:rsidR="00AE2E47" w:rsidRPr="004F4044" w:rsidRDefault="00AE2E47">
      <w:pPr>
        <w:spacing w:after="0" w:line="240" w:lineRule="auto"/>
        <w:jc w:val="center"/>
        <w:rPr>
          <w:rFonts w:ascii="Century Gothic" w:eastAsia="Arial" w:hAnsi="Century Gothic" w:cs="Arial"/>
          <w:b/>
        </w:rPr>
      </w:pPr>
    </w:p>
    <w:p w14:paraId="2CAC6091" w14:textId="77777777" w:rsidR="00AE2E47" w:rsidRPr="004F4044" w:rsidRDefault="00AE2E47">
      <w:pPr>
        <w:spacing w:after="0" w:line="240" w:lineRule="auto"/>
        <w:jc w:val="center"/>
        <w:rPr>
          <w:rFonts w:ascii="Century Gothic" w:eastAsia="Arial" w:hAnsi="Century Gothic" w:cs="Arial"/>
          <w:b/>
        </w:rPr>
      </w:pPr>
    </w:p>
    <w:p w14:paraId="6C016886" w14:textId="77777777" w:rsidR="00AE2E47" w:rsidRPr="004F4044" w:rsidRDefault="00AE2E47">
      <w:pPr>
        <w:spacing w:after="0" w:line="240" w:lineRule="auto"/>
        <w:jc w:val="both"/>
        <w:rPr>
          <w:rFonts w:ascii="Century Gothic" w:eastAsia="Arial" w:hAnsi="Century Gothic" w:cs="Arial"/>
          <w:b/>
        </w:rPr>
      </w:pPr>
    </w:p>
    <w:p w14:paraId="0D13D252" w14:textId="77777777" w:rsidR="00AE2E47" w:rsidRPr="004F4044" w:rsidRDefault="00AE2E47">
      <w:pPr>
        <w:spacing w:after="0" w:line="240" w:lineRule="auto"/>
        <w:jc w:val="both"/>
        <w:rPr>
          <w:rFonts w:ascii="Century Gothic" w:eastAsia="Arial" w:hAnsi="Century Gothic" w:cs="Arial"/>
          <w:b/>
        </w:rPr>
      </w:pPr>
    </w:p>
    <w:p w14:paraId="4C784E28" w14:textId="77777777" w:rsidR="00AE2E47" w:rsidRPr="004F4044" w:rsidRDefault="00AE2E47">
      <w:pPr>
        <w:spacing w:after="0" w:line="240" w:lineRule="auto"/>
        <w:jc w:val="both"/>
        <w:rPr>
          <w:rFonts w:ascii="Century Gothic" w:eastAsia="Arial" w:hAnsi="Century Gothic" w:cs="Arial"/>
          <w:b/>
        </w:rPr>
      </w:pPr>
    </w:p>
    <w:p w14:paraId="3E5B417A" w14:textId="77777777" w:rsidR="00AE2E47" w:rsidRPr="004F4044" w:rsidRDefault="00AE2E47">
      <w:pPr>
        <w:spacing w:after="0" w:line="240" w:lineRule="auto"/>
        <w:jc w:val="both"/>
        <w:rPr>
          <w:rFonts w:ascii="Century Gothic" w:eastAsia="Arial" w:hAnsi="Century Gothic" w:cs="Arial"/>
          <w:b/>
        </w:rPr>
      </w:pPr>
    </w:p>
    <w:p w14:paraId="4DEBC334" w14:textId="77777777" w:rsidR="00AE2E47" w:rsidRPr="004F4044" w:rsidRDefault="00AE2E47">
      <w:pPr>
        <w:spacing w:after="0" w:line="240" w:lineRule="auto"/>
        <w:jc w:val="both"/>
        <w:rPr>
          <w:rFonts w:ascii="Century Gothic" w:eastAsia="Arial" w:hAnsi="Century Gothic" w:cs="Arial"/>
          <w:b/>
        </w:rPr>
      </w:pPr>
    </w:p>
    <w:p w14:paraId="68AC9295" w14:textId="77777777" w:rsidR="00AE2E47" w:rsidRPr="004F4044" w:rsidRDefault="00AE2E47">
      <w:pPr>
        <w:spacing w:after="0" w:line="240" w:lineRule="auto"/>
        <w:jc w:val="both"/>
        <w:rPr>
          <w:rFonts w:ascii="Century Gothic" w:eastAsia="Arial" w:hAnsi="Century Gothic" w:cs="Arial"/>
          <w:b/>
        </w:rPr>
      </w:pPr>
    </w:p>
    <w:p w14:paraId="3F803F29" w14:textId="77777777" w:rsidR="00AE2E47" w:rsidRPr="004F4044" w:rsidRDefault="00AE2E47">
      <w:pPr>
        <w:spacing w:after="0" w:line="240" w:lineRule="auto"/>
        <w:jc w:val="both"/>
        <w:rPr>
          <w:rFonts w:ascii="Century Gothic" w:eastAsia="Arial" w:hAnsi="Century Gothic" w:cs="Arial"/>
          <w:b/>
        </w:rPr>
      </w:pPr>
    </w:p>
    <w:p w14:paraId="3603EA5A" w14:textId="77777777" w:rsidR="00AE2E47" w:rsidRPr="004F4044" w:rsidRDefault="00AE2E47">
      <w:pPr>
        <w:spacing w:after="0" w:line="240" w:lineRule="auto"/>
        <w:jc w:val="both"/>
        <w:rPr>
          <w:rFonts w:ascii="Century Gothic" w:eastAsia="Arial" w:hAnsi="Century Gothic" w:cs="Arial"/>
          <w:b/>
        </w:rPr>
      </w:pPr>
    </w:p>
    <w:p w14:paraId="4F424C18" w14:textId="77777777" w:rsidR="00AE2E47" w:rsidRPr="004F4044" w:rsidRDefault="00AE2E47">
      <w:pPr>
        <w:spacing w:after="0" w:line="240" w:lineRule="auto"/>
        <w:jc w:val="both"/>
        <w:rPr>
          <w:rFonts w:ascii="Century Gothic" w:eastAsia="Arial" w:hAnsi="Century Gothic" w:cs="Arial"/>
          <w:b/>
        </w:rPr>
      </w:pPr>
    </w:p>
    <w:p w14:paraId="3D6E26E9" w14:textId="77777777" w:rsidR="00AE2E47" w:rsidRPr="004F4044" w:rsidRDefault="00AE2E47">
      <w:pPr>
        <w:spacing w:after="0" w:line="240" w:lineRule="auto"/>
        <w:jc w:val="both"/>
        <w:rPr>
          <w:rFonts w:ascii="Century Gothic" w:eastAsia="Arial" w:hAnsi="Century Gothic" w:cs="Arial"/>
          <w:b/>
        </w:rPr>
      </w:pPr>
    </w:p>
    <w:p w14:paraId="52B2141A" w14:textId="77777777" w:rsidR="00AE2E47" w:rsidRPr="004F4044" w:rsidRDefault="00AE2E47">
      <w:pPr>
        <w:spacing w:after="0" w:line="240" w:lineRule="auto"/>
        <w:jc w:val="both"/>
        <w:rPr>
          <w:rFonts w:ascii="Century Gothic" w:eastAsia="Arial" w:hAnsi="Century Gothic" w:cs="Arial"/>
          <w:b/>
        </w:rPr>
      </w:pPr>
    </w:p>
    <w:p w14:paraId="14BA1D10"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14:paraId="42F9ACB4" w14:textId="77777777"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14:paraId="7F635093" w14:textId="77777777" w:rsidR="00AE2E47" w:rsidRPr="004F4044" w:rsidRDefault="00AE2E47">
      <w:pPr>
        <w:spacing w:after="0" w:line="240" w:lineRule="auto"/>
        <w:jc w:val="center"/>
        <w:rPr>
          <w:rFonts w:ascii="Century Gothic" w:eastAsia="Arial" w:hAnsi="Century Gothic" w:cs="Arial"/>
          <w:b/>
        </w:rPr>
      </w:pPr>
    </w:p>
    <w:p w14:paraId="201719C8" w14:textId="77777777" w:rsidR="00AE2E47" w:rsidRPr="004F4044" w:rsidRDefault="00AE2E47">
      <w:pPr>
        <w:spacing w:after="0" w:line="240" w:lineRule="auto"/>
        <w:jc w:val="center"/>
        <w:rPr>
          <w:rFonts w:ascii="Century Gothic" w:eastAsia="Arial" w:hAnsi="Century Gothic" w:cs="Arial"/>
          <w:b/>
        </w:rPr>
      </w:pPr>
    </w:p>
    <w:p w14:paraId="3144C33B"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14:paraId="36028367"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1977DF83" w14:textId="77777777" w:rsidR="00AE2E47" w:rsidRPr="004F4044" w:rsidRDefault="00AE2E47">
      <w:pPr>
        <w:spacing w:after="0" w:line="240" w:lineRule="auto"/>
        <w:rPr>
          <w:rFonts w:ascii="Century Gothic" w:eastAsia="Arial" w:hAnsi="Century Gothic" w:cs="Arial"/>
          <w:b/>
          <w:shd w:val="clear" w:color="auto" w:fill="FFFF00"/>
        </w:rPr>
      </w:pPr>
    </w:p>
    <w:p w14:paraId="26C656F2" w14:textId="77777777" w:rsidR="00AE2E47" w:rsidRPr="004F4044" w:rsidRDefault="004F4044">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PÚBLICA NACIONAL CON CONCURRENCIA DEL COMITÉ DE ADQUISICIONES NÚMERO DE LICITACIÓN: LPCC</w:t>
      </w:r>
      <w:r w:rsidR="00C416DB">
        <w:rPr>
          <w:rFonts w:ascii="Century Gothic" w:eastAsia="Times New Roman" w:hAnsi="Century Gothic" w:cs="Arial"/>
          <w:b/>
        </w:rPr>
        <w:t>-010</w:t>
      </w:r>
      <w:r w:rsidRPr="004F4044">
        <w:rPr>
          <w:rFonts w:ascii="Century Gothic" w:eastAsia="Times New Roman" w:hAnsi="Century Gothic" w:cs="Arial"/>
          <w:b/>
        </w:rPr>
        <w:t>/2023</w:t>
      </w:r>
      <w:r w:rsidRPr="004F4044">
        <w:rPr>
          <w:rFonts w:ascii="Century Gothic" w:eastAsia="Arial" w:hAnsi="Century Gothic" w:cs="Arial"/>
          <w:b/>
        </w:rPr>
        <w:t xml:space="preserve"> PARA LA ADQUISICION DE </w:t>
      </w:r>
      <w:r w:rsidR="00C416DB">
        <w:rPr>
          <w:rFonts w:ascii="Century Gothic" w:eastAsia="Arial" w:hAnsi="Century Gothic" w:cs="Arial"/>
          <w:b/>
        </w:rPr>
        <w:t>ARTICULOS PLASTICOS</w:t>
      </w:r>
      <w:r w:rsidRPr="004F4044">
        <w:rPr>
          <w:rFonts w:ascii="Century Gothic" w:eastAsia="Arial" w:hAnsi="Century Gothic" w:cs="Arial"/>
          <w:b/>
        </w:rPr>
        <w:t xml:space="preserve"> PARA</w:t>
      </w:r>
      <w:r w:rsidR="00C416DB">
        <w:rPr>
          <w:rFonts w:ascii="Century Gothic" w:eastAsia="Arial" w:hAnsi="Century Gothic" w:cs="Arial"/>
          <w:b/>
        </w:rPr>
        <w:t xml:space="preserve"> LIMPIEZA DEL</w:t>
      </w:r>
      <w:r w:rsidR="00C416DB" w:rsidRPr="004F4044">
        <w:rPr>
          <w:rFonts w:ascii="Century Gothic" w:eastAsia="Arial" w:hAnsi="Century Gothic" w:cs="Arial"/>
          <w:b/>
        </w:rPr>
        <w:t xml:space="preserve"> HOSPITAL</w:t>
      </w:r>
      <w:r w:rsidRPr="004F4044">
        <w:rPr>
          <w:rFonts w:ascii="Century Gothic" w:eastAsia="Arial" w:hAnsi="Century Gothic" w:cs="Arial"/>
          <w:b/>
        </w:rPr>
        <w:t xml:space="preserve"> GENERAL Y LAS UNIDADES DE ATENCIÒN MEDICA</w:t>
      </w:r>
      <w:r w:rsidRPr="004F4044">
        <w:rPr>
          <w:rFonts w:ascii="Century Gothic" w:hAnsi="Century Gothic" w:cs="Arial"/>
          <w:b/>
        </w:rPr>
        <w:t>.</w:t>
      </w:r>
    </w:p>
    <w:p w14:paraId="220237CA" w14:textId="77777777" w:rsidR="00AE2E47" w:rsidRPr="004F4044" w:rsidRDefault="00AE2E47">
      <w:pPr>
        <w:pStyle w:val="Encabezado"/>
        <w:tabs>
          <w:tab w:val="center" w:pos="4252"/>
          <w:tab w:val="right" w:pos="8504"/>
        </w:tabs>
        <w:jc w:val="both"/>
        <w:rPr>
          <w:rFonts w:ascii="Century Gothic" w:hAnsi="Century Gothic" w:cs="Arial"/>
        </w:rPr>
      </w:pPr>
    </w:p>
    <w:p w14:paraId="4A230ADC"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xml:space="preserve">, me comprometo en caso de adjudicación en la licitación pública con concurrencia del Comité de Adquisiciones con número </w:t>
      </w:r>
      <w:r w:rsidRPr="004F4044">
        <w:rPr>
          <w:rFonts w:ascii="Century Gothic" w:hAnsi="Century Gothic" w:cs="Arial"/>
          <w:b/>
          <w:lang w:eastAsia="en-US"/>
        </w:rPr>
        <w:t>LPCC-</w:t>
      </w:r>
      <w:r w:rsidRPr="004F4044">
        <w:rPr>
          <w:rFonts w:ascii="Century Gothic" w:hAnsi="Century Gothic" w:cs="Arial"/>
          <w:b/>
          <w:color w:val="000000"/>
          <w:lang w:eastAsia="en-US"/>
        </w:rPr>
        <w:t>0</w:t>
      </w:r>
      <w:r w:rsidR="00C416DB">
        <w:rPr>
          <w:rFonts w:ascii="Century Gothic" w:hAnsi="Century Gothic" w:cs="Arial"/>
          <w:b/>
          <w:color w:val="000000"/>
          <w:lang w:eastAsia="en-US"/>
        </w:rPr>
        <w:t>10</w:t>
      </w:r>
      <w:r w:rsidRPr="004F4044">
        <w:rPr>
          <w:rFonts w:ascii="Century Gothic" w:hAnsi="Century Gothic" w:cs="Arial"/>
          <w:b/>
          <w:color w:val="000000"/>
          <w:lang w:eastAsia="en-US"/>
        </w:rPr>
        <w:t>/2023</w:t>
      </w:r>
      <w:r w:rsidRPr="004F4044">
        <w:rPr>
          <w:rFonts w:ascii="Century Gothic" w:hAnsi="Century Gothic" w:cs="Arial"/>
          <w:lang w:eastAsia="en-US"/>
        </w:rPr>
        <w:t xml:space="preserve">, a favor y a disposición del Organismo Público descentralizado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Pr="004F4044">
        <w:rPr>
          <w:rFonts w:ascii="Century Gothic" w:hAnsi="Century Gothic" w:cs="Arial"/>
          <w:b/>
          <w:lang w:eastAsia="en-US"/>
        </w:rPr>
        <w:t xml:space="preserve"> LPCC-0</w:t>
      </w:r>
      <w:r w:rsidR="00C41E4E">
        <w:rPr>
          <w:rFonts w:ascii="Century Gothic" w:hAnsi="Century Gothic" w:cs="Arial"/>
          <w:b/>
          <w:lang w:eastAsia="en-US"/>
        </w:rPr>
        <w:t>10</w:t>
      </w:r>
      <w:r w:rsidRPr="004F4044">
        <w:rPr>
          <w:rFonts w:ascii="Century Gothic" w:hAnsi="Century Gothic" w:cs="Arial"/>
          <w:b/>
          <w:lang w:eastAsia="en-US"/>
        </w:rPr>
        <w:t xml:space="preserve">/2023 DE ESTE ORGANISMO </w:t>
      </w:r>
      <w:r w:rsidRPr="004F4044">
        <w:rPr>
          <w:rFonts w:ascii="Century Gothic" w:eastAsia="Arial" w:hAnsi="Century Gothic" w:cs="Arial"/>
          <w:b/>
        </w:rPr>
        <w:t xml:space="preserve">PARA LA ADQUISICIÓN DE </w:t>
      </w:r>
      <w:r w:rsidR="00C416DB">
        <w:rPr>
          <w:rFonts w:ascii="Century Gothic" w:eastAsia="Arial" w:hAnsi="Century Gothic" w:cs="Arial"/>
          <w:b/>
        </w:rPr>
        <w:t>ARTICULOS PLASTICOS</w:t>
      </w:r>
      <w:r w:rsidR="00C416DB" w:rsidRPr="004F4044">
        <w:rPr>
          <w:rFonts w:ascii="Century Gothic" w:eastAsia="Arial" w:hAnsi="Century Gothic" w:cs="Arial"/>
          <w:b/>
        </w:rPr>
        <w:t xml:space="preserve"> PARA</w:t>
      </w:r>
      <w:r w:rsidR="00C416DB">
        <w:rPr>
          <w:rFonts w:ascii="Century Gothic" w:eastAsia="Arial" w:hAnsi="Century Gothic" w:cs="Arial"/>
          <w:b/>
        </w:rPr>
        <w:t xml:space="preserve"> LIMPIEZA</w:t>
      </w:r>
      <w:r w:rsidRPr="004F4044">
        <w:rPr>
          <w:rFonts w:ascii="Century Gothic" w:eastAsia="Arial" w:hAnsi="Century Gothic" w:cs="Arial"/>
          <w:b/>
        </w:rPr>
        <w:t xml:space="preserve"> </w:t>
      </w:r>
      <w:r w:rsidR="00C41E4E">
        <w:rPr>
          <w:rFonts w:ascii="Century Gothic" w:eastAsia="Arial" w:hAnsi="Century Gothic" w:cs="Arial"/>
          <w:b/>
        </w:rPr>
        <w:t>D</w:t>
      </w:r>
      <w:r w:rsidRPr="004F4044">
        <w:rPr>
          <w:rFonts w:ascii="Century Gothic" w:eastAsia="Arial" w:hAnsi="Century Gothic" w:cs="Arial"/>
          <w:b/>
        </w:rPr>
        <w:t>EL HOSPITAL GENERAL Y LAS UNIDADES DE ATENCIÒN MEDICA,</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14:paraId="3D6488E4" w14:textId="77777777"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4E46D0A" w14:textId="77777777" w:rsidR="00AE2E47" w:rsidRPr="004F4044" w:rsidRDefault="00AE2E47">
      <w:pPr>
        <w:spacing w:after="200" w:line="276" w:lineRule="auto"/>
        <w:jc w:val="both"/>
        <w:rPr>
          <w:rFonts w:ascii="Century Gothic" w:hAnsi="Century Gothic" w:cs="Arial"/>
          <w:lang w:eastAsia="en-US"/>
        </w:rPr>
      </w:pPr>
    </w:p>
    <w:p w14:paraId="5A380D25" w14:textId="77777777" w:rsidR="00AE2E47" w:rsidRPr="004F4044" w:rsidRDefault="00AE2E47">
      <w:pPr>
        <w:spacing w:after="200" w:line="276" w:lineRule="auto"/>
        <w:jc w:val="both"/>
        <w:rPr>
          <w:rFonts w:ascii="Century Gothic" w:hAnsi="Century Gothic" w:cs="Arial"/>
          <w:lang w:eastAsia="en-US"/>
        </w:rPr>
      </w:pPr>
    </w:p>
    <w:p w14:paraId="335D2F97" w14:textId="77777777" w:rsidR="00AE2E47" w:rsidRPr="004F4044" w:rsidRDefault="00AE2E47">
      <w:pPr>
        <w:spacing w:after="200" w:line="276" w:lineRule="auto"/>
        <w:jc w:val="both"/>
        <w:rPr>
          <w:rFonts w:ascii="Century Gothic" w:hAnsi="Century Gothic" w:cs="Arial"/>
          <w:lang w:eastAsia="en-US"/>
        </w:rPr>
      </w:pPr>
    </w:p>
    <w:p w14:paraId="18F783F5" w14:textId="77777777" w:rsidR="00AE2E47" w:rsidRPr="004F4044" w:rsidRDefault="00AE2E47">
      <w:pPr>
        <w:spacing w:after="200" w:line="276" w:lineRule="auto"/>
        <w:jc w:val="both"/>
        <w:rPr>
          <w:rFonts w:ascii="Century Gothic" w:hAnsi="Century Gothic" w:cs="Arial"/>
          <w:lang w:eastAsia="en-US"/>
        </w:rPr>
      </w:pPr>
    </w:p>
    <w:p w14:paraId="6A8E0825"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65DB71D8"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2EAB55B8"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7E043D0C" w14:textId="77777777" w:rsidR="00AE2E47" w:rsidRPr="004F4044" w:rsidRDefault="00AE2E47">
      <w:pPr>
        <w:spacing w:after="0" w:line="276" w:lineRule="auto"/>
        <w:jc w:val="center"/>
        <w:rPr>
          <w:rFonts w:ascii="Century Gothic" w:eastAsia="Arial" w:hAnsi="Century Gothic" w:cs="Arial"/>
        </w:rPr>
      </w:pPr>
    </w:p>
    <w:p w14:paraId="03A6E0F6" w14:textId="77777777" w:rsidR="00AE2E47" w:rsidRPr="004F4044" w:rsidRDefault="00AE2E47">
      <w:pPr>
        <w:spacing w:after="0" w:line="276" w:lineRule="auto"/>
        <w:jc w:val="center"/>
        <w:rPr>
          <w:rFonts w:ascii="Century Gothic" w:eastAsia="Arial" w:hAnsi="Century Gothic" w:cs="Arial"/>
        </w:rPr>
      </w:pPr>
    </w:p>
    <w:p w14:paraId="3410EA8D" w14:textId="77777777" w:rsidR="00AE2E47" w:rsidRPr="004F4044" w:rsidRDefault="00AE2E47">
      <w:pPr>
        <w:spacing w:after="0" w:line="276" w:lineRule="auto"/>
        <w:jc w:val="center"/>
        <w:rPr>
          <w:rFonts w:ascii="Century Gothic" w:eastAsia="Arial" w:hAnsi="Century Gothic" w:cs="Arial"/>
        </w:rPr>
      </w:pPr>
    </w:p>
    <w:p w14:paraId="0802EB02" w14:textId="77777777" w:rsidR="00AE2E47" w:rsidRPr="004F4044" w:rsidRDefault="00AE2E47">
      <w:pPr>
        <w:spacing w:after="0" w:line="276" w:lineRule="auto"/>
        <w:jc w:val="center"/>
        <w:rPr>
          <w:rFonts w:ascii="Century Gothic" w:eastAsia="Arial" w:hAnsi="Century Gothic" w:cs="Arial"/>
        </w:rPr>
      </w:pPr>
    </w:p>
    <w:p w14:paraId="72FE5FA6" w14:textId="77777777" w:rsidR="00AE2E47" w:rsidRPr="004F4044" w:rsidRDefault="00AE2E47">
      <w:pPr>
        <w:spacing w:after="0" w:line="276" w:lineRule="auto"/>
        <w:jc w:val="center"/>
        <w:rPr>
          <w:rFonts w:ascii="Century Gothic" w:eastAsia="Arial" w:hAnsi="Century Gothic" w:cs="Arial"/>
          <w:b/>
        </w:rPr>
      </w:pPr>
    </w:p>
    <w:p w14:paraId="6293005D" w14:textId="77777777" w:rsidR="00AE2E47" w:rsidRPr="004F4044" w:rsidRDefault="00AE2E47">
      <w:pPr>
        <w:spacing w:after="0" w:line="276" w:lineRule="auto"/>
        <w:jc w:val="center"/>
        <w:rPr>
          <w:rFonts w:ascii="Century Gothic" w:eastAsia="Arial" w:hAnsi="Century Gothic" w:cs="Arial"/>
          <w:b/>
        </w:rPr>
      </w:pPr>
    </w:p>
    <w:p w14:paraId="3C81D996"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14:paraId="5C851540" w14:textId="77777777"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14:paraId="788D1635" w14:textId="77777777" w:rsidR="00AE2E47" w:rsidRPr="004F4044" w:rsidRDefault="00AE2E47">
      <w:pPr>
        <w:spacing w:after="200" w:line="276" w:lineRule="auto"/>
        <w:rPr>
          <w:rFonts w:ascii="Century Gothic" w:eastAsia="Arial" w:hAnsi="Century Gothic" w:cs="Arial"/>
        </w:rPr>
      </w:pPr>
    </w:p>
    <w:p w14:paraId="5799E6EA"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14:paraId="463C7BFE" w14:textId="77777777"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14:paraId="196DA913" w14:textId="77777777" w:rsidR="00AE2E47" w:rsidRPr="004F4044" w:rsidRDefault="00AE2E47">
      <w:pPr>
        <w:spacing w:after="0" w:line="240" w:lineRule="auto"/>
        <w:rPr>
          <w:rFonts w:ascii="Century Gothic" w:eastAsia="Arial" w:hAnsi="Century Gothic" w:cs="Arial"/>
          <w:b/>
          <w:shd w:val="clear" w:color="auto" w:fill="FFFF00"/>
        </w:rPr>
      </w:pPr>
    </w:p>
    <w:p w14:paraId="1EFC03AA" w14:textId="77777777" w:rsidR="00AE2E47" w:rsidRPr="004F4044" w:rsidRDefault="004F4044">
      <w:pPr>
        <w:pStyle w:val="Encabezado"/>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PÚBLICA NACIONAL CON CONCURRENCIA DEL COMITÉ DE ADQUISICIONES NÚMERO DE LICITACIÓN: LPCC</w:t>
      </w:r>
      <w:r w:rsidR="00C41E4E">
        <w:rPr>
          <w:rFonts w:ascii="Century Gothic" w:eastAsia="Times New Roman" w:hAnsi="Century Gothic" w:cs="Arial"/>
          <w:b/>
        </w:rPr>
        <w:t>-010</w:t>
      </w:r>
      <w:r w:rsidRPr="004F4044">
        <w:rPr>
          <w:rFonts w:ascii="Century Gothic" w:eastAsia="Times New Roman" w:hAnsi="Century Gothic" w:cs="Arial"/>
          <w:b/>
        </w:rPr>
        <w:t>/2023</w:t>
      </w:r>
      <w:r w:rsidRPr="004F4044">
        <w:rPr>
          <w:rFonts w:ascii="Century Gothic" w:eastAsia="Arial" w:hAnsi="Century Gothic" w:cs="Arial"/>
          <w:b/>
        </w:rPr>
        <w:t xml:space="preserve"> PARA LA ADQUISICION DE </w:t>
      </w:r>
      <w:r w:rsidR="00C41E4E">
        <w:rPr>
          <w:rFonts w:ascii="Century Gothic" w:eastAsia="Arial" w:hAnsi="Century Gothic" w:cs="Arial"/>
          <w:b/>
        </w:rPr>
        <w:t>ARTICULOS PLASTICOS</w:t>
      </w:r>
      <w:r w:rsidR="00C41E4E" w:rsidRPr="004F4044">
        <w:rPr>
          <w:rFonts w:ascii="Century Gothic" w:eastAsia="Arial" w:hAnsi="Century Gothic" w:cs="Arial"/>
          <w:b/>
        </w:rPr>
        <w:t xml:space="preserve"> PARA</w:t>
      </w:r>
      <w:r w:rsidR="00C41E4E">
        <w:rPr>
          <w:rFonts w:ascii="Century Gothic" w:eastAsia="Arial" w:hAnsi="Century Gothic" w:cs="Arial"/>
          <w:b/>
        </w:rPr>
        <w:t xml:space="preserve"> LIMPIEZA D</w:t>
      </w:r>
      <w:r w:rsidRPr="004F4044">
        <w:rPr>
          <w:rFonts w:ascii="Century Gothic" w:eastAsia="Arial" w:hAnsi="Century Gothic" w:cs="Arial"/>
          <w:b/>
        </w:rPr>
        <w:t>EL HOSPITAL GENERAL Y LAS UNIDADES DE ATENCIÒN MEDICA</w:t>
      </w:r>
      <w:r w:rsidRPr="004F4044">
        <w:rPr>
          <w:rFonts w:ascii="Century Gothic" w:hAnsi="Century Gothic" w:cs="Arial"/>
          <w:b/>
        </w:rPr>
        <w:t>.</w:t>
      </w:r>
    </w:p>
    <w:p w14:paraId="4525485B"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14:paraId="42559C5B" w14:textId="77777777"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14:paraId="695C2BF8"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100FABED"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44436CFA"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69B89067"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6888BA99"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606B7119"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14DEAD0B"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3DA1341F" w14:textId="77777777" w:rsidR="00AE2E47" w:rsidRPr="004F4044" w:rsidRDefault="00AE2E47">
      <w:pPr>
        <w:pStyle w:val="Listavistosa-nfasis11"/>
        <w:spacing w:after="0" w:line="240" w:lineRule="auto"/>
        <w:ind w:left="0"/>
        <w:jc w:val="both"/>
        <w:rPr>
          <w:rFonts w:ascii="Century Gothic" w:eastAsia="Times New Roman" w:hAnsi="Century Gothic" w:cs="Arial"/>
        </w:rPr>
      </w:pPr>
    </w:p>
    <w:p w14:paraId="6C595AC8"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3AFC9C79"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080BA481" w14:textId="77777777"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14:paraId="41B29479" w14:textId="77777777" w:rsidR="00AE2E47" w:rsidRPr="004F4044" w:rsidRDefault="00AE2E47">
      <w:pPr>
        <w:ind w:firstLineChars="1700" w:firstLine="3740"/>
        <w:rPr>
          <w:rFonts w:ascii="Century Gothic" w:eastAsia="Arial" w:hAnsi="Century Gothic" w:cs="Arial"/>
        </w:rPr>
      </w:pPr>
    </w:p>
    <w:p w14:paraId="7AF6B4DA" w14:textId="77777777" w:rsidR="00AE2E47" w:rsidRPr="004F4044" w:rsidRDefault="00AE2E47">
      <w:pPr>
        <w:rPr>
          <w:rFonts w:ascii="Century Gothic" w:eastAsia="Arial" w:hAnsi="Century Gothic" w:cs="Arial"/>
        </w:rPr>
      </w:pPr>
    </w:p>
    <w:p w14:paraId="658519A9" w14:textId="77777777" w:rsidR="00AE2E47" w:rsidRPr="004F4044" w:rsidRDefault="00AE2E47">
      <w:pPr>
        <w:rPr>
          <w:rFonts w:ascii="Century Gothic" w:eastAsia="Arial" w:hAnsi="Century Gothic" w:cs="Arial"/>
        </w:rPr>
      </w:pPr>
    </w:p>
    <w:p w14:paraId="3E365C02" w14:textId="77777777" w:rsidR="00AE2E47" w:rsidRPr="004F4044" w:rsidRDefault="00AE2E47">
      <w:pPr>
        <w:ind w:firstLineChars="1700" w:firstLine="3740"/>
        <w:rPr>
          <w:rFonts w:ascii="Century Gothic" w:eastAsia="Arial" w:hAnsi="Century Gothic" w:cs="Arial"/>
        </w:rPr>
      </w:pPr>
    </w:p>
    <w:p w14:paraId="46749CFB" w14:textId="77777777" w:rsidR="00AE2E47" w:rsidRPr="004F4044" w:rsidRDefault="00AE2E47">
      <w:pPr>
        <w:rPr>
          <w:rFonts w:ascii="Century Gothic" w:hAnsi="Century Gothic"/>
        </w:rPr>
      </w:pPr>
    </w:p>
    <w:p w14:paraId="02B72460" w14:textId="77777777" w:rsidR="00AE2E47" w:rsidRDefault="00AE2E47">
      <w:pPr>
        <w:rPr>
          <w:rFonts w:ascii="Century Gothic" w:hAnsi="Century Gothic"/>
        </w:rPr>
      </w:pPr>
    </w:p>
    <w:p w14:paraId="46FB2C86" w14:textId="77777777" w:rsidR="006F2D00" w:rsidRDefault="006F2D00">
      <w:pPr>
        <w:rPr>
          <w:rFonts w:ascii="Century Gothic" w:hAnsi="Century Gothic"/>
        </w:rPr>
      </w:pPr>
    </w:p>
    <w:p w14:paraId="2CE7EC9F" w14:textId="77777777" w:rsidR="00A4401C" w:rsidRDefault="00A4401C">
      <w:pPr>
        <w:rPr>
          <w:rFonts w:ascii="Century Gothic" w:hAnsi="Century Gothic"/>
        </w:rPr>
      </w:pPr>
    </w:p>
    <w:p w14:paraId="586D555E" w14:textId="77777777" w:rsidR="00A4401C" w:rsidRDefault="00A4401C">
      <w:pPr>
        <w:rPr>
          <w:rFonts w:ascii="Century Gothic" w:hAnsi="Century Gothic"/>
        </w:rPr>
      </w:pPr>
    </w:p>
    <w:p w14:paraId="7570ED88" w14:textId="77777777" w:rsidR="00A4401C" w:rsidRDefault="00A4401C">
      <w:pPr>
        <w:rPr>
          <w:rFonts w:ascii="Century Gothic" w:hAnsi="Century Gothic"/>
        </w:rPr>
      </w:pPr>
    </w:p>
    <w:p w14:paraId="08557A50" w14:textId="77777777" w:rsidR="00A4401C" w:rsidRDefault="00A4401C">
      <w:pPr>
        <w:rPr>
          <w:rFonts w:ascii="Century Gothic" w:hAnsi="Century Gothic"/>
        </w:rPr>
      </w:pPr>
    </w:p>
    <w:p w14:paraId="524204EF" w14:textId="77777777" w:rsidR="00A4401C" w:rsidRDefault="00A4401C">
      <w:pPr>
        <w:rPr>
          <w:rFonts w:ascii="Century Gothic" w:hAnsi="Century Gothic"/>
        </w:rPr>
      </w:pPr>
    </w:p>
    <w:p w14:paraId="49C435AA" w14:textId="77777777" w:rsidR="00A4401C" w:rsidRDefault="00A4401C">
      <w:pPr>
        <w:rPr>
          <w:rFonts w:ascii="Century Gothic" w:hAnsi="Century Gothic"/>
        </w:rPr>
      </w:pPr>
    </w:p>
    <w:p w14:paraId="3198D32C" w14:textId="77777777" w:rsidR="00A4401C" w:rsidRDefault="00A4401C">
      <w:pPr>
        <w:rPr>
          <w:rFonts w:ascii="Century Gothic" w:hAnsi="Century Gothic"/>
        </w:rPr>
      </w:pPr>
    </w:p>
    <w:p w14:paraId="4EEA03D8" w14:textId="77777777" w:rsidR="00A4401C" w:rsidRPr="00A4401C" w:rsidRDefault="00A4401C" w:rsidP="00A4401C">
      <w:pPr>
        <w:tabs>
          <w:tab w:val="left" w:pos="1695"/>
        </w:tabs>
        <w:jc w:val="center"/>
        <w:rPr>
          <w:rFonts w:ascii="Century Gothic" w:hAnsi="Century Gothic"/>
          <w:b/>
          <w:sz w:val="28"/>
        </w:rPr>
      </w:pPr>
      <w:r w:rsidRPr="00373449">
        <w:rPr>
          <w:rFonts w:ascii="Century Gothic" w:hAnsi="Century Gothic"/>
          <w:b/>
          <w:sz w:val="28"/>
        </w:rPr>
        <w:t>ANEXO 10</w:t>
      </w:r>
    </w:p>
    <w:p w14:paraId="02A24C8A" w14:textId="77777777" w:rsidR="00A4401C" w:rsidRPr="00A4401C" w:rsidRDefault="00A4401C" w:rsidP="00A4401C">
      <w:pPr>
        <w:tabs>
          <w:tab w:val="left" w:pos="1695"/>
        </w:tabs>
        <w:jc w:val="center"/>
        <w:rPr>
          <w:rFonts w:ascii="Century Gothic" w:hAnsi="Century Gothic"/>
          <w:b/>
          <w:sz w:val="24"/>
        </w:rPr>
      </w:pPr>
      <w:r w:rsidRPr="00A4401C">
        <w:rPr>
          <w:rFonts w:ascii="Century Gothic" w:hAnsi="Century Gothic"/>
          <w:b/>
          <w:sz w:val="24"/>
        </w:rPr>
        <w:t>FORMATO DE ENTREGA DE MUESTRAS</w:t>
      </w:r>
    </w:p>
    <w:tbl>
      <w:tblPr>
        <w:tblStyle w:val="Tablaconcuadrcula"/>
        <w:tblW w:w="0" w:type="auto"/>
        <w:tblLook w:val="04A0" w:firstRow="1" w:lastRow="0" w:firstColumn="1" w:lastColumn="0" w:noHBand="0" w:noVBand="1"/>
      </w:tblPr>
      <w:tblGrid>
        <w:gridCol w:w="2122"/>
        <w:gridCol w:w="3260"/>
        <w:gridCol w:w="3446"/>
      </w:tblGrid>
      <w:tr w:rsidR="00A4401C" w:rsidRPr="00A4401C" w14:paraId="1C532ED8" w14:textId="77777777" w:rsidTr="00A4401C">
        <w:tc>
          <w:tcPr>
            <w:tcW w:w="2122" w:type="dxa"/>
          </w:tcPr>
          <w:p w14:paraId="275F0028" w14:textId="77777777" w:rsidR="00A4401C" w:rsidRPr="00A4401C" w:rsidRDefault="00A4401C">
            <w:pPr>
              <w:rPr>
                <w:rFonts w:ascii="Century Gothic" w:hAnsi="Century Gothic"/>
                <w:b/>
                <w:sz w:val="24"/>
              </w:rPr>
            </w:pPr>
            <w:r w:rsidRPr="00A4401C">
              <w:rPr>
                <w:rFonts w:ascii="Century Gothic" w:hAnsi="Century Gothic"/>
                <w:b/>
                <w:sz w:val="24"/>
              </w:rPr>
              <w:t>CANTIDAD</w:t>
            </w:r>
          </w:p>
        </w:tc>
        <w:tc>
          <w:tcPr>
            <w:tcW w:w="3260" w:type="dxa"/>
          </w:tcPr>
          <w:p w14:paraId="0295D6F4" w14:textId="77777777" w:rsidR="00A4401C" w:rsidRPr="00A4401C" w:rsidRDefault="00A4401C">
            <w:pPr>
              <w:rPr>
                <w:rFonts w:ascii="Century Gothic" w:hAnsi="Century Gothic"/>
                <w:b/>
                <w:sz w:val="24"/>
              </w:rPr>
            </w:pPr>
            <w:r w:rsidRPr="00A4401C">
              <w:rPr>
                <w:rFonts w:ascii="Century Gothic" w:hAnsi="Century Gothic"/>
                <w:b/>
                <w:sz w:val="24"/>
              </w:rPr>
              <w:t xml:space="preserve">UNIDAD DE MEDIDA </w:t>
            </w:r>
          </w:p>
        </w:tc>
        <w:tc>
          <w:tcPr>
            <w:tcW w:w="3446" w:type="dxa"/>
          </w:tcPr>
          <w:p w14:paraId="4963FFA5" w14:textId="77777777" w:rsidR="00A4401C" w:rsidRPr="00A4401C" w:rsidRDefault="00A4401C" w:rsidP="00A4401C">
            <w:pPr>
              <w:rPr>
                <w:rFonts w:ascii="Century Gothic" w:hAnsi="Century Gothic"/>
                <w:b/>
                <w:sz w:val="24"/>
              </w:rPr>
            </w:pPr>
            <w:r w:rsidRPr="00A4401C">
              <w:rPr>
                <w:rFonts w:ascii="Century Gothic" w:hAnsi="Century Gothic"/>
                <w:b/>
                <w:sz w:val="24"/>
              </w:rPr>
              <w:t>DESCRIPCIÓN</w:t>
            </w:r>
          </w:p>
        </w:tc>
      </w:tr>
      <w:tr w:rsidR="00A4401C" w:rsidRPr="00A4401C" w14:paraId="6E39811D" w14:textId="77777777" w:rsidTr="00A4401C">
        <w:tc>
          <w:tcPr>
            <w:tcW w:w="2122" w:type="dxa"/>
          </w:tcPr>
          <w:p w14:paraId="3E38CD0A" w14:textId="77777777" w:rsidR="00A4401C" w:rsidRPr="00A4401C" w:rsidRDefault="00A4401C">
            <w:pPr>
              <w:rPr>
                <w:rFonts w:ascii="Century Gothic" w:hAnsi="Century Gothic"/>
              </w:rPr>
            </w:pPr>
          </w:p>
        </w:tc>
        <w:tc>
          <w:tcPr>
            <w:tcW w:w="3260" w:type="dxa"/>
          </w:tcPr>
          <w:p w14:paraId="241ED7CB" w14:textId="77777777" w:rsidR="00A4401C" w:rsidRPr="00A4401C" w:rsidRDefault="00A4401C">
            <w:pPr>
              <w:rPr>
                <w:rFonts w:ascii="Century Gothic" w:hAnsi="Century Gothic"/>
              </w:rPr>
            </w:pPr>
          </w:p>
        </w:tc>
        <w:tc>
          <w:tcPr>
            <w:tcW w:w="3446" w:type="dxa"/>
          </w:tcPr>
          <w:p w14:paraId="4E495472" w14:textId="77777777" w:rsidR="00A4401C" w:rsidRPr="00A4401C" w:rsidRDefault="00A4401C">
            <w:pPr>
              <w:rPr>
                <w:rFonts w:ascii="Century Gothic" w:hAnsi="Century Gothic"/>
              </w:rPr>
            </w:pPr>
          </w:p>
        </w:tc>
      </w:tr>
      <w:tr w:rsidR="00A4401C" w:rsidRPr="00A4401C" w14:paraId="13BC9AEC" w14:textId="77777777" w:rsidTr="00A4401C">
        <w:tc>
          <w:tcPr>
            <w:tcW w:w="2122" w:type="dxa"/>
          </w:tcPr>
          <w:p w14:paraId="2F1B1E5C" w14:textId="77777777" w:rsidR="00A4401C" w:rsidRPr="00A4401C" w:rsidRDefault="00A4401C">
            <w:pPr>
              <w:rPr>
                <w:rFonts w:ascii="Century Gothic" w:hAnsi="Century Gothic"/>
              </w:rPr>
            </w:pPr>
          </w:p>
        </w:tc>
        <w:tc>
          <w:tcPr>
            <w:tcW w:w="3260" w:type="dxa"/>
          </w:tcPr>
          <w:p w14:paraId="3E688DC2" w14:textId="77777777" w:rsidR="00A4401C" w:rsidRPr="00A4401C" w:rsidRDefault="00A4401C">
            <w:pPr>
              <w:rPr>
                <w:rFonts w:ascii="Century Gothic" w:hAnsi="Century Gothic"/>
              </w:rPr>
            </w:pPr>
          </w:p>
        </w:tc>
        <w:tc>
          <w:tcPr>
            <w:tcW w:w="3446" w:type="dxa"/>
          </w:tcPr>
          <w:p w14:paraId="4C131940" w14:textId="77777777" w:rsidR="00A4401C" w:rsidRPr="00A4401C" w:rsidRDefault="00A4401C">
            <w:pPr>
              <w:rPr>
                <w:rFonts w:ascii="Century Gothic" w:hAnsi="Century Gothic"/>
              </w:rPr>
            </w:pPr>
          </w:p>
        </w:tc>
      </w:tr>
      <w:tr w:rsidR="00A4401C" w:rsidRPr="00A4401C" w14:paraId="403AE90E" w14:textId="77777777" w:rsidTr="00A4401C">
        <w:tc>
          <w:tcPr>
            <w:tcW w:w="2122" w:type="dxa"/>
          </w:tcPr>
          <w:p w14:paraId="45900E13" w14:textId="77777777" w:rsidR="00A4401C" w:rsidRPr="00A4401C" w:rsidRDefault="00A4401C">
            <w:pPr>
              <w:rPr>
                <w:rFonts w:ascii="Century Gothic" w:hAnsi="Century Gothic"/>
              </w:rPr>
            </w:pPr>
          </w:p>
        </w:tc>
        <w:tc>
          <w:tcPr>
            <w:tcW w:w="3260" w:type="dxa"/>
          </w:tcPr>
          <w:p w14:paraId="4278CD89" w14:textId="77777777" w:rsidR="00A4401C" w:rsidRPr="00A4401C" w:rsidRDefault="00A4401C">
            <w:pPr>
              <w:rPr>
                <w:rFonts w:ascii="Century Gothic" w:hAnsi="Century Gothic"/>
              </w:rPr>
            </w:pPr>
          </w:p>
        </w:tc>
        <w:tc>
          <w:tcPr>
            <w:tcW w:w="3446" w:type="dxa"/>
          </w:tcPr>
          <w:p w14:paraId="2F71EA6B" w14:textId="77777777" w:rsidR="00A4401C" w:rsidRPr="00A4401C" w:rsidRDefault="00A4401C">
            <w:pPr>
              <w:rPr>
                <w:rFonts w:ascii="Century Gothic" w:hAnsi="Century Gothic"/>
              </w:rPr>
            </w:pPr>
          </w:p>
        </w:tc>
      </w:tr>
    </w:tbl>
    <w:p w14:paraId="2F0BA44A" w14:textId="77777777" w:rsidR="00A4401C" w:rsidRPr="00A4401C" w:rsidRDefault="00A4401C">
      <w:pPr>
        <w:rPr>
          <w:rFonts w:ascii="Century Gothic" w:hAnsi="Century Gothic"/>
        </w:rPr>
      </w:pPr>
    </w:p>
    <w:p w14:paraId="6CAA7B6E" w14:textId="77777777" w:rsidR="00A4401C" w:rsidRPr="00A4401C" w:rsidRDefault="00A4401C" w:rsidP="00A4401C">
      <w:pPr>
        <w:jc w:val="both"/>
        <w:rPr>
          <w:rFonts w:ascii="Century Gothic" w:hAnsi="Century Gothic"/>
        </w:rPr>
      </w:pPr>
    </w:p>
    <w:p w14:paraId="634E0EEA" w14:textId="77777777" w:rsidR="00A4401C" w:rsidRPr="00A4401C" w:rsidRDefault="00A4401C" w:rsidP="00A4401C">
      <w:pPr>
        <w:jc w:val="both"/>
        <w:rPr>
          <w:rFonts w:ascii="Century Gothic" w:hAnsi="Century Gothic"/>
        </w:rPr>
      </w:pPr>
      <w:r w:rsidRPr="00A4401C">
        <w:rPr>
          <w:rFonts w:ascii="Century Gothic" w:hAnsi="Century Gothic"/>
          <w:b/>
        </w:rPr>
        <w:t>*NOTA</w:t>
      </w:r>
      <w:r w:rsidRPr="00A4401C">
        <w:rPr>
          <w:rFonts w:ascii="Century Gothic" w:hAnsi="Century Gothic"/>
        </w:rPr>
        <w:t xml:space="preserve">: El proveedor cuenta con 10 días hábiles para recoger las muestras presentadas, de lo contrario la Dirección de Adquisiciones no se hace responsable de las mismas. </w:t>
      </w:r>
    </w:p>
    <w:p w14:paraId="449F0CD6" w14:textId="77777777" w:rsidR="00A4401C" w:rsidRPr="00A4401C" w:rsidRDefault="00A4401C" w:rsidP="00A4401C">
      <w:pPr>
        <w:jc w:val="center"/>
        <w:rPr>
          <w:rFonts w:ascii="Century Gothic" w:hAnsi="Century Gothic"/>
        </w:rPr>
      </w:pPr>
    </w:p>
    <w:p w14:paraId="24BC41D0" w14:textId="77777777" w:rsidR="00A4401C" w:rsidRPr="00A4401C" w:rsidRDefault="00A4401C">
      <w:pPr>
        <w:rPr>
          <w:rFonts w:ascii="Century Gothic" w:hAnsi="Century Gothic"/>
        </w:rPr>
      </w:pPr>
    </w:p>
    <w:p w14:paraId="65359AC2" w14:textId="77777777" w:rsidR="00A4401C" w:rsidRPr="00A4401C" w:rsidRDefault="00A4401C">
      <w:pPr>
        <w:rPr>
          <w:rFonts w:ascii="Century Gothic" w:hAnsi="Century Gothic"/>
        </w:rPr>
      </w:pPr>
    </w:p>
    <w:p w14:paraId="547EE848" w14:textId="77777777" w:rsidR="00A4401C" w:rsidRPr="00A4401C" w:rsidRDefault="00A4401C">
      <w:pPr>
        <w:rPr>
          <w:rFonts w:ascii="Century Gothic" w:hAnsi="Century Gothic"/>
        </w:rPr>
      </w:pPr>
    </w:p>
    <w:sectPr w:rsidR="00A4401C" w:rsidRPr="00A4401C" w:rsidSect="00373449">
      <w:headerReference w:type="default" r:id="rId11"/>
      <w:footerReference w:type="default" r:id="rId12"/>
      <w:pgSz w:w="12240" w:h="19264"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62B2" w14:textId="77777777" w:rsidR="0084406C" w:rsidRDefault="0084406C">
      <w:pPr>
        <w:spacing w:line="240" w:lineRule="auto"/>
      </w:pPr>
      <w:r>
        <w:separator/>
      </w:r>
    </w:p>
  </w:endnote>
  <w:endnote w:type="continuationSeparator" w:id="0">
    <w:p w14:paraId="5ED5508D" w14:textId="77777777" w:rsidR="0084406C" w:rsidRDefault="00844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EndPr/>
    <w:sdtContent>
      <w:sdt>
        <w:sdtPr>
          <w:id w:val="1728636285"/>
          <w:docPartObj>
            <w:docPartGallery w:val="AutoText"/>
          </w:docPartObj>
        </w:sdtPr>
        <w:sdtEndPr/>
        <w:sdtContent>
          <w:p w14:paraId="16BBF1F9" w14:textId="77777777" w:rsidR="00C41E4E" w:rsidRDefault="00C41E4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129C9">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129C9">
              <w:rPr>
                <w:b/>
                <w:bCs/>
                <w:noProof/>
              </w:rPr>
              <w:t>30</w:t>
            </w:r>
            <w:r>
              <w:rPr>
                <w:b/>
                <w:bCs/>
                <w:sz w:val="24"/>
                <w:szCs w:val="24"/>
              </w:rPr>
              <w:fldChar w:fldCharType="end"/>
            </w:r>
          </w:p>
        </w:sdtContent>
      </w:sdt>
    </w:sdtContent>
  </w:sdt>
  <w:p w14:paraId="433E902F" w14:textId="77777777" w:rsidR="00C41E4E" w:rsidRDefault="00C41E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EAEF" w14:textId="77777777" w:rsidR="0084406C" w:rsidRDefault="0084406C">
      <w:pPr>
        <w:spacing w:after="0"/>
      </w:pPr>
      <w:r>
        <w:separator/>
      </w:r>
    </w:p>
  </w:footnote>
  <w:footnote w:type="continuationSeparator" w:id="0">
    <w:p w14:paraId="238A49E8" w14:textId="77777777" w:rsidR="0084406C" w:rsidRDefault="00844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04C5" w14:textId="77777777" w:rsidR="00C41E4E" w:rsidRDefault="00C41E4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lang w:val="es-ES" w:eastAsia="es-ES"/>
      </w:rPr>
      <w:drawing>
        <wp:anchor distT="0" distB="0" distL="114300" distR="114300" simplePos="0" relativeHeight="251659264" behindDoc="1" locked="0" layoutInCell="1" allowOverlap="1" wp14:anchorId="0FA2A63E" wp14:editId="6DD06120">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DEL COMITÉ DE ADQUISICIONES NÚMERO DE LICITACIÓN: LPCC-010/2023 </w:t>
    </w:r>
  </w:p>
  <w:p w14:paraId="4F26B775" w14:textId="77777777" w:rsidR="00C41E4E" w:rsidRDefault="00C41E4E" w:rsidP="00BD08F5">
    <w:pPr>
      <w:pStyle w:val="Encabezado"/>
      <w:tabs>
        <w:tab w:val="center" w:pos="4252"/>
        <w:tab w:val="right" w:pos="8504"/>
      </w:tabs>
      <w:wordWrap w:val="0"/>
      <w:jc w:val="right"/>
      <w:rPr>
        <w:rFonts w:ascii="Century Gothic" w:eastAsia="Arial" w:hAnsi="Century Gothic" w:cs="Arial"/>
        <w:b/>
      </w:rPr>
    </w:pPr>
    <w:r>
      <w:rPr>
        <w:rFonts w:ascii="Century Gothic" w:eastAsia="Arial" w:hAnsi="Century Gothic" w:cs="Arial"/>
        <w:b/>
      </w:rPr>
      <w:t xml:space="preserve">    PARA LA ADQUISICION DE </w:t>
    </w:r>
    <w:r w:rsidRPr="00BD08F5">
      <w:rPr>
        <w:rFonts w:ascii="Century Gothic" w:eastAsia="Arial" w:hAnsi="Century Gothic" w:cs="Arial"/>
        <w:b/>
      </w:rPr>
      <w:t xml:space="preserve">ARTÍCULOS PLÁSTICOS PARA LIMPIEZA </w:t>
    </w:r>
    <w:r>
      <w:rPr>
        <w:rFonts w:ascii="Century Gothic" w:eastAsia="Arial" w:hAnsi="Century Gothic" w:cs="Arial"/>
        <w:b/>
      </w:rPr>
      <w:t xml:space="preserve"> </w:t>
    </w:r>
  </w:p>
  <w:p w14:paraId="1B58DEB2" w14:textId="77777777" w:rsidR="00C41E4E" w:rsidRDefault="00C41E4E" w:rsidP="00BD08F5">
    <w:pPr>
      <w:pStyle w:val="Encabezado"/>
      <w:tabs>
        <w:tab w:val="center" w:pos="4252"/>
        <w:tab w:val="right" w:pos="8504"/>
      </w:tabs>
      <w:wordWrap w:val="0"/>
      <w:jc w:val="right"/>
      <w:rPr>
        <w:rFonts w:ascii="Century Gothic" w:eastAsia="Arial" w:hAnsi="Century Gothic" w:cs="Arial"/>
        <w:b/>
      </w:rPr>
    </w:pPr>
    <w:r>
      <w:rPr>
        <w:rFonts w:ascii="Century Gothic" w:eastAsia="Arial" w:hAnsi="Century Gothic" w:cs="Arial"/>
        <w:b/>
      </w:rPr>
      <w:t>DEL HOSPITAL GENERAL Y LAS UNIDADES DE ATENCIÓN MÉDICA</w:t>
    </w:r>
  </w:p>
  <w:p w14:paraId="3B640850" w14:textId="77777777" w:rsidR="00C41E4E" w:rsidRDefault="00C41E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0112647">
    <w:abstractNumId w:val="13"/>
  </w:num>
  <w:num w:numId="2" w16cid:durableId="1891306316">
    <w:abstractNumId w:val="5"/>
  </w:num>
  <w:num w:numId="3" w16cid:durableId="566454628">
    <w:abstractNumId w:val="8"/>
  </w:num>
  <w:num w:numId="4" w16cid:durableId="140006061">
    <w:abstractNumId w:val="6"/>
  </w:num>
  <w:num w:numId="5" w16cid:durableId="1300577140">
    <w:abstractNumId w:val="10"/>
  </w:num>
  <w:num w:numId="6" w16cid:durableId="1207135220">
    <w:abstractNumId w:val="4"/>
  </w:num>
  <w:num w:numId="7" w16cid:durableId="1054815722">
    <w:abstractNumId w:val="12"/>
  </w:num>
  <w:num w:numId="8" w16cid:durableId="822814331">
    <w:abstractNumId w:val="7"/>
  </w:num>
  <w:num w:numId="9" w16cid:durableId="483082052">
    <w:abstractNumId w:val="0"/>
  </w:num>
  <w:num w:numId="10" w16cid:durableId="1495487717">
    <w:abstractNumId w:val="9"/>
  </w:num>
  <w:num w:numId="11" w16cid:durableId="1118446465">
    <w:abstractNumId w:val="11"/>
  </w:num>
  <w:num w:numId="12" w16cid:durableId="1517381905">
    <w:abstractNumId w:val="1"/>
  </w:num>
  <w:num w:numId="13" w16cid:durableId="589192315">
    <w:abstractNumId w:val="3"/>
  </w:num>
  <w:num w:numId="14" w16cid:durableId="104468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44E46"/>
    <w:rsid w:val="00052E25"/>
    <w:rsid w:val="000644F0"/>
    <w:rsid w:val="00066F41"/>
    <w:rsid w:val="0009375B"/>
    <w:rsid w:val="00096A95"/>
    <w:rsid w:val="000A093C"/>
    <w:rsid w:val="000B535C"/>
    <w:rsid w:val="000B6F3B"/>
    <w:rsid w:val="000C187F"/>
    <w:rsid w:val="000F205D"/>
    <w:rsid w:val="000F3026"/>
    <w:rsid w:val="000F32A8"/>
    <w:rsid w:val="000F4A37"/>
    <w:rsid w:val="000F5903"/>
    <w:rsid w:val="001020BC"/>
    <w:rsid w:val="0010461C"/>
    <w:rsid w:val="001100C2"/>
    <w:rsid w:val="001469A9"/>
    <w:rsid w:val="00154A61"/>
    <w:rsid w:val="0016127F"/>
    <w:rsid w:val="00165E28"/>
    <w:rsid w:val="001975BC"/>
    <w:rsid w:val="001A0A58"/>
    <w:rsid w:val="001B30D5"/>
    <w:rsid w:val="001B632A"/>
    <w:rsid w:val="001E51DD"/>
    <w:rsid w:val="001F0400"/>
    <w:rsid w:val="001F1469"/>
    <w:rsid w:val="001F1A8A"/>
    <w:rsid w:val="00207D42"/>
    <w:rsid w:val="00220C51"/>
    <w:rsid w:val="00225AE4"/>
    <w:rsid w:val="00234A76"/>
    <w:rsid w:val="00264CC0"/>
    <w:rsid w:val="00265A6F"/>
    <w:rsid w:val="002705D5"/>
    <w:rsid w:val="00271CBE"/>
    <w:rsid w:val="00290E59"/>
    <w:rsid w:val="002C6E78"/>
    <w:rsid w:val="002D5C25"/>
    <w:rsid w:val="00315A2D"/>
    <w:rsid w:val="003177FE"/>
    <w:rsid w:val="00347FA5"/>
    <w:rsid w:val="00361A38"/>
    <w:rsid w:val="00367123"/>
    <w:rsid w:val="003703FE"/>
    <w:rsid w:val="00373449"/>
    <w:rsid w:val="00391181"/>
    <w:rsid w:val="00392720"/>
    <w:rsid w:val="003A1913"/>
    <w:rsid w:val="0040031E"/>
    <w:rsid w:val="00420048"/>
    <w:rsid w:val="00430C89"/>
    <w:rsid w:val="00434B94"/>
    <w:rsid w:val="004377E4"/>
    <w:rsid w:val="0045484E"/>
    <w:rsid w:val="004734A1"/>
    <w:rsid w:val="00481265"/>
    <w:rsid w:val="00481EE7"/>
    <w:rsid w:val="00492471"/>
    <w:rsid w:val="004B64D3"/>
    <w:rsid w:val="004C4892"/>
    <w:rsid w:val="004C7A32"/>
    <w:rsid w:val="004E1464"/>
    <w:rsid w:val="004F3325"/>
    <w:rsid w:val="004F4044"/>
    <w:rsid w:val="0050207A"/>
    <w:rsid w:val="00516AE9"/>
    <w:rsid w:val="00527CAC"/>
    <w:rsid w:val="00533066"/>
    <w:rsid w:val="00540755"/>
    <w:rsid w:val="00573F74"/>
    <w:rsid w:val="005877FA"/>
    <w:rsid w:val="005B6861"/>
    <w:rsid w:val="005C10E3"/>
    <w:rsid w:val="005D11C1"/>
    <w:rsid w:val="005D44B4"/>
    <w:rsid w:val="006070E9"/>
    <w:rsid w:val="006175ED"/>
    <w:rsid w:val="00623288"/>
    <w:rsid w:val="00627922"/>
    <w:rsid w:val="006474CF"/>
    <w:rsid w:val="00653A1B"/>
    <w:rsid w:val="006624DE"/>
    <w:rsid w:val="006710E0"/>
    <w:rsid w:val="006849A2"/>
    <w:rsid w:val="006A6839"/>
    <w:rsid w:val="006D3D02"/>
    <w:rsid w:val="006D6D34"/>
    <w:rsid w:val="006F2D00"/>
    <w:rsid w:val="007067B4"/>
    <w:rsid w:val="00730F9A"/>
    <w:rsid w:val="007614B9"/>
    <w:rsid w:val="007621DD"/>
    <w:rsid w:val="00763077"/>
    <w:rsid w:val="00770A54"/>
    <w:rsid w:val="00785D2A"/>
    <w:rsid w:val="007A0912"/>
    <w:rsid w:val="007A790B"/>
    <w:rsid w:val="007B23CF"/>
    <w:rsid w:val="007B48A0"/>
    <w:rsid w:val="007C0D9D"/>
    <w:rsid w:val="007C127A"/>
    <w:rsid w:val="007D7729"/>
    <w:rsid w:val="007F2D80"/>
    <w:rsid w:val="007F642B"/>
    <w:rsid w:val="008027C8"/>
    <w:rsid w:val="008062C6"/>
    <w:rsid w:val="008108A7"/>
    <w:rsid w:val="00820FA0"/>
    <w:rsid w:val="008225A7"/>
    <w:rsid w:val="0084094D"/>
    <w:rsid w:val="0084406C"/>
    <w:rsid w:val="0085364C"/>
    <w:rsid w:val="008575E2"/>
    <w:rsid w:val="00866AB1"/>
    <w:rsid w:val="0088708C"/>
    <w:rsid w:val="008B63ED"/>
    <w:rsid w:val="008B7381"/>
    <w:rsid w:val="008C07FE"/>
    <w:rsid w:val="008C6E34"/>
    <w:rsid w:val="008E0074"/>
    <w:rsid w:val="009102FE"/>
    <w:rsid w:val="00913977"/>
    <w:rsid w:val="00942BD2"/>
    <w:rsid w:val="0099179B"/>
    <w:rsid w:val="00997541"/>
    <w:rsid w:val="009A3995"/>
    <w:rsid w:val="009A6800"/>
    <w:rsid w:val="009B1E80"/>
    <w:rsid w:val="009F2B24"/>
    <w:rsid w:val="009F7213"/>
    <w:rsid w:val="00A01C67"/>
    <w:rsid w:val="00A05741"/>
    <w:rsid w:val="00A40556"/>
    <w:rsid w:val="00A4401C"/>
    <w:rsid w:val="00A51748"/>
    <w:rsid w:val="00A9477E"/>
    <w:rsid w:val="00A950D0"/>
    <w:rsid w:val="00AB668D"/>
    <w:rsid w:val="00AC4821"/>
    <w:rsid w:val="00AE17CE"/>
    <w:rsid w:val="00AE2E47"/>
    <w:rsid w:val="00AF473C"/>
    <w:rsid w:val="00AF7D0A"/>
    <w:rsid w:val="00B138DC"/>
    <w:rsid w:val="00B161AF"/>
    <w:rsid w:val="00B41599"/>
    <w:rsid w:val="00B4293B"/>
    <w:rsid w:val="00B60AE1"/>
    <w:rsid w:val="00B73E24"/>
    <w:rsid w:val="00B74457"/>
    <w:rsid w:val="00BB3FB1"/>
    <w:rsid w:val="00BD0447"/>
    <w:rsid w:val="00BD08F5"/>
    <w:rsid w:val="00BD79FF"/>
    <w:rsid w:val="00BE3615"/>
    <w:rsid w:val="00C01BA2"/>
    <w:rsid w:val="00C058CE"/>
    <w:rsid w:val="00C23733"/>
    <w:rsid w:val="00C40B64"/>
    <w:rsid w:val="00C416DB"/>
    <w:rsid w:val="00C41E4E"/>
    <w:rsid w:val="00C807E8"/>
    <w:rsid w:val="00CA3EC5"/>
    <w:rsid w:val="00CB0D36"/>
    <w:rsid w:val="00CB32E1"/>
    <w:rsid w:val="00CB47DB"/>
    <w:rsid w:val="00CD30CF"/>
    <w:rsid w:val="00CE02A8"/>
    <w:rsid w:val="00CE13A7"/>
    <w:rsid w:val="00D0220D"/>
    <w:rsid w:val="00D026E2"/>
    <w:rsid w:val="00D535F6"/>
    <w:rsid w:val="00D54412"/>
    <w:rsid w:val="00D758B0"/>
    <w:rsid w:val="00DB576D"/>
    <w:rsid w:val="00DB7FD3"/>
    <w:rsid w:val="00DC0BA4"/>
    <w:rsid w:val="00DC6B0E"/>
    <w:rsid w:val="00DD14D9"/>
    <w:rsid w:val="00DD7AD3"/>
    <w:rsid w:val="00DF436A"/>
    <w:rsid w:val="00E476CA"/>
    <w:rsid w:val="00E63534"/>
    <w:rsid w:val="00E67C16"/>
    <w:rsid w:val="00E76965"/>
    <w:rsid w:val="00EA1170"/>
    <w:rsid w:val="00EA36E0"/>
    <w:rsid w:val="00EB4AC4"/>
    <w:rsid w:val="00EB67BA"/>
    <w:rsid w:val="00EC3059"/>
    <w:rsid w:val="00ED170C"/>
    <w:rsid w:val="00ED72B4"/>
    <w:rsid w:val="00EE1730"/>
    <w:rsid w:val="00EF0850"/>
    <w:rsid w:val="00EF48E3"/>
    <w:rsid w:val="00F129C9"/>
    <w:rsid w:val="00F20CBC"/>
    <w:rsid w:val="00F7343D"/>
    <w:rsid w:val="00F830FF"/>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CDE0B"/>
  <w15:docId w15:val="{D9E6199D-1991-40DE-8DEF-1E0316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culosdeaseo01@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50109-1C1B-41B3-A436-5FA9EABE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9739</Words>
  <Characters>53566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4</cp:revision>
  <cp:lastPrinted>2023-03-09T22:43:00Z</cp:lastPrinted>
  <dcterms:created xsi:type="dcterms:W3CDTF">2023-03-08T01:24:00Z</dcterms:created>
  <dcterms:modified xsi:type="dcterms:W3CDTF">2023-03-09T22:58:00Z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