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40058A" w:rsidRDefault="00E82381" w:rsidP="00E26787">
      <w:pPr>
        <w:spacing w:after="200" w:line="240" w:lineRule="auto"/>
        <w:jc w:val="center"/>
        <w:rPr>
          <w:rFonts w:ascii="Arial" w:eastAsia="Arial" w:hAnsi="Arial" w:cs="Arial"/>
          <w:b/>
          <w:sz w:val="20"/>
          <w:szCs w:val="20"/>
        </w:rPr>
      </w:pPr>
      <w:r w:rsidRPr="00E575F4">
        <w:rPr>
          <w:rFonts w:ascii="Arial" w:eastAsia="Arial" w:hAnsi="Arial" w:cs="Arial"/>
          <w:b/>
          <w:sz w:val="20"/>
          <w:szCs w:val="20"/>
        </w:rPr>
        <w:t xml:space="preserve"> </w:t>
      </w:r>
      <w:r w:rsidR="00FC087B" w:rsidRPr="00E575F4">
        <w:rPr>
          <w:rFonts w:ascii="Arial" w:eastAsia="Arial" w:hAnsi="Arial" w:cs="Arial"/>
          <w:b/>
          <w:sz w:val="20"/>
          <w:szCs w:val="20"/>
        </w:rPr>
        <w:t>CONVOCATORIA</w:t>
      </w:r>
      <w:r w:rsidR="00FC087B" w:rsidRPr="00E26787">
        <w:rPr>
          <w:rFonts w:ascii="Arial" w:eastAsia="Arial" w:hAnsi="Arial" w:cs="Arial"/>
          <w:b/>
          <w:sz w:val="20"/>
          <w:szCs w:val="20"/>
        </w:rPr>
        <w:t xml:space="preserve">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5817BB">
        <w:rPr>
          <w:rFonts w:ascii="Arial" w:eastAsia="Arial" w:hAnsi="Arial" w:cs="Arial"/>
          <w:b/>
          <w:sz w:val="20"/>
          <w:szCs w:val="20"/>
        </w:rPr>
        <w:t xml:space="preserve">CON </w:t>
      </w:r>
      <w:r w:rsidR="005817BB" w:rsidRPr="00E26787">
        <w:rPr>
          <w:rFonts w:ascii="Arial" w:eastAsia="Arial" w:hAnsi="Arial" w:cs="Arial"/>
          <w:b/>
          <w:sz w:val="20"/>
          <w:szCs w:val="20"/>
        </w:rPr>
        <w:t>CONCURRENCIA</w:t>
      </w:r>
      <w:r w:rsidR="00E26787" w:rsidRPr="00E26787">
        <w:rPr>
          <w:rFonts w:ascii="Arial" w:eastAsia="Arial" w:hAnsi="Arial" w:cs="Arial"/>
          <w:b/>
          <w:sz w:val="20"/>
          <w:szCs w:val="20"/>
        </w:rPr>
        <w:t xml:space="preserve"> DEL COMITÉ </w:t>
      </w:r>
      <w:r w:rsidR="004F0F1E" w:rsidRPr="00E26787">
        <w:rPr>
          <w:rFonts w:ascii="Arial" w:eastAsia="Arial" w:hAnsi="Arial" w:cs="Arial"/>
          <w:b/>
          <w:sz w:val="20"/>
          <w:szCs w:val="20"/>
        </w:rPr>
        <w:t>DE ADQUISICIONES</w:t>
      </w:r>
    </w:p>
    <w:p w:rsidR="00AE71C9" w:rsidRPr="0040058A" w:rsidRDefault="00B00A7A">
      <w:pPr>
        <w:spacing w:after="200" w:line="240" w:lineRule="auto"/>
        <w:jc w:val="center"/>
        <w:rPr>
          <w:rFonts w:ascii="Arial" w:eastAsia="Arial" w:hAnsi="Arial" w:cs="Arial"/>
          <w:b/>
          <w:sz w:val="20"/>
          <w:szCs w:val="20"/>
        </w:rPr>
      </w:pPr>
      <w:r w:rsidRPr="0040058A">
        <w:rPr>
          <w:rFonts w:ascii="Arial" w:eastAsia="Arial" w:hAnsi="Arial" w:cs="Arial"/>
          <w:b/>
          <w:sz w:val="20"/>
          <w:szCs w:val="20"/>
        </w:rPr>
        <w:t xml:space="preserve">NÚMERO DE LICITACIÓN: </w:t>
      </w:r>
      <w:r w:rsidR="005817BB">
        <w:rPr>
          <w:rFonts w:ascii="Arial" w:eastAsia="Arial" w:hAnsi="Arial" w:cs="Arial"/>
          <w:b/>
          <w:sz w:val="20"/>
          <w:szCs w:val="20"/>
          <w:highlight w:val="yellow"/>
        </w:rPr>
        <w:t>LPCC 006/</w:t>
      </w:r>
      <w:r w:rsidR="00E74BD3" w:rsidRPr="00FF07DC">
        <w:rPr>
          <w:rFonts w:ascii="Arial" w:eastAsia="Arial" w:hAnsi="Arial" w:cs="Arial"/>
          <w:b/>
          <w:sz w:val="20"/>
          <w:szCs w:val="20"/>
          <w:highlight w:val="yellow"/>
        </w:rPr>
        <w:t xml:space="preserve"> </w:t>
      </w:r>
      <w:r w:rsidR="004F0F1E" w:rsidRPr="00FF07DC">
        <w:rPr>
          <w:rFonts w:ascii="Arial" w:eastAsia="Arial" w:hAnsi="Arial" w:cs="Arial"/>
          <w:b/>
          <w:sz w:val="20"/>
          <w:szCs w:val="20"/>
          <w:highlight w:val="yellow"/>
        </w:rPr>
        <w:t>2020</w:t>
      </w:r>
    </w:p>
    <w:p w:rsidR="00AE71C9" w:rsidRPr="0040058A" w:rsidRDefault="00E575F4">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w:t>
      </w:r>
      <w:r w:rsidRPr="00FF07DC">
        <w:rPr>
          <w:rFonts w:ascii="Arial" w:eastAsia="Arial" w:hAnsi="Arial" w:cs="Arial"/>
          <w:b/>
          <w:sz w:val="20"/>
          <w:szCs w:val="20"/>
          <w:highlight w:val="yellow"/>
        </w:rPr>
        <w:t>:</w:t>
      </w:r>
      <w:r w:rsidR="00E04292">
        <w:rPr>
          <w:rFonts w:ascii="Arial" w:eastAsia="Arial" w:hAnsi="Arial" w:cs="Arial"/>
          <w:b/>
          <w:sz w:val="20"/>
          <w:szCs w:val="20"/>
          <w:highlight w:val="yellow"/>
        </w:rPr>
        <w:t>10 DE DICIEMBRE</w:t>
      </w:r>
      <w:r w:rsidR="00E82381" w:rsidRPr="00FF07DC">
        <w:rPr>
          <w:rFonts w:ascii="Arial" w:eastAsia="Arial" w:hAnsi="Arial" w:cs="Arial"/>
          <w:b/>
          <w:sz w:val="20"/>
          <w:szCs w:val="20"/>
          <w:highlight w:val="yellow"/>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DIRECCION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5809" w:type="dxa"/>
              <w:tblCellMar>
                <w:left w:w="70" w:type="dxa"/>
                <w:right w:w="70" w:type="dxa"/>
              </w:tblCellMar>
              <w:tblLook w:val="04A0" w:firstRow="1" w:lastRow="0" w:firstColumn="1" w:lastColumn="0" w:noHBand="0" w:noVBand="1"/>
            </w:tblPr>
            <w:tblGrid>
              <w:gridCol w:w="5809"/>
            </w:tblGrid>
            <w:tr w:rsidR="00E575F4" w:rsidRPr="00734E2D" w:rsidTr="00E575F4">
              <w:trPr>
                <w:trHeight w:val="557"/>
              </w:trPr>
              <w:tc>
                <w:tcPr>
                  <w:tcW w:w="580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575F4">
              <w:trPr>
                <w:trHeight w:val="1057"/>
              </w:trPr>
              <w:tc>
                <w:tcPr>
                  <w:tcW w:w="5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EB6170" w:rsidRDefault="00E50C17" w:rsidP="006170E7">
                  <w:pPr>
                    <w:spacing w:after="0" w:line="240" w:lineRule="auto"/>
                    <w:jc w:val="center"/>
                    <w:rPr>
                      <w:rFonts w:ascii="Calibri" w:eastAsia="Times New Roman" w:hAnsi="Calibri" w:cs="Calibri"/>
                      <w:b/>
                      <w:color w:val="000000"/>
                      <w:sz w:val="28"/>
                      <w:szCs w:val="28"/>
                    </w:rPr>
                  </w:pPr>
                  <w:r w:rsidRPr="00E50C17">
                    <w:rPr>
                      <w:rFonts w:ascii="Calibri" w:eastAsia="Times New Roman" w:hAnsi="Calibri" w:cs="Calibri"/>
                      <w:b/>
                      <w:color w:val="000000"/>
                      <w:sz w:val="28"/>
                      <w:szCs w:val="28"/>
                    </w:rPr>
                    <w:t xml:space="preserve">CONTRATACIÓN DEL </w:t>
                  </w:r>
                  <w:r w:rsidR="00160CBF">
                    <w:rPr>
                      <w:rFonts w:ascii="Calibri" w:eastAsia="Times New Roman" w:hAnsi="Calibri" w:cs="Calibri"/>
                      <w:b/>
                      <w:color w:val="000000"/>
                      <w:sz w:val="28"/>
                      <w:szCs w:val="28"/>
                    </w:rPr>
                    <w:t>“SUMINISTRO DE COMBUSTIBLE</w:t>
                  </w:r>
                  <w:r w:rsidRPr="00E50C17">
                    <w:rPr>
                      <w:rFonts w:ascii="Calibri" w:eastAsia="Times New Roman" w:hAnsi="Calibri" w:cs="Calibri"/>
                      <w:b/>
                      <w:color w:val="000000"/>
                      <w:sz w:val="28"/>
                      <w:szCs w:val="28"/>
                    </w:rPr>
                    <w:t>”  PARA EL PARQUE VEHICULAR DE ESTE ORGANISMO</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3C6DF4" w:rsidP="001E0AF2">
            <w:pPr>
              <w:spacing w:after="200" w:line="240" w:lineRule="auto"/>
              <w:jc w:val="center"/>
              <w:rPr>
                <w:rFonts w:ascii="Arial" w:eastAsia="Century Gothic" w:hAnsi="Arial" w:cs="Arial"/>
                <w:b/>
                <w:sz w:val="20"/>
                <w:szCs w:val="20"/>
              </w:rPr>
            </w:pPr>
          </w:p>
          <w:p w:rsidR="001E0AF2" w:rsidRDefault="002F008A" w:rsidP="001E0AF2">
            <w:pPr>
              <w:spacing w:after="200" w:line="276" w:lineRule="auto"/>
              <w:jc w:val="both"/>
              <w:rPr>
                <w:rFonts w:ascii="Arial" w:eastAsia="Calibri" w:hAnsi="Arial" w:cs="Arial"/>
                <w:lang w:eastAsia="en-US"/>
              </w:rPr>
            </w:pPr>
            <w:r>
              <w:rPr>
                <w:rFonts w:ascii="Arial" w:eastAsia="Calibri" w:hAnsi="Arial" w:cs="Arial"/>
                <w:lang w:eastAsia="en-US"/>
              </w:rPr>
              <w:t>EL CUAL DEBERÁ COTIZARSE POR</w:t>
            </w:r>
            <w:r w:rsidR="001E0AF2" w:rsidRPr="001E0AF2">
              <w:rPr>
                <w:rFonts w:ascii="Arial" w:eastAsia="Calibri" w:hAnsi="Arial" w:cs="Arial"/>
                <w:lang w:eastAsia="en-US"/>
              </w:rPr>
              <w:t xml:space="preserve"> UN PLAZO </w:t>
            </w:r>
            <w:r w:rsidR="001E0AF2" w:rsidRPr="001E0AF2">
              <w:rPr>
                <w:rFonts w:ascii="Arial" w:eastAsia="Calibri" w:hAnsi="Arial" w:cs="Arial"/>
                <w:b/>
                <w:u w:val="single"/>
                <w:lang w:eastAsia="en-US"/>
              </w:rPr>
              <w:t>DE 9 MESES</w:t>
            </w:r>
            <w:r w:rsidR="001E0AF2" w:rsidRPr="001E0AF2">
              <w:rPr>
                <w:rFonts w:ascii="Arial" w:eastAsia="Calibri" w:hAnsi="Arial" w:cs="Arial"/>
                <w:lang w:eastAsia="en-US"/>
              </w:rPr>
              <w:t xml:space="preserve"> INICIANDO </w:t>
            </w:r>
            <w:r w:rsidR="001E0AF2" w:rsidRPr="001E0AF2">
              <w:rPr>
                <w:rFonts w:ascii="Arial" w:eastAsia="Calibri" w:hAnsi="Arial" w:cs="Arial"/>
                <w:highlight w:val="yellow"/>
                <w:lang w:eastAsia="en-US"/>
              </w:rPr>
              <w:t>EL DÍA 01 DE ENERO DEL 2021 CON TÉRMINO AL 30 DE SEPTIEMBRE DEL 2021</w:t>
            </w:r>
          </w:p>
          <w:p w:rsidR="00AC7807" w:rsidRPr="001E0AF2" w:rsidRDefault="00AC7807" w:rsidP="001E0AF2">
            <w:pPr>
              <w:spacing w:after="200" w:line="276" w:lineRule="auto"/>
              <w:jc w:val="both"/>
              <w:rPr>
                <w:rFonts w:ascii="Arial" w:eastAsia="Calibri" w:hAnsi="Arial" w:cs="Arial"/>
                <w:lang w:eastAsia="en-US"/>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00E04292">
              <w:rPr>
                <w:rFonts w:ascii="Arial" w:eastAsia="Arial" w:hAnsi="Arial" w:cs="Arial"/>
                <w:b/>
                <w:sz w:val="20"/>
                <w:szCs w:val="20"/>
              </w:rPr>
              <w:t xml:space="preserve">: </w:t>
            </w:r>
            <w:r w:rsidR="00E04292" w:rsidRPr="00E04292">
              <w:rPr>
                <w:rFonts w:ascii="Arial" w:eastAsia="Arial" w:hAnsi="Arial" w:cs="Arial"/>
                <w:b/>
                <w:sz w:val="20"/>
                <w:szCs w:val="20"/>
                <w:highlight w:val="yellow"/>
              </w:rPr>
              <w:t xml:space="preserve">10 DE DICIEMBRE </w:t>
            </w:r>
            <w:r w:rsidRPr="00E04292">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Pr="00E04292">
              <w:rPr>
                <w:rFonts w:ascii="Arial" w:eastAsia="Arial" w:hAnsi="Arial" w:cs="Arial"/>
                <w:b/>
                <w:sz w:val="20"/>
                <w:szCs w:val="20"/>
                <w:highlight w:val="yellow"/>
              </w:rPr>
              <w:t>día</w:t>
            </w:r>
            <w:r w:rsidR="00E04292" w:rsidRPr="00E04292">
              <w:rPr>
                <w:rFonts w:ascii="Arial" w:eastAsia="Arial" w:hAnsi="Arial" w:cs="Arial"/>
                <w:b/>
                <w:sz w:val="20"/>
                <w:szCs w:val="20"/>
                <w:highlight w:val="yellow"/>
              </w:rPr>
              <w:t xml:space="preserve"> 14 DE DICIEMBRE 20</w:t>
            </w:r>
            <w:r w:rsidR="004D79BB" w:rsidRPr="00E04292">
              <w:rPr>
                <w:rFonts w:ascii="Arial" w:eastAsia="Arial" w:hAnsi="Arial" w:cs="Arial"/>
                <w:b/>
                <w:sz w:val="20"/>
                <w:szCs w:val="20"/>
                <w:highlight w:val="yellow"/>
              </w:rPr>
              <w:t>20:00</w:t>
            </w:r>
            <w:r w:rsidR="004D79BB" w:rsidRPr="004D79BB">
              <w:rPr>
                <w:rFonts w:ascii="Arial" w:eastAsia="Arial" w:hAnsi="Arial" w:cs="Arial"/>
                <w:b/>
                <w:sz w:val="20"/>
                <w:szCs w:val="20"/>
                <w:highlight w:val="yellow"/>
              </w:rPr>
              <w:t xml:space="preserve"> a </w:t>
            </w:r>
            <w:r w:rsidR="00E04292" w:rsidRPr="004D79BB">
              <w:rPr>
                <w:rFonts w:ascii="Arial" w:eastAsia="Arial" w:hAnsi="Arial" w:cs="Arial"/>
                <w:b/>
                <w:sz w:val="20"/>
                <w:szCs w:val="20"/>
                <w:highlight w:val="yellow"/>
              </w:rPr>
              <w:t xml:space="preserve">las </w:t>
            </w:r>
            <w:r w:rsidR="00E04292">
              <w:rPr>
                <w:rFonts w:ascii="Arial" w:eastAsia="Arial" w:hAnsi="Arial" w:cs="Arial"/>
                <w:b/>
                <w:sz w:val="20"/>
                <w:szCs w:val="20"/>
                <w:highlight w:val="yellow"/>
              </w:rPr>
              <w:t>9:00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FF07DC">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E04292" w:rsidRPr="00E04292">
              <w:rPr>
                <w:rFonts w:ascii="Arial" w:eastAsia="Arial" w:hAnsi="Arial" w:cs="Arial"/>
                <w:b/>
                <w:sz w:val="20"/>
                <w:szCs w:val="20"/>
                <w:highlight w:val="yellow"/>
              </w:rPr>
              <w:t>16 DE DICIEMBRE</w:t>
            </w:r>
            <w:r w:rsidR="00250A4E" w:rsidRPr="00E04292">
              <w:rPr>
                <w:rFonts w:ascii="Arial" w:eastAsia="Arial" w:hAnsi="Arial" w:cs="Arial"/>
                <w:b/>
                <w:sz w:val="20"/>
                <w:szCs w:val="20"/>
                <w:highlight w:val="yellow"/>
              </w:rPr>
              <w:t xml:space="preserve"> 2020</w:t>
            </w:r>
            <w:r w:rsidR="004D79BB" w:rsidRPr="00E04292">
              <w:rPr>
                <w:rFonts w:ascii="Arial" w:eastAsia="Arial" w:hAnsi="Arial" w:cs="Arial"/>
                <w:b/>
                <w:sz w:val="20"/>
                <w:szCs w:val="20"/>
                <w:highlight w:val="yellow"/>
              </w:rPr>
              <w:t xml:space="preserve"> </w:t>
            </w:r>
            <w:r w:rsidR="004D79BB" w:rsidRPr="004D79BB">
              <w:rPr>
                <w:rFonts w:ascii="Arial" w:eastAsia="Arial" w:hAnsi="Arial" w:cs="Arial"/>
                <w:b/>
                <w:sz w:val="20"/>
                <w:szCs w:val="20"/>
                <w:highlight w:val="yellow"/>
              </w:rPr>
              <w:t>a las</w:t>
            </w:r>
            <w:r w:rsidR="00E04292">
              <w:rPr>
                <w:rFonts w:ascii="Arial" w:eastAsia="Arial" w:hAnsi="Arial" w:cs="Arial"/>
                <w:b/>
                <w:sz w:val="20"/>
                <w:szCs w:val="20"/>
                <w:highlight w:val="yellow"/>
              </w:rPr>
              <w:t xml:space="preserve"> 9:00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E04292">
              <w:rPr>
                <w:rFonts w:ascii="Arial" w:eastAsia="Arial" w:hAnsi="Arial" w:cs="Arial"/>
                <w:b/>
                <w:sz w:val="20"/>
                <w:szCs w:val="20"/>
                <w:highlight w:val="yellow"/>
              </w:rPr>
              <w:t xml:space="preserve"> 18 DE DICIEMBRE </w:t>
            </w:r>
            <w:r w:rsidR="004D79BB" w:rsidRPr="00C44782">
              <w:rPr>
                <w:rFonts w:ascii="Arial" w:eastAsia="Arial" w:hAnsi="Arial" w:cs="Arial"/>
                <w:b/>
                <w:sz w:val="20"/>
                <w:szCs w:val="20"/>
                <w:highlight w:val="yellow"/>
              </w:rPr>
              <w:t xml:space="preserve"> </w:t>
            </w:r>
            <w:r w:rsidR="00E04292">
              <w:rPr>
                <w:rFonts w:ascii="Arial" w:eastAsia="Arial" w:hAnsi="Arial" w:cs="Arial"/>
                <w:b/>
                <w:sz w:val="20"/>
                <w:szCs w:val="20"/>
                <w:highlight w:val="yellow"/>
              </w:rPr>
              <w:t xml:space="preserve">2020 a </w:t>
            </w:r>
            <w:proofErr w:type="gramStart"/>
            <w:r w:rsidR="00E04292">
              <w:rPr>
                <w:rFonts w:ascii="Arial" w:eastAsia="Arial" w:hAnsi="Arial" w:cs="Arial"/>
                <w:b/>
                <w:sz w:val="20"/>
                <w:szCs w:val="20"/>
                <w:highlight w:val="yellow"/>
              </w:rPr>
              <w:t>las  9:00</w:t>
            </w:r>
            <w:proofErr w:type="gramEnd"/>
            <w:r w:rsidR="00E04292">
              <w:rPr>
                <w:rFonts w:ascii="Arial" w:eastAsia="Arial" w:hAnsi="Arial" w:cs="Arial"/>
                <w:b/>
                <w:sz w:val="20"/>
                <w:szCs w:val="20"/>
                <w:highlight w:val="yellow"/>
              </w:rPr>
              <w:t xml:space="preserve"> </w:t>
            </w:r>
            <w:r w:rsidR="009C38B9" w:rsidRPr="004D79BB">
              <w:rPr>
                <w:rFonts w:ascii="Arial" w:eastAsia="Arial" w:hAnsi="Arial" w:cs="Arial"/>
                <w:b/>
                <w:sz w:val="20"/>
                <w:szCs w:val="20"/>
                <w:highlight w:val="yellow"/>
              </w:rPr>
              <w:t xml:space="preserve"> horas.</w:t>
            </w:r>
          </w:p>
          <w:p w:rsidR="00FF07DC" w:rsidRDefault="00FF07DC" w:rsidP="003259A8">
            <w:pPr>
              <w:spacing w:after="200" w:line="276" w:lineRule="auto"/>
              <w:jc w:val="center"/>
              <w:rPr>
                <w:rFonts w:ascii="Arial" w:eastAsia="Arial" w:hAnsi="Arial" w:cs="Arial"/>
                <w:b/>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JUNTA DE ACLARACIONES Y/O PREGUNTAS</w:t>
            </w:r>
          </w:p>
          <w:p w:rsidR="0067648E" w:rsidRDefault="0067648E" w:rsidP="0067648E">
            <w:pPr>
              <w:spacing w:after="200" w:line="240"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bases</w:t>
            </w:r>
            <w:r w:rsidR="00E04292">
              <w:rPr>
                <w:rFonts w:ascii="Arial" w:eastAsia="Arial" w:hAnsi="Arial" w:cs="Arial"/>
                <w:sz w:val="20"/>
                <w:szCs w:val="20"/>
              </w:rPr>
              <w:t xml:space="preserve"> a más tardar el día </w:t>
            </w:r>
            <w:r w:rsidR="00E04292" w:rsidRPr="00E04292">
              <w:rPr>
                <w:rFonts w:ascii="Arial" w:eastAsia="Arial" w:hAnsi="Arial" w:cs="Arial"/>
                <w:sz w:val="20"/>
                <w:szCs w:val="20"/>
                <w:highlight w:val="yellow"/>
              </w:rPr>
              <w:t>14 DE DICIEMBRE</w:t>
            </w:r>
            <w:r w:rsidR="00E04292">
              <w:rPr>
                <w:rFonts w:ascii="Arial" w:eastAsia="Arial" w:hAnsi="Arial" w:cs="Arial"/>
                <w:sz w:val="20"/>
                <w:szCs w:val="20"/>
              </w:rPr>
              <w:t xml:space="preserve"> </w:t>
            </w:r>
            <w:r w:rsidRPr="009152CF">
              <w:rPr>
                <w:rFonts w:ascii="Arial" w:eastAsia="Arial" w:hAnsi="Arial" w:cs="Arial"/>
                <w:sz w:val="20"/>
                <w:szCs w:val="20"/>
                <w:highlight w:val="yellow"/>
              </w:rPr>
              <w:t>2020</w:t>
            </w:r>
            <w:r>
              <w:rPr>
                <w:rFonts w:ascii="Arial" w:eastAsia="Arial" w:hAnsi="Arial" w:cs="Arial"/>
                <w:sz w:val="20"/>
                <w:szCs w:val="20"/>
              </w:rPr>
              <w:t xml:space="preserve">, hasta las </w:t>
            </w:r>
            <w:r w:rsidR="00E04292">
              <w:rPr>
                <w:rFonts w:ascii="Arial" w:eastAsia="Arial" w:hAnsi="Arial" w:cs="Arial"/>
                <w:sz w:val="20"/>
                <w:szCs w:val="20"/>
              </w:rPr>
              <w:t>9:00</w:t>
            </w:r>
            <w:r w:rsidRPr="00A74028">
              <w:rPr>
                <w:rFonts w:ascii="Arial" w:eastAsia="Arial" w:hAnsi="Arial" w:cs="Arial"/>
                <w:sz w:val="20"/>
                <w:szCs w:val="20"/>
              </w:rPr>
              <w:t xml:space="preserve"> horas, en formato PDF y Word, Arial 12, al  correo oficial de proveedores de este Organismo, siendo:  </w:t>
            </w:r>
            <w:r w:rsidRPr="00FF07DC">
              <w:rPr>
                <w:rFonts w:ascii="Arial" w:eastAsia="Arial" w:hAnsi="Arial" w:cs="Arial"/>
                <w:b/>
                <w:color w:val="000000"/>
                <w:sz w:val="20"/>
                <w:szCs w:val="20"/>
                <w:highlight w:val="yellow"/>
                <w:u w:val="single"/>
              </w:rPr>
              <w:t>compras4</w:t>
            </w:r>
            <w:hyperlink r:id="rId9">
              <w:r w:rsidRPr="00FF07DC">
                <w:rPr>
                  <w:rFonts w:ascii="Arial" w:eastAsia="Arial" w:hAnsi="Arial" w:cs="Arial"/>
                  <w:b/>
                  <w:color w:val="000000"/>
                  <w:sz w:val="20"/>
                  <w:szCs w:val="20"/>
                  <w:highlight w:val="yellow"/>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67648E" w:rsidRPr="0040058A" w:rsidRDefault="0067648E" w:rsidP="0067648E">
            <w:pPr>
              <w:spacing w:after="200" w:line="240" w:lineRule="auto"/>
              <w:jc w:val="both"/>
              <w:rPr>
                <w:rFonts w:ascii="Arial" w:eastAsia="Arial" w:hAnsi="Arial" w:cs="Arial"/>
                <w:b/>
                <w:sz w:val="20"/>
                <w:szCs w:val="20"/>
              </w:rPr>
            </w:pPr>
            <w:r w:rsidRPr="00E26787">
              <w:rPr>
                <w:rFonts w:ascii="Arial" w:eastAsia="Arial" w:hAnsi="Arial" w:cs="Arial"/>
                <w:b/>
                <w:sz w:val="20"/>
                <w:szCs w:val="20"/>
              </w:rPr>
              <w:t xml:space="preserve">LICITACIÓN </w:t>
            </w:r>
            <w:r>
              <w:rPr>
                <w:rFonts w:ascii="Arial" w:eastAsia="Arial" w:hAnsi="Arial" w:cs="Arial"/>
                <w:b/>
                <w:sz w:val="20"/>
                <w:szCs w:val="20"/>
              </w:rPr>
              <w:t xml:space="preserve">CON </w:t>
            </w:r>
            <w:r w:rsidRPr="00E26787">
              <w:rPr>
                <w:rFonts w:ascii="Arial" w:eastAsia="Arial" w:hAnsi="Arial" w:cs="Arial"/>
                <w:b/>
                <w:sz w:val="20"/>
                <w:szCs w:val="20"/>
              </w:rPr>
              <w:t>CONCURRENCIA DEL COMITÉ DE ADQUISICIONES</w:t>
            </w:r>
            <w:r>
              <w:rPr>
                <w:rFonts w:ascii="Arial" w:eastAsia="Arial" w:hAnsi="Arial" w:cs="Arial"/>
                <w:b/>
                <w:sz w:val="20"/>
                <w:szCs w:val="20"/>
              </w:rPr>
              <w:t xml:space="preserve"> LPCC 006/2020 REFERENTE A LA CONTRATACION DEL</w:t>
            </w:r>
            <w:r w:rsidRPr="004C530F">
              <w:rPr>
                <w:rFonts w:ascii="Arial" w:eastAsia="Arial" w:hAnsi="Arial" w:cs="Arial"/>
                <w:b/>
                <w:sz w:val="20"/>
                <w:szCs w:val="20"/>
              </w:rPr>
              <w:t xml:space="preserve"> “SUMINISTRO DE COMBUSTIBLE” PARA EL PARQUE VEHICULAR DE ESTE ORGANISMO</w:t>
            </w:r>
          </w:p>
          <w:p w:rsidR="0067648E" w:rsidRPr="00A95056" w:rsidRDefault="0067648E" w:rsidP="0067648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A95056" w:rsidRDefault="0067648E" w:rsidP="0067648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67648E" w:rsidRPr="00A95056" w:rsidRDefault="0067648E" w:rsidP="0067648E">
            <w:pPr>
              <w:jc w:val="both"/>
              <w:rPr>
                <w:rFonts w:ascii="Arial" w:hAnsi="Arial" w:cs="Arial"/>
                <w:b/>
                <w:sz w:val="20"/>
                <w:szCs w:val="20"/>
              </w:rPr>
            </w:pPr>
            <w:r w:rsidRPr="000E6546">
              <w:rPr>
                <w:rFonts w:ascii="Arial" w:hAnsi="Arial" w:cs="Arial"/>
                <w:b/>
                <w:sz w:val="20"/>
                <w:szCs w:val="20"/>
                <w:highlight w:val="yellow"/>
              </w:rPr>
              <w:t xml:space="preserve">PRESENTACIÓN Y APERTURA DE PROPUESTAS: </w:t>
            </w:r>
            <w:r w:rsidRPr="00483FC9">
              <w:rPr>
                <w:rFonts w:ascii="Arial" w:hAnsi="Arial" w:cs="Arial"/>
                <w:b/>
                <w:sz w:val="20"/>
                <w:szCs w:val="20"/>
              </w:rPr>
              <w:t xml:space="preserve">(Debido a la “Contingencia Sanitaria” actual, se acordó que se recibirán vía correo electrónico a </w:t>
            </w:r>
            <w:r w:rsidRPr="00483FC9">
              <w:rPr>
                <w:rFonts w:ascii="Arial" w:hAnsi="Arial" w:cs="Arial"/>
                <w:b/>
                <w:sz w:val="20"/>
                <w:szCs w:val="20"/>
                <w:highlight w:val="yellow"/>
                <w:u w:val="single"/>
              </w:rPr>
              <w:t>compras4@ssmz.gob.mx</w:t>
            </w:r>
            <w:r w:rsidRPr="00483FC9">
              <w:rPr>
                <w:rFonts w:ascii="Arial" w:hAnsi="Arial" w:cs="Arial"/>
                <w:b/>
                <w:sz w:val="20"/>
                <w:szCs w:val="20"/>
              </w:rPr>
              <w:t xml:space="preserve"> a más tardar a </w:t>
            </w:r>
            <w:r w:rsidRPr="00D111B0">
              <w:rPr>
                <w:rFonts w:ascii="Arial" w:hAnsi="Arial" w:cs="Arial"/>
                <w:b/>
                <w:sz w:val="20"/>
                <w:szCs w:val="20"/>
                <w:highlight w:val="yellow"/>
              </w:rPr>
              <w:t xml:space="preserve">las </w:t>
            </w:r>
            <w:r w:rsidR="00F06BC9">
              <w:rPr>
                <w:rFonts w:ascii="Arial" w:hAnsi="Arial" w:cs="Arial"/>
                <w:b/>
                <w:sz w:val="20"/>
                <w:szCs w:val="20"/>
                <w:highlight w:val="yellow"/>
              </w:rPr>
              <w:t>8:</w:t>
            </w:r>
            <w:bookmarkStart w:id="0" w:name="_GoBack"/>
            <w:bookmarkEnd w:id="0"/>
            <w:r w:rsidR="00D97803">
              <w:rPr>
                <w:rFonts w:ascii="Arial" w:hAnsi="Arial" w:cs="Arial"/>
                <w:b/>
                <w:sz w:val="20"/>
                <w:szCs w:val="20"/>
                <w:highlight w:val="yellow"/>
              </w:rPr>
              <w:t xml:space="preserve">55 </w:t>
            </w:r>
            <w:r w:rsidR="00D97803" w:rsidRPr="00D111B0">
              <w:rPr>
                <w:rFonts w:ascii="Arial" w:hAnsi="Arial" w:cs="Arial"/>
                <w:b/>
                <w:sz w:val="20"/>
                <w:szCs w:val="20"/>
                <w:highlight w:val="yellow"/>
              </w:rPr>
              <w:t>horas</w:t>
            </w:r>
            <w:r w:rsidRPr="00483FC9">
              <w:rPr>
                <w:rFonts w:ascii="Arial" w:hAnsi="Arial" w:cs="Arial"/>
                <w:b/>
                <w:sz w:val="20"/>
                <w:szCs w:val="20"/>
              </w:rPr>
              <w:t xml:space="preserve"> y la apertura de propuestas se llevara a cabo a </w:t>
            </w:r>
            <w:r w:rsidRPr="00D111B0">
              <w:rPr>
                <w:rFonts w:ascii="Arial" w:hAnsi="Arial" w:cs="Arial"/>
                <w:b/>
                <w:sz w:val="20"/>
                <w:szCs w:val="20"/>
                <w:highlight w:val="yellow"/>
              </w:rPr>
              <w:t>las</w:t>
            </w:r>
            <w:r w:rsidR="00F06BC9">
              <w:rPr>
                <w:rFonts w:ascii="Arial" w:hAnsi="Arial" w:cs="Arial"/>
                <w:b/>
                <w:sz w:val="20"/>
                <w:szCs w:val="20"/>
                <w:highlight w:val="yellow"/>
              </w:rPr>
              <w:t xml:space="preserve"> 9:00</w:t>
            </w:r>
            <w:r w:rsidRPr="00D111B0">
              <w:rPr>
                <w:rFonts w:ascii="Arial" w:hAnsi="Arial" w:cs="Arial"/>
                <w:b/>
                <w:sz w:val="20"/>
                <w:szCs w:val="20"/>
                <w:highlight w:val="yellow"/>
              </w:rPr>
              <w:t xml:space="preserve"> horas,</w:t>
            </w:r>
            <w:r w:rsidRPr="00483FC9">
              <w:rPr>
                <w:rFonts w:ascii="Arial" w:hAnsi="Arial" w:cs="Arial"/>
                <w:b/>
                <w:sz w:val="20"/>
                <w:szCs w:val="20"/>
              </w:rPr>
              <w:t xml:space="preserve"> del día</w:t>
            </w:r>
            <w:r w:rsidR="00F06BC9">
              <w:rPr>
                <w:rFonts w:ascii="Arial" w:hAnsi="Arial" w:cs="Arial"/>
                <w:b/>
                <w:sz w:val="20"/>
                <w:szCs w:val="20"/>
              </w:rPr>
              <w:t xml:space="preserve"> </w:t>
            </w:r>
            <w:r w:rsidR="00F06BC9">
              <w:rPr>
                <w:rFonts w:ascii="Arial" w:hAnsi="Arial" w:cs="Arial"/>
                <w:b/>
                <w:sz w:val="20"/>
                <w:szCs w:val="20"/>
                <w:highlight w:val="yellow"/>
              </w:rPr>
              <w:t xml:space="preserve">16 DE DICIEMBRE </w:t>
            </w:r>
            <w:r w:rsidRPr="00483FC9">
              <w:rPr>
                <w:rFonts w:ascii="Arial" w:hAnsi="Arial" w:cs="Arial"/>
                <w:b/>
                <w:sz w:val="20"/>
                <w:szCs w:val="20"/>
                <w:highlight w:val="yellow"/>
                <w:u w:val="single"/>
              </w:rPr>
              <w:t>2020</w:t>
            </w:r>
            <w:r w:rsidRPr="00483FC9">
              <w:rPr>
                <w:rFonts w:ascii="Arial" w:hAnsi="Arial" w:cs="Arial"/>
                <w:b/>
                <w:sz w:val="20"/>
                <w:szCs w:val="20"/>
                <w:highlight w:val="yellow"/>
              </w:rPr>
              <w:t>.</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Pr="00483FC9">
                <w:rPr>
                  <w:rStyle w:val="Hipervnculo"/>
                  <w:rFonts w:ascii="Arial" w:eastAsia="Arial" w:hAnsi="Arial" w:cs="Arial"/>
                  <w:sz w:val="20"/>
                  <w:szCs w:val="20"/>
                  <w:highlight w:val="yellow"/>
                </w:rPr>
                <w:t>compras4@ssmz.gob.mx</w:t>
              </w:r>
            </w:hyperlink>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Pr="0054165E">
              <w:rPr>
                <w:rFonts w:ascii="Arial" w:eastAsia="Arial" w:hAnsi="Arial" w:cs="Arial"/>
                <w:sz w:val="20"/>
                <w:szCs w:val="20"/>
                <w:u w:val="single"/>
              </w:rPr>
              <w:t>forma electrónica</w:t>
            </w:r>
            <w:r>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Pr>
                <w:rFonts w:ascii="Arial" w:eastAsia="Arial" w:hAnsi="Arial" w:cs="Arial"/>
                <w:sz w:val="20"/>
                <w:szCs w:val="20"/>
              </w:rPr>
              <w:t xml:space="preserve"> vía electrónica</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3.-</w:t>
            </w:r>
            <w:r w:rsidR="007869EC">
              <w:rPr>
                <w:rFonts w:ascii="Arial" w:eastAsia="Arial" w:hAnsi="Arial" w:cs="Arial"/>
                <w:sz w:val="20"/>
                <w:szCs w:val="20"/>
              </w:rPr>
              <w:t xml:space="preserve"> </w:t>
            </w:r>
            <w:r w:rsidRPr="00A95056">
              <w:rPr>
                <w:rFonts w:ascii="Arial" w:eastAsia="Arial" w:hAnsi="Arial" w:cs="Arial"/>
                <w:sz w:val="20"/>
                <w:szCs w:val="20"/>
              </w:rPr>
              <w:t>Los formatos pueden ser impresos y llenados a mano</w:t>
            </w:r>
            <w:r w:rsidR="007869EC">
              <w:rPr>
                <w:rFonts w:ascii="Arial" w:eastAsia="Arial" w:hAnsi="Arial" w:cs="Arial"/>
                <w:sz w:val="20"/>
                <w:szCs w:val="20"/>
              </w:rPr>
              <w:t xml:space="preserve"> o de manera electrónica</w:t>
            </w:r>
          </w:p>
          <w:p w:rsidR="007869EC" w:rsidRDefault="007869EC" w:rsidP="0067648E">
            <w:pPr>
              <w:spacing w:after="200" w:line="276" w:lineRule="auto"/>
              <w:jc w:val="both"/>
              <w:rPr>
                <w:rFonts w:ascii="Arial" w:eastAsia="Arial" w:hAnsi="Arial" w:cs="Arial"/>
                <w:sz w:val="20"/>
                <w:szCs w:val="20"/>
              </w:rPr>
            </w:pPr>
            <w:r>
              <w:rPr>
                <w:rFonts w:ascii="Arial" w:eastAsia="Arial" w:hAnsi="Arial" w:cs="Arial"/>
                <w:sz w:val="20"/>
                <w:szCs w:val="20"/>
              </w:rPr>
              <w:lastRenderedPageBreak/>
              <w:t>4.- Todos los formatos deberán de ser firmados por el representante legal del licitante.</w:t>
            </w: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t xml:space="preserve">F A L </w:t>
            </w:r>
            <w:proofErr w:type="spellStart"/>
            <w:r w:rsidRPr="00AC7807">
              <w:rPr>
                <w:rFonts w:ascii="Arial" w:eastAsia="Arial" w:hAnsi="Arial" w:cs="Arial"/>
                <w:b/>
                <w:sz w:val="20"/>
                <w:szCs w:val="20"/>
                <w:highlight w:val="yellow"/>
              </w:rPr>
              <w:t>L</w:t>
            </w:r>
            <w:proofErr w:type="spellEnd"/>
            <w:r w:rsidRPr="00AC7807">
              <w:rPr>
                <w:rFonts w:ascii="Arial" w:eastAsia="Arial" w:hAnsi="Arial" w:cs="Arial"/>
                <w:b/>
                <w:sz w:val="20"/>
                <w:szCs w:val="20"/>
                <w:highlight w:val="yellow"/>
              </w:rPr>
              <w:t xml:space="preserve">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AC7807" w:rsidRDefault="00AC7807" w:rsidP="003259A8">
            <w:pPr>
              <w:spacing w:after="200" w:line="276" w:lineRule="auto"/>
              <w:jc w:val="both"/>
              <w:rPr>
                <w:rFonts w:ascii="Arial" w:eastAsia="Arial" w:hAnsi="Arial" w:cs="Arial"/>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1B0" w:rsidRPr="00606083" w:rsidRDefault="00D111B0">
            <w:pPr>
              <w:spacing w:after="200" w:line="276" w:lineRule="auto"/>
              <w:jc w:val="both"/>
              <w:rPr>
                <w:rFonts w:ascii="Arial" w:eastAsia="Arial" w:hAnsi="Arial" w:cs="Arial"/>
                <w:sz w:val="20"/>
                <w:szCs w:val="20"/>
              </w:rPr>
            </w:pPr>
          </w:p>
          <w:p w:rsidR="00AC7807" w:rsidRPr="00606083" w:rsidRDefault="00AC7807" w:rsidP="00AC7807">
            <w:pPr>
              <w:spacing w:after="200" w:line="276" w:lineRule="auto"/>
              <w:ind w:left="22" w:hanging="22"/>
              <w:jc w:val="both"/>
              <w:rPr>
                <w:rFonts w:ascii="Arial" w:eastAsia="Arial" w:hAnsi="Arial" w:cs="Arial"/>
                <w:sz w:val="32"/>
                <w:szCs w:val="32"/>
              </w:rPr>
            </w:pPr>
            <w:r w:rsidRPr="00606083">
              <w:rPr>
                <w:rFonts w:ascii="Arial" w:eastAsia="Arial" w:hAnsi="Arial" w:cs="Arial"/>
                <w:sz w:val="24"/>
                <w:szCs w:val="24"/>
              </w:rPr>
              <w:t>Llenar los formatos, firmarlos y anexar la documentación requerida</w:t>
            </w:r>
            <w:r w:rsidRPr="00606083">
              <w:rPr>
                <w:rFonts w:ascii="Arial" w:eastAsia="Arial" w:hAnsi="Arial" w:cs="Arial"/>
                <w:sz w:val="32"/>
                <w:szCs w:val="32"/>
              </w:rPr>
              <w:t>.</w:t>
            </w: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1.-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2.-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3.- 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BA53FA" w:rsidP="00BA53FA">
            <w:pPr>
              <w:spacing w:after="0" w:line="240" w:lineRule="auto"/>
              <w:jc w:val="both"/>
              <w:rPr>
                <w:rFonts w:ascii="Arial" w:eastAsia="Arial" w:hAnsi="Arial" w:cs="Arial"/>
                <w:sz w:val="20"/>
                <w:szCs w:val="20"/>
              </w:rPr>
            </w:pPr>
            <w:r w:rsidRPr="00606083">
              <w:rPr>
                <w:rFonts w:ascii="Arial" w:eastAsia="Arial" w:hAnsi="Arial" w:cs="Arial"/>
                <w:sz w:val="20"/>
                <w:szCs w:val="20"/>
              </w:rPr>
              <w:t>(micro, pequeña y/o mediana).</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4.-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Pr="00606083" w:rsidRDefault="000457BD">
            <w:pPr>
              <w:numPr>
                <w:ilvl w:val="0"/>
                <w:numId w:val="3"/>
              </w:numPr>
              <w:ind w:hanging="360"/>
              <w:jc w:val="both"/>
              <w:rPr>
                <w:rFonts w:ascii="Arial" w:eastAsia="Arial" w:hAnsi="Arial" w:cs="Arial"/>
                <w:sz w:val="20"/>
                <w:szCs w:val="20"/>
              </w:rPr>
            </w:pPr>
            <w:r w:rsidRPr="00606083">
              <w:rPr>
                <w:rFonts w:ascii="Arial" w:eastAsia="Arial" w:hAnsi="Arial" w:cs="Arial"/>
                <w:sz w:val="20"/>
                <w:szCs w:val="20"/>
                <w:shd w:val="clear" w:color="auto" w:fill="FFFF00"/>
              </w:rPr>
              <w:t>E</w:t>
            </w:r>
            <w:r w:rsidR="004F0F1E" w:rsidRPr="00606083">
              <w:rPr>
                <w:rFonts w:ascii="Arial" w:eastAsia="Arial" w:hAnsi="Arial" w:cs="Arial"/>
                <w:sz w:val="20"/>
                <w:szCs w:val="20"/>
              </w:rPr>
              <w:t>n el que su Representante Legal manifieste, bajo protesta de decir verdad, que cuenta con facultades suficientes para comprometerse por sí o por su repre</w:t>
            </w:r>
            <w:r w:rsidRPr="00606083">
              <w:rPr>
                <w:rFonts w:ascii="Arial" w:eastAsia="Arial" w:hAnsi="Arial" w:cs="Arial"/>
                <w:sz w:val="20"/>
                <w:szCs w:val="20"/>
              </w:rPr>
              <w:t>sentada.</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5.-FORMATO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shd w:val="clear" w:color="auto" w:fill="FFFF00"/>
              </w:rPr>
              <w:t>6.-</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292CE3" w:rsidRPr="00606083" w:rsidRDefault="00292CE3">
            <w:pPr>
              <w:spacing w:after="200" w:line="276" w:lineRule="auto"/>
              <w:jc w:val="both"/>
              <w:rPr>
                <w:rFonts w:ascii="Arial" w:eastAsia="Arial" w:hAnsi="Arial" w:cs="Arial"/>
                <w:sz w:val="20"/>
                <w:szCs w:val="20"/>
              </w:rPr>
            </w:pPr>
          </w:p>
          <w:p w:rsidR="000D7833" w:rsidRDefault="002921AB" w:rsidP="00292CE3">
            <w:pPr>
              <w:spacing w:after="200" w:line="276" w:lineRule="auto"/>
              <w:jc w:val="both"/>
              <w:rPr>
                <w:rFonts w:ascii="Arial" w:eastAsia="Arial" w:hAnsi="Arial" w:cs="Arial"/>
                <w:b/>
                <w:sz w:val="20"/>
                <w:szCs w:val="20"/>
              </w:rPr>
            </w:pPr>
            <w:r w:rsidRPr="00292CE3">
              <w:rPr>
                <w:rFonts w:ascii="Arial" w:eastAsia="Arial" w:hAnsi="Arial" w:cs="Arial"/>
                <w:b/>
                <w:sz w:val="20"/>
                <w:szCs w:val="20"/>
                <w:shd w:val="clear" w:color="auto" w:fill="FFFF00"/>
              </w:rPr>
              <w:lastRenderedPageBreak/>
              <w:t>7</w:t>
            </w:r>
            <w:r w:rsidR="004F0F1E" w:rsidRPr="00292CE3">
              <w:rPr>
                <w:rFonts w:ascii="Arial" w:eastAsia="Arial" w:hAnsi="Arial" w:cs="Arial"/>
                <w:b/>
                <w:sz w:val="20"/>
                <w:szCs w:val="20"/>
                <w:shd w:val="clear" w:color="auto" w:fill="FFFF00"/>
              </w:rPr>
              <w:t xml:space="preserve">. Formato </w:t>
            </w:r>
            <w:r w:rsidR="001E0CD1" w:rsidRPr="00292CE3">
              <w:rPr>
                <w:rFonts w:ascii="Arial" w:eastAsia="Arial" w:hAnsi="Arial" w:cs="Arial"/>
                <w:b/>
                <w:sz w:val="20"/>
                <w:szCs w:val="20"/>
                <w:shd w:val="clear" w:color="auto" w:fill="FFFF00"/>
              </w:rPr>
              <w:t>32-D</w:t>
            </w:r>
            <w:r w:rsidR="001E0CD1" w:rsidRPr="00292CE3">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sidRPr="00292CE3">
              <w:rPr>
                <w:rFonts w:ascii="Arial" w:eastAsia="Arial" w:hAnsi="Arial" w:cs="Arial"/>
                <w:b/>
                <w:sz w:val="20"/>
                <w:szCs w:val="20"/>
              </w:rPr>
              <w:t xml:space="preserve"> una antigüedad menor de 30 días.</w:t>
            </w:r>
            <w:r w:rsidR="000D7833">
              <w:rPr>
                <w:rFonts w:ascii="Arial" w:eastAsia="Arial" w:hAnsi="Arial" w:cs="Arial"/>
                <w:b/>
                <w:sz w:val="20"/>
                <w:szCs w:val="20"/>
              </w:rPr>
              <w:t xml:space="preserve"> </w:t>
            </w:r>
          </w:p>
          <w:p w:rsidR="001E0CD1" w:rsidRPr="00292CE3" w:rsidRDefault="000D7833" w:rsidP="00292CE3">
            <w:pPr>
              <w:spacing w:after="200" w:line="276" w:lineRule="auto"/>
              <w:jc w:val="both"/>
              <w:rPr>
                <w:rFonts w:ascii="Arial" w:eastAsia="Arial" w:hAnsi="Arial" w:cs="Arial"/>
                <w:b/>
                <w:sz w:val="20"/>
                <w:szCs w:val="20"/>
              </w:rPr>
            </w:pPr>
            <w:r>
              <w:rPr>
                <w:rFonts w:ascii="Arial" w:eastAsia="Arial" w:hAnsi="Arial" w:cs="Arial"/>
                <w:b/>
                <w:sz w:val="20"/>
                <w:szCs w:val="20"/>
              </w:rPr>
              <w:t xml:space="preserve"> Anexar: </w:t>
            </w:r>
          </w:p>
          <w:p w:rsidR="00DF39E1" w:rsidRPr="00292CE3" w:rsidRDefault="00FE7AF6" w:rsidP="00292CE3">
            <w:pPr>
              <w:pStyle w:val="Prrafodelista"/>
              <w:numPr>
                <w:ilvl w:val="0"/>
                <w:numId w:val="42"/>
              </w:numPr>
              <w:spacing w:after="200" w:line="276" w:lineRule="auto"/>
              <w:jc w:val="both"/>
              <w:rPr>
                <w:rFonts w:ascii="Arial" w:eastAsia="Arial" w:hAnsi="Arial" w:cs="Arial"/>
                <w:sz w:val="20"/>
                <w:szCs w:val="20"/>
              </w:rPr>
            </w:pPr>
            <w:r w:rsidRPr="00292CE3">
              <w:rPr>
                <w:rFonts w:ascii="Arial" w:eastAsia="Arial" w:hAnsi="Arial" w:cs="Arial"/>
                <w:sz w:val="20"/>
                <w:szCs w:val="20"/>
              </w:rPr>
              <w:t xml:space="preserve">Declaración mensual del mes inmediato anterior </w:t>
            </w:r>
          </w:p>
          <w:p w:rsidR="00FE7AF6" w:rsidRDefault="00FE7AF6" w:rsidP="00292CE3">
            <w:pPr>
              <w:pStyle w:val="Prrafodelista"/>
              <w:numPr>
                <w:ilvl w:val="0"/>
                <w:numId w:val="42"/>
              </w:numPr>
              <w:spacing w:after="200" w:line="276" w:lineRule="auto"/>
              <w:jc w:val="both"/>
              <w:rPr>
                <w:rFonts w:ascii="Arial" w:eastAsia="Arial" w:hAnsi="Arial" w:cs="Arial"/>
                <w:sz w:val="20"/>
                <w:szCs w:val="20"/>
              </w:rPr>
            </w:pPr>
            <w:r w:rsidRPr="00292CE3">
              <w:rPr>
                <w:rFonts w:ascii="Arial" w:eastAsia="Arial" w:hAnsi="Arial" w:cs="Arial"/>
                <w:sz w:val="20"/>
                <w:szCs w:val="20"/>
              </w:rPr>
              <w:t xml:space="preserve">Últimos Estados Financieros </w:t>
            </w:r>
          </w:p>
          <w:p w:rsidR="00292CE3" w:rsidRPr="00292CE3" w:rsidRDefault="00292CE3" w:rsidP="00292CE3">
            <w:pPr>
              <w:pStyle w:val="Prrafodelista"/>
              <w:numPr>
                <w:ilvl w:val="0"/>
                <w:numId w:val="42"/>
              </w:numPr>
              <w:spacing w:after="200" w:line="276" w:lineRule="auto"/>
              <w:jc w:val="both"/>
              <w:rPr>
                <w:rFonts w:ascii="Arial" w:eastAsia="Arial" w:hAnsi="Arial" w:cs="Arial"/>
                <w:sz w:val="20"/>
                <w:szCs w:val="20"/>
              </w:rPr>
            </w:pPr>
            <w:r>
              <w:rPr>
                <w:rFonts w:ascii="Arial" w:eastAsia="Arial" w:hAnsi="Arial" w:cs="Arial"/>
                <w:sz w:val="20"/>
                <w:szCs w:val="20"/>
              </w:rPr>
              <w:t xml:space="preserve">Declaración </w:t>
            </w:r>
            <w:r w:rsidR="000D7833">
              <w:rPr>
                <w:rFonts w:ascii="Arial" w:eastAsia="Arial" w:hAnsi="Arial" w:cs="Arial"/>
                <w:sz w:val="20"/>
                <w:szCs w:val="20"/>
              </w:rPr>
              <w:t>Anual del</w:t>
            </w:r>
            <w:r>
              <w:rPr>
                <w:rFonts w:ascii="Arial" w:eastAsia="Arial" w:hAnsi="Arial" w:cs="Arial"/>
                <w:sz w:val="20"/>
                <w:szCs w:val="20"/>
              </w:rPr>
              <w:t xml:space="preserve"> ejercicio anterior </w:t>
            </w:r>
          </w:p>
          <w:p w:rsidR="00AE71C9" w:rsidRPr="00606083" w:rsidRDefault="000E45F3">
            <w:pPr>
              <w:spacing w:after="200" w:line="276" w:lineRule="auto"/>
              <w:jc w:val="both"/>
              <w:rPr>
                <w:rFonts w:ascii="Arial" w:eastAsia="Arial" w:hAnsi="Arial" w:cs="Arial"/>
                <w:sz w:val="20"/>
                <w:szCs w:val="20"/>
              </w:rPr>
            </w:pPr>
            <w:r w:rsidRPr="00606083">
              <w:rPr>
                <w:rFonts w:ascii="Arial" w:eastAsia="Arial" w:hAnsi="Arial" w:cs="Arial"/>
                <w:b/>
                <w:sz w:val="20"/>
                <w:szCs w:val="20"/>
              </w:rPr>
              <w:t>8</w:t>
            </w:r>
            <w:r w:rsidR="004F0F1E" w:rsidRPr="00606083">
              <w:rPr>
                <w:rFonts w:ascii="Arial" w:eastAsia="Arial" w:hAnsi="Arial" w:cs="Arial"/>
                <w:sz w:val="20"/>
                <w:szCs w:val="20"/>
              </w:rPr>
              <w:t>. En Hoja membretada todo lo que</w:t>
            </w:r>
            <w:r w:rsidR="00565448" w:rsidRPr="00606083">
              <w:rPr>
                <w:rFonts w:ascii="Arial" w:eastAsia="Arial" w:hAnsi="Arial" w:cs="Arial"/>
                <w:sz w:val="20"/>
                <w:szCs w:val="20"/>
              </w:rPr>
              <w:t xml:space="preserve"> incluya el servicio contratado de acuerdo al </w:t>
            </w:r>
            <w:r w:rsidR="00565448" w:rsidRPr="00606083">
              <w:rPr>
                <w:rFonts w:ascii="Arial" w:eastAsia="Arial" w:hAnsi="Arial" w:cs="Arial"/>
                <w:b/>
                <w:sz w:val="20"/>
                <w:szCs w:val="20"/>
              </w:rPr>
              <w:t>Anexo 1.</w:t>
            </w:r>
          </w:p>
          <w:p w:rsidR="001767EF" w:rsidRPr="00606083" w:rsidRDefault="000E45F3" w:rsidP="001767EF">
            <w:pPr>
              <w:spacing w:after="200" w:line="276" w:lineRule="auto"/>
              <w:jc w:val="both"/>
              <w:rPr>
                <w:rFonts w:ascii="Arial" w:eastAsia="Arial" w:hAnsi="Arial" w:cs="Arial"/>
                <w:b/>
                <w:sz w:val="20"/>
                <w:szCs w:val="20"/>
              </w:rPr>
            </w:pPr>
            <w:r w:rsidRPr="00606083">
              <w:rPr>
                <w:rFonts w:ascii="Arial" w:eastAsia="Arial" w:hAnsi="Arial" w:cs="Arial"/>
                <w:b/>
                <w:sz w:val="20"/>
                <w:szCs w:val="20"/>
              </w:rPr>
              <w:t>9</w:t>
            </w:r>
            <w:r w:rsidR="004F0F1E" w:rsidRPr="00606083">
              <w:rPr>
                <w:rFonts w:ascii="Arial" w:eastAsia="Arial" w:hAnsi="Arial" w:cs="Arial"/>
                <w:sz w:val="20"/>
                <w:szCs w:val="20"/>
              </w:rPr>
              <w:t xml:space="preserve">. Propuesta Técnica </w:t>
            </w:r>
            <w:r w:rsidR="004F0F1E" w:rsidRPr="00606083">
              <w:rPr>
                <w:rFonts w:ascii="Arial" w:eastAsia="Arial" w:hAnsi="Arial" w:cs="Arial"/>
                <w:b/>
                <w:sz w:val="20"/>
                <w:szCs w:val="20"/>
              </w:rPr>
              <w:t>(Anexo 3)</w:t>
            </w:r>
          </w:p>
          <w:p w:rsidR="00406EA3" w:rsidRPr="00606083" w:rsidRDefault="000E45F3" w:rsidP="001767EF">
            <w:pPr>
              <w:spacing w:after="200" w:line="276" w:lineRule="auto"/>
              <w:jc w:val="both"/>
              <w:rPr>
                <w:rFonts w:ascii="Arial" w:eastAsia="Arial" w:hAnsi="Arial" w:cs="Arial"/>
                <w:b/>
                <w:sz w:val="20"/>
                <w:szCs w:val="20"/>
              </w:rPr>
            </w:pPr>
            <w:r w:rsidRPr="00606083">
              <w:rPr>
                <w:rFonts w:ascii="Arial" w:eastAsia="Arial" w:hAnsi="Arial" w:cs="Arial"/>
                <w:b/>
                <w:sz w:val="20"/>
                <w:szCs w:val="20"/>
              </w:rPr>
              <w:t>10</w:t>
            </w:r>
            <w:r w:rsidR="004F0F1E" w:rsidRPr="00606083">
              <w:rPr>
                <w:rFonts w:ascii="Arial" w:eastAsia="Arial" w:hAnsi="Arial" w:cs="Arial"/>
                <w:sz w:val="20"/>
                <w:szCs w:val="20"/>
              </w:rPr>
              <w:t xml:space="preserve">. Propuesta Económica </w:t>
            </w:r>
            <w:r w:rsidR="004F0F1E" w:rsidRPr="00606083">
              <w:rPr>
                <w:rFonts w:ascii="Arial" w:eastAsia="Arial" w:hAnsi="Arial" w:cs="Arial"/>
                <w:b/>
                <w:sz w:val="20"/>
                <w:szCs w:val="20"/>
              </w:rPr>
              <w:t>(Anexo 4)</w:t>
            </w:r>
          </w:p>
          <w:p w:rsidR="00406EA3" w:rsidRPr="00606083" w:rsidRDefault="00B14319" w:rsidP="00406EA3">
            <w:pPr>
              <w:spacing w:after="0" w:line="276" w:lineRule="auto"/>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n forma electrónica el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Pr="00606083" w:rsidRDefault="00AE0242" w:rsidP="00406EA3">
            <w:pPr>
              <w:spacing w:after="200" w:line="276" w:lineRule="auto"/>
              <w:jc w:val="both"/>
              <w:rPr>
                <w:rFonts w:ascii="Arial" w:eastAsia="Arial" w:hAnsi="Arial" w:cs="Arial"/>
                <w:b/>
                <w:sz w:val="20"/>
                <w:szCs w:val="20"/>
              </w:rPr>
            </w:pPr>
            <w:r w:rsidRPr="00606083">
              <w:rPr>
                <w:rFonts w:ascii="Arial" w:eastAsia="Arial" w:hAnsi="Arial" w:cs="Arial"/>
                <w:sz w:val="20"/>
                <w:szCs w:val="20"/>
              </w:rPr>
              <w:t>2.- Las propuestas económicas deberá ser enviada</w:t>
            </w:r>
            <w:r w:rsidR="001767EF" w:rsidRPr="00606083">
              <w:rPr>
                <w:rFonts w:ascii="Arial" w:eastAsia="Arial" w:hAnsi="Arial" w:cs="Arial"/>
                <w:sz w:val="20"/>
                <w:szCs w:val="20"/>
              </w:rPr>
              <w:t xml:space="preserve"> en formato PDF</w:t>
            </w:r>
            <w:r w:rsidR="00DF39E1" w:rsidRPr="00606083">
              <w:rPr>
                <w:rFonts w:ascii="Arial" w:eastAsia="Arial" w:hAnsi="Arial" w:cs="Arial"/>
                <w:sz w:val="20"/>
                <w:szCs w:val="20"/>
              </w:rPr>
              <w:t>.</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NOTA: La recepción de los documentos no implica la evaluación de su contenido, ni el desechamiento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606083" w:rsidRDefault="004F0F1E" w:rsidP="002921AB">
            <w:pPr>
              <w:spacing w:after="200" w:line="276" w:lineRule="auto"/>
              <w:jc w:val="center"/>
              <w:rPr>
                <w:rFonts w:ascii="Arial" w:eastAsia="Arial" w:hAnsi="Arial" w:cs="Arial"/>
                <w:b/>
                <w:sz w:val="20"/>
                <w:szCs w:val="20"/>
              </w:rPr>
            </w:pPr>
            <w:r w:rsidRPr="00606083">
              <w:rPr>
                <w:rFonts w:ascii="Arial" w:eastAsia="Arial" w:hAnsi="Arial" w:cs="Arial"/>
                <w:b/>
                <w:sz w:val="20"/>
                <w:szCs w:val="20"/>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Pr="00606083" w:rsidRDefault="00D61EC4"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 xml:space="preserve">La “CONVOCANTE” a través del Comité de Adquisiciones </w:t>
            </w:r>
            <w:r w:rsidR="00F51DF6" w:rsidRPr="00606083">
              <w:rPr>
                <w:rFonts w:ascii="Arial" w:eastAsia="Arial" w:hAnsi="Arial" w:cs="Arial"/>
                <w:color w:val="000000" w:themeColor="text1"/>
                <w:sz w:val="20"/>
                <w:szCs w:val="20"/>
                <w:lang w:val="es-ES_tradnl"/>
              </w:rPr>
              <w:t>o quién designe(n), se reserva el derecho de analizar para aceptar o rechazar las propuestas y ofertas, y determinar el(los) “LICITANTE(S)” que ofrece(n) el mayor beneficio.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Pr="00606083" w:rsidRDefault="00D61EC4"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Comité de Adquisiciones</w:t>
            </w:r>
            <w:r w:rsidR="00F51DF6" w:rsidRPr="00606083">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w:t>
            </w:r>
            <w:r w:rsidR="00F51DF6" w:rsidRPr="00606083">
              <w:rPr>
                <w:rFonts w:ascii="Arial" w:eastAsia="Arial" w:hAnsi="Arial" w:cs="Arial"/>
                <w:color w:val="000000" w:themeColor="text1"/>
                <w:sz w:val="20"/>
                <w:szCs w:val="20"/>
                <w:lang w:val="es-ES_tradnl"/>
              </w:rPr>
              <w:lastRenderedPageBreak/>
              <w:t>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606083">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606083">
              <w:rPr>
                <w:rFonts w:ascii="Arial" w:eastAsia="Arial" w:hAnsi="Arial" w:cs="Arial"/>
                <w:color w:val="0000FF"/>
                <w:sz w:val="20"/>
                <w:szCs w:val="20"/>
                <w:lang w:val="es-ES_tradnl"/>
              </w:rPr>
              <w:t>,</w:t>
            </w:r>
            <w:r w:rsidR="002F008A" w:rsidRPr="00606083">
              <w:rPr>
                <w:rFonts w:ascii="Arial" w:eastAsia="Arial" w:hAnsi="Arial" w:cs="Arial"/>
                <w:sz w:val="20"/>
                <w:szCs w:val="20"/>
                <w:lang w:val="es-ES_tradnl"/>
              </w:rPr>
              <w:t xml:space="preserve"> la </w:t>
            </w:r>
            <w:r w:rsidRPr="00606083">
              <w:rPr>
                <w:rFonts w:ascii="Arial" w:eastAsia="Arial" w:hAnsi="Arial" w:cs="Arial"/>
                <w:sz w:val="20"/>
                <w:szCs w:val="20"/>
                <w:lang w:val="es-ES_tradnl"/>
              </w:rPr>
              <w:t>”</w:t>
            </w:r>
            <w:r w:rsidR="002F008A" w:rsidRPr="00606083">
              <w:rPr>
                <w:rFonts w:ascii="Arial" w:eastAsia="Arial" w:hAnsi="Arial" w:cs="Arial"/>
                <w:sz w:val="20"/>
                <w:szCs w:val="20"/>
                <w:lang w:val="es-ES_tradnl"/>
              </w:rPr>
              <w:t>Unidad Centralizada de Compras”</w:t>
            </w:r>
            <w:r w:rsidRPr="00606083">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606083">
              <w:rPr>
                <w:rFonts w:ascii="Arial" w:eastAsia="Arial" w:hAnsi="Arial" w:cs="Arial"/>
                <w:sz w:val="20"/>
                <w:szCs w:val="20"/>
                <w:lang w:val="es-ES_tradnl"/>
              </w:rPr>
              <w:t xml:space="preserve">el artículo 70 y 71 del Reglamento de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5E4AE0"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t>CAUSAS DE DESECHAMIENTO, CANCELACIÓN Y DECLARACIÓN DE LICITACIÓN DESIERTA:</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7D73C9" w:rsidRDefault="007D73C9">
            <w:pPr>
              <w:spacing w:after="200" w:line="276" w:lineRule="auto"/>
              <w:jc w:val="both"/>
              <w:rPr>
                <w:rFonts w:ascii="Arial" w:eastAsia="Arial" w:hAnsi="Arial" w:cs="Arial"/>
                <w:sz w:val="20"/>
                <w:szCs w:val="20"/>
              </w:rPr>
            </w:pPr>
          </w:p>
          <w:p w:rsidR="007D73C9" w:rsidRPr="00606083" w:rsidRDefault="007D73C9">
            <w:pPr>
              <w:spacing w:after="200" w:line="276" w:lineRule="auto"/>
              <w:jc w:val="both"/>
              <w:rPr>
                <w:rFonts w:ascii="Arial" w:eastAsia="Arial" w:hAnsi="Arial" w:cs="Arial"/>
                <w:sz w:val="20"/>
                <w:szCs w:val="20"/>
              </w:rPr>
            </w:pP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lastRenderedPageBreak/>
              <w:t>GARANTÍA</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606083" w:rsidRDefault="00606083" w:rsidP="00376C55">
            <w:pPr>
              <w:jc w:val="center"/>
              <w:rPr>
                <w:rFonts w:ascii="Arial" w:eastAsia="Arial" w:hAnsi="Arial" w:cs="Arial"/>
                <w:b/>
                <w:sz w:val="20"/>
                <w:szCs w:val="20"/>
              </w:rPr>
            </w:pP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606083" w:rsidRDefault="00C74493" w:rsidP="00C74493">
            <w:pPr>
              <w:jc w:val="both"/>
              <w:rPr>
                <w:rFonts w:ascii="Arial" w:eastAsia="Arial" w:hAnsi="Arial" w:cs="Arial"/>
                <w:sz w:val="20"/>
                <w:szCs w:val="20"/>
              </w:rPr>
            </w:pPr>
            <w:r w:rsidRPr="00606083">
              <w:rPr>
                <w:rFonts w:ascii="Arial" w:eastAsia="Arial" w:hAnsi="Arial" w:cs="Arial"/>
                <w:b/>
                <w:sz w:val="20"/>
                <w:szCs w:val="20"/>
                <w:u w:val="single"/>
              </w:rPr>
              <w:t>El proveedor deberá otorgar crédito de 30 días al Organismo</w:t>
            </w:r>
            <w:r w:rsidRPr="00606083">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r w:rsidRPr="00606083">
              <w:rPr>
                <w:rFonts w:ascii="Arial" w:eastAsia="Arial" w:hAnsi="Arial" w:cs="Arial"/>
                <w:sz w:val="20"/>
                <w:szCs w:val="20"/>
              </w:rPr>
              <w:t>RFC: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4938E0">
            <w:pPr>
              <w:pStyle w:val="Prrafodelista"/>
              <w:numPr>
                <w:ilvl w:val="0"/>
                <w:numId w:val="14"/>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4938E0">
            <w:pPr>
              <w:pStyle w:val="Prrafodelista"/>
              <w:numPr>
                <w:ilvl w:val="0"/>
                <w:numId w:val="14"/>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4938E0">
            <w:pPr>
              <w:pStyle w:val="Prrafodelista"/>
              <w:numPr>
                <w:ilvl w:val="0"/>
                <w:numId w:val="14"/>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Pr="00606083"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Pr="00606083"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DF39E1" w:rsidRDefault="00DF39E1" w:rsidP="004938E0">
            <w:pPr>
              <w:jc w:val="center"/>
              <w:rPr>
                <w:rFonts w:ascii="Arial" w:hAnsi="Arial" w:cs="Arial"/>
                <w:b/>
                <w:sz w:val="20"/>
                <w:szCs w:val="20"/>
              </w:rPr>
            </w:pPr>
          </w:p>
          <w:p w:rsidR="00606083" w:rsidRDefault="00606083" w:rsidP="004938E0">
            <w:pPr>
              <w:jc w:val="center"/>
              <w:rPr>
                <w:rFonts w:ascii="Arial" w:hAnsi="Arial" w:cs="Arial"/>
                <w:b/>
                <w:sz w:val="20"/>
                <w:szCs w:val="20"/>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4938E0">
            <w:pPr>
              <w:pStyle w:val="Prrafodelista"/>
              <w:spacing w:before="240"/>
              <w:jc w:val="both"/>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4938E0">
            <w:pPr>
              <w:pStyle w:val="Prrafodelista"/>
              <w:rPr>
                <w:rFonts w:ascii="Arial" w:hAnsi="Arial" w:cs="Arial"/>
                <w:sz w:val="20"/>
                <w:szCs w:val="20"/>
              </w:rPr>
            </w:pPr>
          </w:p>
          <w:p w:rsidR="004938E0" w:rsidRPr="00606083" w:rsidRDefault="004938E0" w:rsidP="000E45F3">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6A66D4" w:rsidRPr="00606083" w:rsidRDefault="007352DE" w:rsidP="007352DE">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Pr="00606083">
              <w:rPr>
                <w:rFonts w:ascii="Arial" w:hAnsi="Arial" w:cs="Arial"/>
                <w:color w:val="000000" w:themeColor="text1"/>
                <w:sz w:val="20"/>
                <w:szCs w:val="20"/>
              </w:rPr>
              <w:t>en la</w:t>
            </w:r>
            <w:r w:rsidR="006A66D4" w:rsidRPr="00606083">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Pr="00606083" w:rsidRDefault="003259A8"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AE71C9" w:rsidRDefault="00AE71C9">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Pr="00606083" w:rsidRDefault="003F5244">
            <w:pPr>
              <w:spacing w:after="0" w:line="240" w:lineRule="auto"/>
              <w:rPr>
                <w:rFonts w:ascii="Arial" w:hAnsi="Arial" w:cs="Arial"/>
                <w:sz w:val="20"/>
                <w:szCs w:val="20"/>
              </w:rPr>
            </w:pPr>
          </w:p>
        </w:tc>
      </w:tr>
    </w:tbl>
    <w:p w:rsidR="00555821" w:rsidRDefault="00555821">
      <w:pPr>
        <w:spacing w:after="0" w:line="240" w:lineRule="auto"/>
        <w:jc w:val="center"/>
        <w:rPr>
          <w:rFonts w:ascii="Arial" w:eastAsia="Arial" w:hAnsi="Arial" w:cs="Arial"/>
          <w:b/>
          <w:sz w:val="20"/>
          <w:szCs w:val="20"/>
          <w:shd w:val="clear" w:color="auto" w:fill="FFFF00"/>
        </w:rPr>
      </w:pPr>
    </w:p>
    <w:p w:rsidR="007D73C9" w:rsidRDefault="007D73C9">
      <w:pPr>
        <w:spacing w:after="0" w:line="240" w:lineRule="auto"/>
        <w:jc w:val="center"/>
        <w:rPr>
          <w:rFonts w:ascii="Arial" w:eastAsia="Arial" w:hAnsi="Arial" w:cs="Arial"/>
          <w:b/>
          <w:sz w:val="20"/>
          <w:szCs w:val="20"/>
          <w:shd w:val="clear" w:color="auto" w:fill="FFFF00"/>
        </w:rPr>
      </w:pPr>
    </w:p>
    <w:p w:rsidR="007D73C9" w:rsidRDefault="007D73C9">
      <w:pPr>
        <w:spacing w:after="0" w:line="240" w:lineRule="auto"/>
        <w:jc w:val="center"/>
        <w:rPr>
          <w:rFonts w:ascii="Arial" w:eastAsia="Arial" w:hAnsi="Arial" w:cs="Arial"/>
          <w:b/>
          <w:sz w:val="20"/>
          <w:szCs w:val="20"/>
          <w:shd w:val="clear" w:color="auto" w:fill="FFFF00"/>
        </w:rPr>
      </w:pPr>
    </w:p>
    <w:p w:rsidR="007D73C9" w:rsidRDefault="007D73C9">
      <w:pPr>
        <w:spacing w:after="0" w:line="240" w:lineRule="auto"/>
        <w:jc w:val="center"/>
        <w:rPr>
          <w:rFonts w:ascii="Arial" w:eastAsia="Arial" w:hAnsi="Arial" w:cs="Arial"/>
          <w:b/>
          <w:sz w:val="20"/>
          <w:szCs w:val="20"/>
          <w:shd w:val="clear" w:color="auto" w:fill="FFFF00"/>
        </w:rPr>
      </w:pPr>
    </w:p>
    <w:p w:rsidR="007D73C9" w:rsidRPr="00A95056" w:rsidRDefault="007D73C9">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9E084F" w:rsidRDefault="009E084F"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606083"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sidR="00074969">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606083" w:rsidRDefault="00606083"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E63110" w:rsidRPr="00E63110" w:rsidRDefault="00E63110" w:rsidP="00E63110">
      <w:pPr>
        <w:rPr>
          <w:rFonts w:ascii="Arial" w:eastAsia="Calibri" w:hAnsi="Arial" w:cs="Arial"/>
          <w:b/>
          <w:sz w:val="24"/>
          <w:szCs w:val="24"/>
          <w:lang w:eastAsia="en-US"/>
        </w:rPr>
      </w:pPr>
      <w:r w:rsidRPr="00E63110">
        <w:rPr>
          <w:rFonts w:ascii="Arial" w:eastAsia="Calibri" w:hAnsi="Arial" w:cs="Arial"/>
          <w:b/>
          <w:sz w:val="24"/>
          <w:szCs w:val="24"/>
          <w:lang w:eastAsia="en-US"/>
        </w:rPr>
        <w:t>DE</w:t>
      </w:r>
      <w:r>
        <w:rPr>
          <w:rFonts w:ascii="Arial" w:eastAsia="Calibri" w:hAnsi="Arial" w:cs="Arial"/>
          <w:b/>
          <w:sz w:val="24"/>
          <w:szCs w:val="24"/>
          <w:lang w:eastAsia="en-US"/>
        </w:rPr>
        <w:t>SCRIPCIÓN:</w:t>
      </w:r>
      <w:r w:rsidRPr="00E63110">
        <w:rPr>
          <w:rFonts w:ascii="Arial" w:eastAsia="Calibri" w:hAnsi="Arial" w:cs="Arial"/>
          <w:b/>
          <w:sz w:val="24"/>
          <w:szCs w:val="24"/>
          <w:lang w:eastAsia="en-US"/>
        </w:rPr>
        <w:t xml:space="preserve"> </w:t>
      </w:r>
    </w:p>
    <w:p w:rsidR="00E63110" w:rsidRPr="00E63110" w:rsidRDefault="00E63110" w:rsidP="00E63110">
      <w:pPr>
        <w:jc w:val="both"/>
        <w:rPr>
          <w:rFonts w:ascii="Arial" w:eastAsia="Calibri" w:hAnsi="Arial" w:cs="Arial"/>
          <w:sz w:val="24"/>
          <w:szCs w:val="24"/>
          <w:lang w:eastAsia="en-US"/>
        </w:rPr>
      </w:pPr>
      <w:r w:rsidRPr="00E63110">
        <w:rPr>
          <w:rFonts w:ascii="Arial" w:eastAsia="Calibri" w:hAnsi="Arial" w:cs="Arial"/>
          <w:b/>
          <w:sz w:val="24"/>
          <w:szCs w:val="24"/>
          <w:lang w:eastAsia="en-US"/>
        </w:rPr>
        <w:t>LA</w:t>
      </w:r>
      <w:r>
        <w:rPr>
          <w:rFonts w:ascii="Arial" w:eastAsia="Calibri" w:hAnsi="Arial" w:cs="Arial"/>
          <w:sz w:val="24"/>
          <w:szCs w:val="24"/>
          <w:lang w:eastAsia="en-US"/>
        </w:rPr>
        <w:t xml:space="preserve"> </w:t>
      </w:r>
      <w:r w:rsidRPr="00E50C17">
        <w:rPr>
          <w:rFonts w:ascii="Calibri" w:eastAsia="Times New Roman" w:hAnsi="Calibri" w:cs="Calibri"/>
          <w:b/>
          <w:color w:val="000000"/>
          <w:sz w:val="28"/>
          <w:szCs w:val="28"/>
        </w:rPr>
        <w:t xml:space="preserve">CONTRATACIÓN DEL </w:t>
      </w:r>
      <w:r>
        <w:rPr>
          <w:rFonts w:ascii="Calibri" w:eastAsia="Times New Roman" w:hAnsi="Calibri" w:cs="Calibri"/>
          <w:b/>
          <w:color w:val="000000"/>
          <w:sz w:val="28"/>
          <w:szCs w:val="28"/>
        </w:rPr>
        <w:t>“SUMINISTRO DE COMBUSTIBLE</w:t>
      </w:r>
      <w:r w:rsidRPr="00E50C17">
        <w:rPr>
          <w:rFonts w:ascii="Calibri" w:eastAsia="Times New Roman" w:hAnsi="Calibri" w:cs="Calibri"/>
          <w:b/>
          <w:color w:val="000000"/>
          <w:sz w:val="28"/>
          <w:szCs w:val="28"/>
        </w:rPr>
        <w:t>” PARA EL PARQUE VEHICULAR DE ESTE ORGANISMO</w:t>
      </w:r>
      <w:r w:rsidRPr="00E63110">
        <w:rPr>
          <w:rFonts w:ascii="Arial" w:eastAsia="Calibri" w:hAnsi="Arial" w:cs="Arial"/>
          <w:sz w:val="24"/>
          <w:szCs w:val="24"/>
          <w:lang w:eastAsia="en-US"/>
        </w:rPr>
        <w:t xml:space="preserve"> </w:t>
      </w:r>
      <w:r w:rsidRPr="00E63110">
        <w:rPr>
          <w:rFonts w:ascii="Arial" w:eastAsia="Calibri" w:hAnsi="Arial" w:cs="Arial"/>
          <w:b/>
          <w:sz w:val="24"/>
          <w:szCs w:val="24"/>
          <w:lang w:eastAsia="en-US"/>
        </w:rPr>
        <w:t xml:space="preserve">deberá contar </w:t>
      </w:r>
      <w:r w:rsidRPr="00E63110">
        <w:rPr>
          <w:rFonts w:ascii="Arial" w:eastAsia="Calibri" w:hAnsi="Arial" w:cs="Arial"/>
          <w:sz w:val="24"/>
          <w:szCs w:val="24"/>
          <w:lang w:eastAsia="en-US"/>
        </w:rPr>
        <w:t>con las siguientes características:</w:t>
      </w:r>
    </w:p>
    <w:p w:rsidR="00E63110" w:rsidRPr="00E63110" w:rsidRDefault="00E63110" w:rsidP="00E63110">
      <w:pPr>
        <w:numPr>
          <w:ilvl w:val="0"/>
          <w:numId w:val="41"/>
        </w:numPr>
        <w:spacing w:after="200" w:line="360" w:lineRule="auto"/>
        <w:contextualSpacing/>
        <w:jc w:val="both"/>
        <w:rPr>
          <w:rFonts w:ascii="Arial" w:eastAsia="Calibri" w:hAnsi="Arial" w:cs="Arial"/>
          <w:sz w:val="24"/>
          <w:szCs w:val="24"/>
          <w:lang w:eastAsia="en-US"/>
        </w:rPr>
      </w:pPr>
      <w:r w:rsidRPr="00E63110">
        <w:rPr>
          <w:rFonts w:ascii="Arial" w:eastAsia="Calibri" w:hAnsi="Arial" w:cs="Arial"/>
          <w:sz w:val="24"/>
          <w:szCs w:val="24"/>
          <w:lang w:eastAsia="en-US"/>
        </w:rPr>
        <w:t>Suministrar el combustible que requieran los vehículos pertenecientes al Organismo.</w:t>
      </w:r>
    </w:p>
    <w:p w:rsidR="00E63110" w:rsidRPr="00E63110" w:rsidRDefault="00E63110" w:rsidP="00E63110">
      <w:pPr>
        <w:numPr>
          <w:ilvl w:val="0"/>
          <w:numId w:val="41"/>
        </w:numPr>
        <w:spacing w:after="200" w:line="360" w:lineRule="auto"/>
        <w:contextualSpacing/>
        <w:jc w:val="both"/>
        <w:rPr>
          <w:rFonts w:ascii="Arial" w:eastAsia="Calibri" w:hAnsi="Arial" w:cs="Arial"/>
          <w:sz w:val="24"/>
          <w:szCs w:val="24"/>
          <w:lang w:eastAsia="en-US"/>
        </w:rPr>
      </w:pPr>
      <w:r w:rsidRPr="00E63110">
        <w:rPr>
          <w:rFonts w:ascii="Arial" w:eastAsia="Calibri" w:hAnsi="Arial" w:cs="Arial"/>
          <w:sz w:val="24"/>
          <w:szCs w:val="24"/>
          <w:lang w:eastAsia="en-US"/>
        </w:rPr>
        <w:t>El abastecimiento será con importe sin límite, utilizándose el sistema de código de barras</w:t>
      </w:r>
      <w:r w:rsidR="00481B8C">
        <w:rPr>
          <w:rFonts w:ascii="Arial" w:eastAsia="Calibri" w:hAnsi="Arial" w:cs="Arial"/>
          <w:sz w:val="24"/>
          <w:szCs w:val="24"/>
          <w:lang w:eastAsia="en-US"/>
        </w:rPr>
        <w:t xml:space="preserve"> o chip</w:t>
      </w:r>
      <w:r w:rsidRPr="00E63110">
        <w:rPr>
          <w:rFonts w:ascii="Arial" w:eastAsia="Calibri" w:hAnsi="Arial" w:cs="Arial"/>
          <w:sz w:val="24"/>
          <w:szCs w:val="24"/>
          <w:lang w:eastAsia="en-US"/>
        </w:rPr>
        <w:t xml:space="preserve"> en cada unidad.</w:t>
      </w:r>
    </w:p>
    <w:p w:rsidR="00E63110" w:rsidRPr="00E63110" w:rsidRDefault="00481B8C" w:rsidP="00E63110">
      <w:pPr>
        <w:numPr>
          <w:ilvl w:val="0"/>
          <w:numId w:val="41"/>
        </w:numPr>
        <w:spacing w:after="200"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V</w:t>
      </w:r>
      <w:r w:rsidR="00E63110" w:rsidRPr="00E63110">
        <w:rPr>
          <w:rFonts w:ascii="Arial" w:eastAsia="Calibri" w:hAnsi="Arial" w:cs="Arial"/>
          <w:sz w:val="24"/>
          <w:szCs w:val="24"/>
          <w:lang w:eastAsia="en-US"/>
        </w:rPr>
        <w:t>enta de aditivos, agua de batería, líquido para frenos, anticongelante y en general todo tipo de combustibles</w:t>
      </w:r>
    </w:p>
    <w:p w:rsidR="00E63110" w:rsidRPr="00E63110" w:rsidRDefault="00E63110" w:rsidP="00E63110">
      <w:pPr>
        <w:numPr>
          <w:ilvl w:val="0"/>
          <w:numId w:val="41"/>
        </w:numPr>
        <w:spacing w:after="200" w:line="360" w:lineRule="auto"/>
        <w:contextualSpacing/>
        <w:jc w:val="both"/>
        <w:rPr>
          <w:rFonts w:ascii="Arial" w:eastAsia="Calibri" w:hAnsi="Arial" w:cs="Arial"/>
          <w:sz w:val="24"/>
          <w:szCs w:val="24"/>
          <w:lang w:eastAsia="en-US"/>
        </w:rPr>
      </w:pPr>
      <w:r w:rsidRPr="00E63110">
        <w:rPr>
          <w:rFonts w:ascii="Arial" w:eastAsia="Calibri" w:hAnsi="Arial" w:cs="Arial"/>
          <w:sz w:val="24"/>
          <w:szCs w:val="24"/>
          <w:lang w:eastAsia="en-US"/>
        </w:rPr>
        <w:t>El servicio tendrá que brindarse todos los días de la semana.</w:t>
      </w:r>
    </w:p>
    <w:p w:rsidR="00E63110" w:rsidRPr="00E63110" w:rsidRDefault="00E63110" w:rsidP="00E63110">
      <w:pPr>
        <w:numPr>
          <w:ilvl w:val="0"/>
          <w:numId w:val="41"/>
        </w:numPr>
        <w:spacing w:after="200" w:line="360" w:lineRule="auto"/>
        <w:contextualSpacing/>
        <w:jc w:val="both"/>
        <w:rPr>
          <w:rFonts w:ascii="Arial" w:eastAsia="Calibri" w:hAnsi="Arial" w:cs="Arial"/>
          <w:sz w:val="24"/>
          <w:szCs w:val="24"/>
          <w:lang w:eastAsia="en-US"/>
        </w:rPr>
      </w:pPr>
      <w:r w:rsidRPr="00E63110">
        <w:rPr>
          <w:rFonts w:ascii="Arial" w:eastAsia="Calibri" w:hAnsi="Arial" w:cs="Arial"/>
          <w:sz w:val="24"/>
          <w:szCs w:val="24"/>
          <w:lang w:eastAsia="en-US"/>
        </w:rPr>
        <w:t>Obligatorio se encuentre en funciones las 24 horas del día ya que las necesidades del O.P.D. así lo requieren.</w:t>
      </w:r>
    </w:p>
    <w:p w:rsidR="00E63110" w:rsidRPr="00E63110" w:rsidRDefault="00481B8C" w:rsidP="00E63110">
      <w:pPr>
        <w:numPr>
          <w:ilvl w:val="0"/>
          <w:numId w:val="41"/>
        </w:numPr>
        <w:spacing w:after="200"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Otorgar crédito de 30 (treinta) </w:t>
      </w:r>
      <w:r w:rsidRPr="00E63110">
        <w:rPr>
          <w:rFonts w:ascii="Arial" w:eastAsia="Calibri" w:hAnsi="Arial" w:cs="Arial"/>
          <w:sz w:val="24"/>
          <w:szCs w:val="24"/>
          <w:lang w:eastAsia="en-US"/>
        </w:rPr>
        <w:t>días</w:t>
      </w:r>
      <w:r w:rsidR="00E63110" w:rsidRPr="00E63110">
        <w:rPr>
          <w:rFonts w:ascii="Arial" w:eastAsia="Calibri" w:hAnsi="Arial" w:cs="Arial"/>
          <w:sz w:val="24"/>
          <w:szCs w:val="24"/>
          <w:lang w:eastAsia="en-US"/>
        </w:rPr>
        <w:t xml:space="preserve"> para el pago semanal, posteriores al día que se reciba la factura.</w:t>
      </w:r>
    </w:p>
    <w:p w:rsidR="00E63110" w:rsidRPr="00E63110" w:rsidRDefault="00E63110" w:rsidP="00E63110">
      <w:pPr>
        <w:numPr>
          <w:ilvl w:val="0"/>
          <w:numId w:val="41"/>
        </w:numPr>
        <w:spacing w:after="200" w:line="360" w:lineRule="auto"/>
        <w:contextualSpacing/>
        <w:jc w:val="both"/>
        <w:rPr>
          <w:rFonts w:ascii="Arial" w:eastAsia="Calibri" w:hAnsi="Arial" w:cs="Arial"/>
          <w:sz w:val="24"/>
          <w:szCs w:val="24"/>
          <w:lang w:eastAsia="en-US"/>
        </w:rPr>
      </w:pPr>
      <w:r w:rsidRPr="00E63110">
        <w:rPr>
          <w:rFonts w:ascii="Arial" w:eastAsia="Calibri" w:hAnsi="Arial" w:cs="Arial"/>
          <w:sz w:val="24"/>
          <w:szCs w:val="24"/>
          <w:lang w:eastAsia="en-US"/>
        </w:rPr>
        <w:t>Contar con sistema de código de barras o chip para que las unidades de este Organismo puedan surtirse de combustible.</w:t>
      </w:r>
    </w:p>
    <w:p w:rsidR="00E63110" w:rsidRPr="00E63110" w:rsidRDefault="00E63110" w:rsidP="00E63110">
      <w:pPr>
        <w:numPr>
          <w:ilvl w:val="0"/>
          <w:numId w:val="41"/>
        </w:numPr>
        <w:spacing w:after="200" w:line="360" w:lineRule="auto"/>
        <w:contextualSpacing/>
        <w:jc w:val="both"/>
        <w:rPr>
          <w:rFonts w:ascii="Arial" w:eastAsia="Calibri" w:hAnsi="Arial" w:cs="Arial"/>
          <w:sz w:val="24"/>
          <w:szCs w:val="24"/>
          <w:lang w:eastAsia="en-US"/>
        </w:rPr>
      </w:pPr>
      <w:r w:rsidRPr="00E63110">
        <w:rPr>
          <w:rFonts w:ascii="Arial" w:eastAsia="Calibri" w:hAnsi="Arial" w:cs="Arial"/>
          <w:sz w:val="24"/>
          <w:szCs w:val="24"/>
          <w:lang w:eastAsia="en-US"/>
        </w:rPr>
        <w:t>Toda aquella persona que se presente a cargar combustible deberá presentar el código de barras</w:t>
      </w:r>
      <w:r>
        <w:rPr>
          <w:rFonts w:ascii="Arial" w:eastAsia="Calibri" w:hAnsi="Arial" w:cs="Arial"/>
          <w:sz w:val="24"/>
          <w:szCs w:val="24"/>
          <w:lang w:eastAsia="en-US"/>
        </w:rPr>
        <w:t xml:space="preserve"> o </w:t>
      </w:r>
      <w:r w:rsidR="00B25098">
        <w:rPr>
          <w:rFonts w:ascii="Arial" w:eastAsia="Calibri" w:hAnsi="Arial" w:cs="Arial"/>
          <w:sz w:val="24"/>
          <w:szCs w:val="24"/>
          <w:lang w:eastAsia="en-US"/>
        </w:rPr>
        <w:t xml:space="preserve">chip </w:t>
      </w:r>
      <w:r w:rsidR="00B25098" w:rsidRPr="00E63110">
        <w:rPr>
          <w:rFonts w:ascii="Arial" w:eastAsia="Calibri" w:hAnsi="Arial" w:cs="Arial"/>
          <w:sz w:val="24"/>
          <w:szCs w:val="24"/>
          <w:lang w:eastAsia="en-US"/>
        </w:rPr>
        <w:t>y</w:t>
      </w:r>
      <w:r w:rsidRPr="00E63110">
        <w:rPr>
          <w:rFonts w:ascii="Arial" w:eastAsia="Calibri" w:hAnsi="Arial" w:cs="Arial"/>
          <w:sz w:val="24"/>
          <w:szCs w:val="24"/>
          <w:lang w:eastAsia="en-US"/>
        </w:rPr>
        <w:t xml:space="preserve"> firmar un recibo (ticket) respectivamente para acreditar la compra.</w:t>
      </w:r>
    </w:p>
    <w:p w:rsidR="00E63110" w:rsidRPr="00E63110" w:rsidRDefault="00481B8C" w:rsidP="00E63110">
      <w:pPr>
        <w:numPr>
          <w:ilvl w:val="0"/>
          <w:numId w:val="41"/>
        </w:numPr>
        <w:spacing w:after="200"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Las plantas de Emergencia </w:t>
      </w:r>
      <w:r w:rsidR="00623F5B">
        <w:rPr>
          <w:rFonts w:ascii="Arial" w:eastAsia="Calibri" w:hAnsi="Arial" w:cs="Arial"/>
          <w:sz w:val="24"/>
          <w:szCs w:val="24"/>
          <w:lang w:eastAsia="en-US"/>
        </w:rPr>
        <w:t>del Organismo</w:t>
      </w:r>
      <w:r>
        <w:rPr>
          <w:rFonts w:ascii="Arial" w:eastAsia="Calibri" w:hAnsi="Arial" w:cs="Arial"/>
          <w:sz w:val="24"/>
          <w:szCs w:val="24"/>
          <w:lang w:eastAsia="en-US"/>
        </w:rPr>
        <w:t xml:space="preserve"> s</w:t>
      </w:r>
      <w:r w:rsidR="00E63110" w:rsidRPr="00E63110">
        <w:rPr>
          <w:rFonts w:ascii="Arial" w:eastAsia="Calibri" w:hAnsi="Arial" w:cs="Arial"/>
          <w:sz w:val="24"/>
          <w:szCs w:val="24"/>
          <w:lang w:eastAsia="en-US"/>
        </w:rPr>
        <w:t>e cargarán de diésel.</w:t>
      </w:r>
    </w:p>
    <w:p w:rsidR="00DF39E1" w:rsidRPr="00B15CCF" w:rsidRDefault="00E63110" w:rsidP="00B25098">
      <w:pPr>
        <w:spacing w:after="200" w:line="480" w:lineRule="auto"/>
        <w:jc w:val="both"/>
        <w:rPr>
          <w:rFonts w:ascii="Arial" w:eastAsia="Calibri" w:hAnsi="Arial" w:cs="Arial"/>
          <w:b/>
        </w:rPr>
      </w:pPr>
      <w:r w:rsidRPr="00E63110">
        <w:rPr>
          <w:rFonts w:ascii="Arial" w:eastAsia="Calibri" w:hAnsi="Arial" w:cs="Arial"/>
          <w:sz w:val="24"/>
          <w:szCs w:val="24"/>
          <w:lang w:eastAsia="en-US"/>
        </w:rPr>
        <w:t>El organismo cuenta con</w:t>
      </w:r>
      <w:r w:rsidR="00623F5B">
        <w:rPr>
          <w:rFonts w:ascii="Arial" w:eastAsia="Calibri" w:hAnsi="Arial" w:cs="Arial"/>
          <w:sz w:val="24"/>
          <w:szCs w:val="24"/>
          <w:lang w:eastAsia="en-US"/>
        </w:rPr>
        <w:t xml:space="preserve"> 47</w:t>
      </w:r>
      <w:r w:rsidRPr="00E63110">
        <w:rPr>
          <w:rFonts w:ascii="Arial" w:eastAsia="Calibri" w:hAnsi="Arial" w:cs="Arial"/>
          <w:sz w:val="24"/>
          <w:szCs w:val="24"/>
          <w:lang w:eastAsia="en-US"/>
        </w:rPr>
        <w:t xml:space="preserve"> vehículos y 10 motocicletas existiendo probabilidad que se sumen más unidades. </w:t>
      </w: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DF39E1" w:rsidRPr="00A95056" w:rsidRDefault="00DF39E1" w:rsidP="00DF39E1">
      <w:pPr>
        <w:spacing w:after="200" w:line="276" w:lineRule="auto"/>
        <w:jc w:val="center"/>
        <w:rPr>
          <w:rFonts w:ascii="Arial" w:eastAsia="Arial" w:hAnsi="Arial" w:cs="Arial"/>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 xml:space="preserve">y </w:t>
      </w:r>
      <w:proofErr w:type="spellStart"/>
      <w:r w:rsidRPr="00EB6796">
        <w:rPr>
          <w:rFonts w:ascii="Arial" w:eastAsia="Arial" w:hAnsi="Arial" w:cs="Arial"/>
          <w:sz w:val="20"/>
          <w:szCs w:val="20"/>
          <w:highlight w:val="yellow"/>
        </w:rPr>
        <w:t>P</w:t>
      </w:r>
      <w:r w:rsidR="00D90976" w:rsidRPr="00EB6796">
        <w:rPr>
          <w:rFonts w:ascii="Arial" w:eastAsia="Arial" w:hAnsi="Arial" w:cs="Arial"/>
          <w:sz w:val="20"/>
          <w:szCs w:val="20"/>
          <w:highlight w:val="yellow"/>
        </w:rPr>
        <w:t>df</w:t>
      </w:r>
      <w:proofErr w:type="spellEnd"/>
      <w:r w:rsidR="00D90976" w:rsidRPr="00EB6796">
        <w:rPr>
          <w:rFonts w:ascii="Arial" w:eastAsia="Arial" w:hAnsi="Arial" w:cs="Arial"/>
          <w:sz w:val="20"/>
          <w:szCs w:val="20"/>
          <w:highlight w:val="yellow"/>
        </w:rPr>
        <w:t>,</w:t>
      </w:r>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Default="00B25098">
      <w:pPr>
        <w:spacing w:after="0" w:line="240" w:lineRule="auto"/>
        <w:jc w:val="both"/>
        <w:rPr>
          <w:rFonts w:ascii="Arial" w:eastAsia="Arial" w:hAnsi="Arial" w:cs="Arial"/>
          <w:sz w:val="20"/>
          <w:szCs w:val="20"/>
        </w:rPr>
      </w:pPr>
      <w:r>
        <w:rPr>
          <w:rFonts w:ascii="Arial" w:eastAsia="Arial" w:hAnsi="Arial" w:cs="Arial"/>
          <w:sz w:val="20"/>
          <w:szCs w:val="20"/>
        </w:rPr>
        <w:t xml:space="preserve">Bienes y/o </w:t>
      </w:r>
      <w:r w:rsidR="004F0F1E" w:rsidRPr="00A95056">
        <w:rPr>
          <w:rFonts w:ascii="Arial" w:eastAsia="Arial" w:hAnsi="Arial" w:cs="Arial"/>
          <w:sz w:val="20"/>
          <w:szCs w:val="20"/>
        </w:rPr>
        <w:t>Servicios ofertados</w:t>
      </w:r>
      <w:r>
        <w:rPr>
          <w:rFonts w:ascii="Arial" w:eastAsia="Arial" w:hAnsi="Arial" w:cs="Arial"/>
          <w:sz w:val="20"/>
          <w:szCs w:val="20"/>
        </w:rPr>
        <w:t>:</w:t>
      </w:r>
    </w:p>
    <w:p w:rsidR="00623F5B" w:rsidRDefault="00623F5B">
      <w:pPr>
        <w:spacing w:after="0" w:line="240" w:lineRule="auto"/>
        <w:jc w:val="both"/>
        <w:rPr>
          <w:rFonts w:ascii="Arial" w:eastAsia="Arial" w:hAnsi="Arial" w:cs="Arial"/>
          <w:sz w:val="20"/>
          <w:szCs w:val="20"/>
        </w:rPr>
      </w:pPr>
    </w:p>
    <w:tbl>
      <w:tblPr>
        <w:tblW w:w="10400" w:type="dxa"/>
        <w:tblInd w:w="-1570" w:type="dxa"/>
        <w:tblCellMar>
          <w:left w:w="70" w:type="dxa"/>
          <w:right w:w="70" w:type="dxa"/>
        </w:tblCellMar>
        <w:tblLook w:val="04A0" w:firstRow="1" w:lastRow="0" w:firstColumn="1" w:lastColumn="0" w:noHBand="0" w:noVBand="1"/>
      </w:tblPr>
      <w:tblGrid>
        <w:gridCol w:w="1025"/>
        <w:gridCol w:w="6205"/>
        <w:gridCol w:w="630"/>
        <w:gridCol w:w="1200"/>
        <w:gridCol w:w="1340"/>
      </w:tblGrid>
      <w:tr w:rsidR="00623F5B" w:rsidRPr="00623F5B" w:rsidTr="00623F5B">
        <w:trPr>
          <w:trHeight w:val="315"/>
        </w:trPr>
        <w:tc>
          <w:tcPr>
            <w:tcW w:w="10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CANTIDAD</w:t>
            </w:r>
          </w:p>
        </w:tc>
        <w:tc>
          <w:tcPr>
            <w:tcW w:w="6205" w:type="dxa"/>
            <w:tcBorders>
              <w:top w:val="single" w:sz="8" w:space="0" w:color="auto"/>
              <w:left w:val="nil"/>
              <w:bottom w:val="single" w:sz="8" w:space="0" w:color="auto"/>
              <w:right w:val="single" w:sz="8" w:space="0" w:color="auto"/>
            </w:tcBorders>
            <w:shd w:val="clear" w:color="000000" w:fill="D9D9D9"/>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DESCRIPCIÓN DE PARQUE VEHICULAR</w:t>
            </w:r>
          </w:p>
        </w:tc>
        <w:tc>
          <w:tcPr>
            <w:tcW w:w="630" w:type="dxa"/>
            <w:tcBorders>
              <w:top w:val="single" w:sz="8" w:space="0" w:color="auto"/>
              <w:left w:val="nil"/>
              <w:bottom w:val="single" w:sz="8" w:space="0" w:color="auto"/>
              <w:right w:val="single" w:sz="8" w:space="0" w:color="auto"/>
            </w:tcBorders>
            <w:shd w:val="clear" w:color="000000" w:fill="D9D9D9"/>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MOD.</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PLACA</w:t>
            </w:r>
          </w:p>
        </w:tc>
        <w:tc>
          <w:tcPr>
            <w:tcW w:w="1340" w:type="dxa"/>
            <w:tcBorders>
              <w:top w:val="single" w:sz="8" w:space="0" w:color="auto"/>
              <w:left w:val="nil"/>
              <w:bottom w:val="single" w:sz="8" w:space="0" w:color="auto"/>
              <w:right w:val="single" w:sz="8" w:space="0" w:color="auto"/>
            </w:tcBorders>
            <w:shd w:val="clear" w:color="000000" w:fill="D9D9D9"/>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COMBUSTIBLE</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w:t>
            </w:r>
          </w:p>
        </w:tc>
        <w:tc>
          <w:tcPr>
            <w:tcW w:w="6205"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NISSAN TSURU GS Y GSI STD 4 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2001</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JBY8355</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w:t>
            </w:r>
          </w:p>
        </w:tc>
        <w:tc>
          <w:tcPr>
            <w:tcW w:w="6205"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NISSAN TSURU GS Y GSI STD 4 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1998</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JBY8358</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w:t>
            </w:r>
          </w:p>
        </w:tc>
        <w:tc>
          <w:tcPr>
            <w:tcW w:w="6205"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CHRYSLER DODGE CHARGER POLICÍA 8 CIL 4PTS</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JHT9918</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w:t>
            </w:r>
          </w:p>
        </w:tc>
        <w:tc>
          <w:tcPr>
            <w:tcW w:w="6205"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CHRYSLER DODGE CHARGER POLICÍA 8 CIL 4PTS</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JHT9927</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5</w:t>
            </w:r>
          </w:p>
        </w:tc>
        <w:tc>
          <w:tcPr>
            <w:tcW w:w="6205"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ECONOLINE WAGON XL 15 PAS CA AUT 8 CIL 3 PTS.</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2012</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JHZ3701</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6</w:t>
            </w:r>
          </w:p>
        </w:tc>
        <w:tc>
          <w:tcPr>
            <w:tcW w:w="6205"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ECONOLINE WAGON XL 15 PAS CA AUT 8 CIL 3 PTS.</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2012</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JHZ3702</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7</w:t>
            </w:r>
          </w:p>
        </w:tc>
        <w:tc>
          <w:tcPr>
            <w:tcW w:w="6205"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ECONOLINE WAGON XL 15 PAS CA AUT 8 CIL 3 PTS.</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2012</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JHZ3703</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8</w:t>
            </w:r>
          </w:p>
        </w:tc>
        <w:tc>
          <w:tcPr>
            <w:tcW w:w="6205"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ECONOLINE WAGON XL 15 PAS CA AUT 8 CIL 3 PTS.</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2012</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JHZ3704</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9</w:t>
            </w:r>
          </w:p>
        </w:tc>
        <w:tc>
          <w:tcPr>
            <w:tcW w:w="6205"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TOYOTA HIACE 15 PAS CA CE CD STD 4 PTS 4 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2013</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JKU5711</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10</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 xml:space="preserve">VOLKSWAGEN SEDAN SIN EQUIPO STD 2PTS 4CIL </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1999</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JKN6787</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11</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ECONOLINE WAGON XL 15 PAS CA AUT 8 CIL 3 PTS.</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2012</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JHZ3739</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12</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NISSAN SENTRA PREMIUM CVT CA CE CD CQ CB AUT 4PTS 4CIL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2008</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JJP6859</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13</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NISSAN NISSAN PICK UP CORTA STD 2PTS 4 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1998</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JH32295</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14</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NISSAN NISSAN PICK UP CORTA STD 2PTS 4 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1998</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JH32296</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15</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F-250 PICK UP XL CA STD 2 PTS. 8CIL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2001</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JH32300</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16</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 xml:space="preserve">FORD ECONOLINE PANEL  E-150 CA AUT 2PTS 6CIL </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2012</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JHZ3700</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17</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F-150 PICK UP XL CREW CAB 4X4 4PTS 8CIL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JR39404</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18</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JR39468</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19</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JR73541</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20</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JR83468</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21</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JR83476</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22</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JR93580</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23</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JR73696</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24</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JR93592</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25</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 xml:space="preserve">GENERAL MOTORS CARGO VAN EXPRESS 2500 PAQ B CA AUTO 4PTS 8CIL </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2014</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JRL1199</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26</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2015</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JLW5634</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27</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2015</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JLW5635</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28</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2015</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JLW5632</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29</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2015</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JLW5636</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30</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2015</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JLW5633</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31</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2016</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MZW5V</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32</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2016</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MZW2W</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33</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2016</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MZW6V</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34</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2016</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MZW7V</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35</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2016</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MZW3W</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36</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2016</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MZW8V</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37</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2016</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MZW4W</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38</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2016</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MZW9V</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39</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2016</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MZW1W</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40</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2009</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1YGH8</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lastRenderedPageBreak/>
              <w:t>41</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TRANSIT VAN PANEL 250MR 2PTS 4CIL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2018</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JV75487</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42</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 xml:space="preserve">GENERAL MOTORS EXPRESS CARGO VAN 5PTS 8CIL </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2018</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JV75486</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43</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 xml:space="preserve">CHRYSLER DODGE CHARGER SEDAN 4PTS 8 CIL </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JHT9912</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44</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TRANSIT VAN PANEL 2PTS  4CIL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2018</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JV87118</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45</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TRANSIT VAN PANEL 2PTS  4CIL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2018</w:t>
            </w:r>
          </w:p>
        </w:tc>
        <w:tc>
          <w:tcPr>
            <w:tcW w:w="120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JV87117</w:t>
            </w:r>
          </w:p>
        </w:tc>
        <w:tc>
          <w:tcPr>
            <w:tcW w:w="1340" w:type="dxa"/>
            <w:tcBorders>
              <w:top w:val="nil"/>
              <w:left w:val="nil"/>
              <w:bottom w:val="single" w:sz="8" w:space="0" w:color="auto"/>
              <w:right w:val="single" w:sz="8" w:space="0" w:color="auto"/>
            </w:tcBorders>
            <w:shd w:val="clear" w:color="000000" w:fill="FFFFFF"/>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46</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F-150 PICK UP XL CREW CAB 4X4 4PTS 8CIL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2010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JR39386</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47</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FORD FOCUS  SEDAN 4 CILINDROS</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2001</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JJM7066</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48</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2020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JW76015</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49</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2020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JW76014</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50</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2020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JW76013</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51</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2020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JW76012</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52</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2020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JW76009</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53</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2020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JW76010</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54</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2020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JW76011</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55</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2020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rPr>
            </w:pPr>
            <w:r w:rsidRPr="00623F5B">
              <w:rPr>
                <w:rFonts w:ascii="Calibri" w:eastAsia="Times New Roman" w:hAnsi="Calibri" w:cs="Calibri"/>
                <w:b/>
                <w:bCs/>
                <w:color w:val="000000"/>
              </w:rPr>
              <w:t>JPF1714</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rPr>
            </w:pPr>
            <w:r w:rsidRPr="00623F5B">
              <w:rPr>
                <w:rFonts w:ascii="Calibri" w:eastAsia="Times New Roman" w:hAnsi="Calibri" w:cs="Calibri"/>
                <w:b/>
                <w:bCs/>
                <w:color w:val="00000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56</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2020</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rPr>
            </w:pPr>
            <w:r w:rsidRPr="00623F5B">
              <w:rPr>
                <w:rFonts w:ascii="Calibri" w:eastAsia="Times New Roman" w:hAnsi="Calibri" w:cs="Calibri"/>
                <w:b/>
                <w:bCs/>
                <w:color w:val="000000"/>
              </w:rPr>
              <w:t>JPF1765</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rPr>
            </w:pPr>
            <w:r w:rsidRPr="00623F5B">
              <w:rPr>
                <w:rFonts w:ascii="Calibri" w:eastAsia="Times New Roman" w:hAnsi="Calibri" w:cs="Calibri"/>
                <w:b/>
                <w:bCs/>
                <w:color w:val="000000"/>
              </w:rPr>
              <w:t>GASOLINA</w:t>
            </w:r>
          </w:p>
        </w:tc>
      </w:tr>
      <w:tr w:rsidR="00623F5B" w:rsidRPr="00623F5B" w:rsidTr="00623F5B">
        <w:trPr>
          <w:trHeight w:val="315"/>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color w:val="000000"/>
              </w:rPr>
            </w:pPr>
            <w:r w:rsidRPr="00623F5B">
              <w:rPr>
                <w:rFonts w:ascii="Calibri" w:eastAsia="Times New Roman" w:hAnsi="Calibri" w:cs="Calibri"/>
                <w:color w:val="000000"/>
              </w:rPr>
              <w:t>57</w:t>
            </w:r>
          </w:p>
        </w:tc>
        <w:tc>
          <w:tcPr>
            <w:tcW w:w="6205"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TIDDA SEDAN 4 PUERTAS</w:t>
            </w:r>
          </w:p>
        </w:tc>
        <w:tc>
          <w:tcPr>
            <w:tcW w:w="63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right"/>
              <w:rPr>
                <w:rFonts w:ascii="Calibri" w:eastAsia="Times New Roman" w:hAnsi="Calibri" w:cs="Calibri"/>
                <w:color w:val="000000"/>
              </w:rPr>
            </w:pPr>
            <w:r w:rsidRPr="00623F5B">
              <w:rPr>
                <w:rFonts w:ascii="Calibri" w:eastAsia="Times New Roman" w:hAnsi="Calibri" w:cs="Calibri"/>
                <w:color w:val="000000"/>
              </w:rPr>
              <w:t>2015</w:t>
            </w:r>
          </w:p>
        </w:tc>
        <w:tc>
          <w:tcPr>
            <w:tcW w:w="120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jc w:val="center"/>
              <w:rPr>
                <w:rFonts w:ascii="Calibri" w:eastAsia="Times New Roman" w:hAnsi="Calibri" w:cs="Calibri"/>
                <w:b/>
                <w:bCs/>
                <w:color w:val="000000"/>
              </w:rPr>
            </w:pPr>
            <w:r w:rsidRPr="00623F5B">
              <w:rPr>
                <w:rFonts w:ascii="Calibri" w:eastAsia="Times New Roman" w:hAnsi="Calibri" w:cs="Calibri"/>
                <w:b/>
                <w:bCs/>
                <w:color w:val="000000"/>
              </w:rPr>
              <w:t>JLM6327</w:t>
            </w:r>
          </w:p>
        </w:tc>
        <w:tc>
          <w:tcPr>
            <w:tcW w:w="1340" w:type="dxa"/>
            <w:tcBorders>
              <w:top w:val="nil"/>
              <w:left w:val="nil"/>
              <w:bottom w:val="single" w:sz="8" w:space="0" w:color="auto"/>
              <w:right w:val="single" w:sz="8" w:space="0" w:color="auto"/>
            </w:tcBorders>
            <w:shd w:val="clear" w:color="auto" w:fill="auto"/>
            <w:noWrap/>
            <w:vAlign w:val="center"/>
            <w:hideMark/>
          </w:tcPr>
          <w:p w:rsidR="00623F5B" w:rsidRPr="00623F5B" w:rsidRDefault="00623F5B" w:rsidP="00623F5B">
            <w:pPr>
              <w:spacing w:after="0" w:line="240" w:lineRule="auto"/>
              <w:rPr>
                <w:rFonts w:ascii="Calibri" w:eastAsia="Times New Roman" w:hAnsi="Calibri" w:cs="Calibri"/>
                <w:b/>
                <w:bCs/>
                <w:color w:val="000000"/>
                <w:sz w:val="20"/>
                <w:szCs w:val="20"/>
              </w:rPr>
            </w:pPr>
            <w:r w:rsidRPr="00623F5B">
              <w:rPr>
                <w:rFonts w:ascii="Calibri" w:eastAsia="Times New Roman" w:hAnsi="Calibri" w:cs="Calibri"/>
                <w:b/>
                <w:bCs/>
                <w:color w:val="000000"/>
                <w:sz w:val="20"/>
                <w:szCs w:val="20"/>
              </w:rPr>
              <w:t>GASOLINA</w:t>
            </w:r>
          </w:p>
        </w:tc>
      </w:tr>
    </w:tbl>
    <w:p w:rsidR="00623F5B" w:rsidRPr="00A95056" w:rsidRDefault="00623F5B">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917B5B" w:rsidRPr="00A95056" w:rsidRDefault="00917B5B">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B25098" w:rsidRDefault="004F0F1E" w:rsidP="000D7833">
      <w:pPr>
        <w:numPr>
          <w:ilvl w:val="0"/>
          <w:numId w:val="8"/>
        </w:numPr>
        <w:spacing w:after="0" w:line="276" w:lineRule="auto"/>
        <w:ind w:left="720" w:hanging="360"/>
        <w:jc w:val="both"/>
        <w:rPr>
          <w:rFonts w:ascii="Arial" w:eastAsia="Arial" w:hAnsi="Arial" w:cs="Arial"/>
          <w:sz w:val="20"/>
          <w:szCs w:val="20"/>
        </w:rPr>
      </w:pPr>
      <w:r w:rsidRPr="00B25098">
        <w:rPr>
          <w:rFonts w:ascii="Arial" w:eastAsia="Arial" w:hAnsi="Arial" w:cs="Arial"/>
          <w:sz w:val="20"/>
          <w:szCs w:val="20"/>
        </w:rPr>
        <w:t>Tiempo d</w:t>
      </w:r>
      <w:r w:rsidR="00B25098">
        <w:rPr>
          <w:rFonts w:ascii="Arial" w:eastAsia="Arial" w:hAnsi="Arial" w:cs="Arial"/>
          <w:sz w:val="20"/>
          <w:szCs w:val="20"/>
        </w:rPr>
        <w:t>e servicio 365 días del año 24 horas al día.</w:t>
      </w:r>
    </w:p>
    <w:p w:rsidR="00B25098" w:rsidRDefault="00B25098" w:rsidP="00B25098">
      <w:pPr>
        <w:spacing w:after="0" w:line="276" w:lineRule="auto"/>
        <w:ind w:left="720"/>
        <w:jc w:val="both"/>
        <w:rPr>
          <w:rFonts w:ascii="Arial" w:eastAsia="Arial" w:hAnsi="Arial" w:cs="Arial"/>
          <w:sz w:val="20"/>
          <w:szCs w:val="20"/>
        </w:rPr>
      </w:pPr>
    </w:p>
    <w:p w:rsidR="00AE71C9" w:rsidRPr="00B25098" w:rsidRDefault="004F0F1E" w:rsidP="000D7833">
      <w:pPr>
        <w:numPr>
          <w:ilvl w:val="0"/>
          <w:numId w:val="8"/>
        </w:numPr>
        <w:spacing w:after="0" w:line="276" w:lineRule="auto"/>
        <w:ind w:left="720" w:hanging="360"/>
        <w:jc w:val="both"/>
        <w:rPr>
          <w:rFonts w:ascii="Arial" w:eastAsia="Arial" w:hAnsi="Arial" w:cs="Arial"/>
          <w:sz w:val="20"/>
          <w:szCs w:val="20"/>
        </w:rPr>
      </w:pPr>
      <w:r w:rsidRPr="00B25098">
        <w:rPr>
          <w:rFonts w:ascii="Arial" w:eastAsia="Arial" w:hAnsi="Arial" w:cs="Arial"/>
          <w:sz w:val="20"/>
          <w:szCs w:val="20"/>
        </w:rPr>
        <w:t xml:space="preserve">Tiempo de garantía (plazo en el cual el licitante se responsabiliza de la calidad de los bienes o </w:t>
      </w:r>
      <w:r w:rsidR="00B25098" w:rsidRPr="00B25098">
        <w:rPr>
          <w:rFonts w:ascii="Arial" w:eastAsia="Arial" w:hAnsi="Arial" w:cs="Arial"/>
          <w:sz w:val="20"/>
          <w:szCs w:val="20"/>
        </w:rPr>
        <w:t>servicios)</w:t>
      </w:r>
      <w:r w:rsidR="00B25098">
        <w:rPr>
          <w:rFonts w:ascii="Arial" w:eastAsia="Arial" w:hAnsi="Arial" w:cs="Arial"/>
          <w:sz w:val="20"/>
          <w:szCs w:val="20"/>
        </w:rPr>
        <w:t xml:space="preserve"> 9 meses.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6207D8" w:rsidRDefault="006207D8">
      <w:pPr>
        <w:spacing w:after="0" w:line="276" w:lineRule="auto"/>
        <w:jc w:val="both"/>
        <w:rPr>
          <w:rFonts w:ascii="Arial" w:eastAsia="Arial" w:hAnsi="Arial" w:cs="Arial"/>
          <w:sz w:val="20"/>
          <w:szCs w:val="20"/>
        </w:rPr>
      </w:pPr>
    </w:p>
    <w:p w:rsidR="006207D8" w:rsidRDefault="006207D8">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917B5B" w:rsidRDefault="00917B5B" w:rsidP="00917B5B">
      <w:pPr>
        <w:spacing w:after="200" w:line="276" w:lineRule="auto"/>
        <w:ind w:left="708" w:hanging="708"/>
        <w:jc w:val="both"/>
        <w:rPr>
          <w:rFonts w:ascii="Arial" w:eastAsia="Arial" w:hAnsi="Arial" w:cs="Arial"/>
          <w:b/>
          <w:sz w:val="20"/>
          <w:szCs w:val="20"/>
        </w:rPr>
      </w:pPr>
    </w:p>
    <w:p w:rsidR="002E6BCD" w:rsidRDefault="006D14EB"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Costo de Código de Barras y/o chip                                   $</w:t>
      </w:r>
      <w:r w:rsidR="00A3614D">
        <w:rPr>
          <w:rFonts w:ascii="Arial" w:eastAsia="Arial" w:hAnsi="Arial" w:cs="Arial"/>
          <w:b/>
          <w:sz w:val="20"/>
          <w:szCs w:val="20"/>
        </w:rPr>
        <w:t>______________</w:t>
      </w:r>
    </w:p>
    <w:p w:rsidR="006D14EB" w:rsidRDefault="006D14EB"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Costo por reposición del código de barras y/o chip</w:t>
      </w:r>
      <w:r w:rsidR="00A3614D">
        <w:rPr>
          <w:rFonts w:ascii="Arial" w:eastAsia="Arial" w:hAnsi="Arial" w:cs="Arial"/>
          <w:b/>
          <w:sz w:val="20"/>
          <w:szCs w:val="20"/>
        </w:rPr>
        <w:t xml:space="preserve">       </w:t>
      </w:r>
      <w:r>
        <w:rPr>
          <w:rFonts w:ascii="Arial" w:eastAsia="Arial" w:hAnsi="Arial" w:cs="Arial"/>
          <w:b/>
          <w:sz w:val="20"/>
          <w:szCs w:val="20"/>
        </w:rPr>
        <w:t xml:space="preserve">  $__</w:t>
      </w:r>
      <w:r w:rsidR="00A3614D">
        <w:rPr>
          <w:rFonts w:ascii="Arial" w:eastAsia="Arial" w:hAnsi="Arial" w:cs="Arial"/>
          <w:b/>
          <w:sz w:val="20"/>
          <w:szCs w:val="20"/>
        </w:rPr>
        <w:t>____________</w:t>
      </w:r>
    </w:p>
    <w:p w:rsidR="006D14EB" w:rsidRDefault="00A3614D"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Costo de </w:t>
      </w:r>
      <w:r w:rsidR="006D14EB">
        <w:rPr>
          <w:rFonts w:ascii="Arial" w:eastAsia="Arial" w:hAnsi="Arial" w:cs="Arial"/>
          <w:b/>
          <w:sz w:val="20"/>
          <w:szCs w:val="20"/>
        </w:rPr>
        <w:t xml:space="preserve">Magna                                                            </w:t>
      </w:r>
      <w:r>
        <w:rPr>
          <w:rFonts w:ascii="Arial" w:eastAsia="Arial" w:hAnsi="Arial" w:cs="Arial"/>
          <w:b/>
          <w:sz w:val="20"/>
          <w:szCs w:val="20"/>
        </w:rPr>
        <w:t xml:space="preserve">        </w:t>
      </w:r>
      <w:r w:rsidR="006D14EB">
        <w:rPr>
          <w:rFonts w:ascii="Arial" w:eastAsia="Arial" w:hAnsi="Arial" w:cs="Arial"/>
          <w:b/>
          <w:sz w:val="20"/>
          <w:szCs w:val="20"/>
        </w:rPr>
        <w:t>$______________</w:t>
      </w:r>
    </w:p>
    <w:p w:rsidR="006D14EB" w:rsidRDefault="00A3614D"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 Costo de </w:t>
      </w:r>
      <w:r w:rsidR="006D14EB">
        <w:rPr>
          <w:rFonts w:ascii="Arial" w:eastAsia="Arial" w:hAnsi="Arial" w:cs="Arial"/>
          <w:b/>
          <w:sz w:val="20"/>
          <w:szCs w:val="20"/>
        </w:rPr>
        <w:t>Premium                                                               $_____________</w:t>
      </w:r>
      <w:r>
        <w:rPr>
          <w:rFonts w:ascii="Arial" w:eastAsia="Arial" w:hAnsi="Arial" w:cs="Arial"/>
          <w:b/>
          <w:sz w:val="20"/>
          <w:szCs w:val="20"/>
        </w:rPr>
        <w:t>_</w:t>
      </w:r>
    </w:p>
    <w:p w:rsidR="00F30635" w:rsidRDefault="00F30635"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Costo de Diésel                                                                     $______________</w:t>
      </w:r>
    </w:p>
    <w:p w:rsidR="00F30635" w:rsidRDefault="00F30635" w:rsidP="00917B5B">
      <w:pPr>
        <w:spacing w:after="200" w:line="276" w:lineRule="auto"/>
        <w:ind w:left="708" w:hanging="708"/>
        <w:jc w:val="both"/>
        <w:rPr>
          <w:rFonts w:ascii="Arial" w:eastAsia="Arial" w:hAnsi="Arial" w:cs="Arial"/>
          <w:b/>
          <w:sz w:val="20"/>
          <w:szCs w:val="20"/>
        </w:rPr>
      </w:pPr>
    </w:p>
    <w:p w:rsidR="00F30635" w:rsidRDefault="00F30635"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Vigencia de costo                                           ________________________</w:t>
      </w:r>
    </w:p>
    <w:p w:rsidR="006D14EB" w:rsidRDefault="006D14EB" w:rsidP="00917B5B">
      <w:pPr>
        <w:spacing w:after="200" w:line="276" w:lineRule="auto"/>
        <w:ind w:left="708" w:hanging="708"/>
        <w:jc w:val="both"/>
        <w:rPr>
          <w:rFonts w:ascii="Arial" w:eastAsia="Arial" w:hAnsi="Arial" w:cs="Arial"/>
          <w:b/>
          <w:sz w:val="20"/>
          <w:szCs w:val="20"/>
        </w:rPr>
      </w:pPr>
    </w:p>
    <w:p w:rsidR="00B25098" w:rsidRDefault="00B25098" w:rsidP="00917B5B">
      <w:pPr>
        <w:spacing w:after="200" w:line="276" w:lineRule="auto"/>
        <w:ind w:left="708" w:hanging="708"/>
        <w:jc w:val="both"/>
        <w:rPr>
          <w:rFonts w:ascii="Arial" w:eastAsia="Arial" w:hAnsi="Arial" w:cs="Arial"/>
          <w:b/>
          <w:sz w:val="20"/>
          <w:szCs w:val="20"/>
        </w:rPr>
      </w:pPr>
    </w:p>
    <w:p w:rsidR="00AE5388" w:rsidRDefault="00917B5B"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NOTA IMPORTANTE. - ENVIAR PROPUESTA ECONOMICA EN EXCEL Y EN PDF (ESCANEADA Y FIRMADA). </w:t>
      </w:r>
    </w:p>
    <w:p w:rsidR="006E5563" w:rsidRPr="00122A8F" w:rsidRDefault="006E5563" w:rsidP="006E5563">
      <w:pPr>
        <w:jc w:val="both"/>
        <w:rPr>
          <w:rFonts w:ascii="Arial" w:hAnsi="Arial" w:cs="Arial"/>
          <w:b/>
          <w:sz w:val="24"/>
          <w:szCs w:val="24"/>
          <w:u w:val="single"/>
        </w:rPr>
      </w:pPr>
      <w:r w:rsidRPr="00122A8F">
        <w:rPr>
          <w:rFonts w:ascii="Arial" w:hAnsi="Arial" w:cs="Arial"/>
          <w:b/>
          <w:sz w:val="24"/>
          <w:szCs w:val="24"/>
          <w:u w:val="single"/>
        </w:rPr>
        <w:t>Los Servicios de la presente licitación serán adjudicados a un solo licitante.</w:t>
      </w:r>
    </w:p>
    <w:p w:rsidR="006E5563" w:rsidRDefault="006E5563" w:rsidP="00917B5B">
      <w:pPr>
        <w:spacing w:after="200" w:line="276" w:lineRule="auto"/>
        <w:ind w:left="708" w:hanging="708"/>
        <w:jc w:val="both"/>
        <w:rPr>
          <w:rFonts w:ascii="Arial" w:eastAsia="Arial" w:hAnsi="Arial" w:cs="Arial"/>
          <w:b/>
          <w:sz w:val="20"/>
          <w:szCs w:val="20"/>
        </w:rPr>
      </w:pPr>
    </w:p>
    <w:p w:rsidR="006E5563" w:rsidRDefault="006E5563" w:rsidP="00917B5B">
      <w:pPr>
        <w:spacing w:after="200" w:line="276" w:lineRule="auto"/>
        <w:ind w:left="708" w:hanging="708"/>
        <w:jc w:val="both"/>
        <w:rPr>
          <w:rFonts w:ascii="Arial" w:eastAsia="Arial" w:hAnsi="Arial" w:cs="Arial"/>
          <w:b/>
          <w:sz w:val="20"/>
          <w:szCs w:val="20"/>
        </w:rPr>
      </w:pPr>
    </w:p>
    <w:p w:rsidR="00917B5B" w:rsidRDefault="00917B5B" w:rsidP="00917B5B">
      <w:pPr>
        <w:spacing w:after="200" w:line="276" w:lineRule="auto"/>
        <w:ind w:left="708" w:hanging="708"/>
        <w:jc w:val="both"/>
        <w:rPr>
          <w:rFonts w:ascii="Arial" w:eastAsia="Arial" w:hAnsi="Arial" w:cs="Arial"/>
          <w:b/>
          <w:sz w:val="20"/>
          <w:szCs w:val="20"/>
        </w:rPr>
      </w:pPr>
    </w:p>
    <w:p w:rsidR="00C02F72"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sectPr w:rsidR="00AE71C9" w:rsidRPr="00A95056"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85" w:rsidRDefault="00382985" w:rsidP="00EA3946">
      <w:pPr>
        <w:spacing w:after="0" w:line="240" w:lineRule="auto"/>
      </w:pPr>
      <w:r>
        <w:separator/>
      </w:r>
    </w:p>
  </w:endnote>
  <w:endnote w:type="continuationSeparator" w:id="0">
    <w:p w:rsidR="00382985" w:rsidRDefault="00382985"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0D7833" w:rsidRDefault="000D7833">
        <w:pPr>
          <w:pStyle w:val="Piedepgina"/>
          <w:jc w:val="center"/>
        </w:pPr>
        <w:r>
          <w:fldChar w:fldCharType="begin"/>
        </w:r>
        <w:r>
          <w:instrText>PAGE   \* MERGEFORMAT</w:instrText>
        </w:r>
        <w:r>
          <w:fldChar w:fldCharType="separate"/>
        </w:r>
        <w:r w:rsidR="00D97803" w:rsidRPr="00D97803">
          <w:rPr>
            <w:noProof/>
            <w:lang w:val="es-ES"/>
          </w:rPr>
          <w:t>1</w:t>
        </w:r>
        <w:r>
          <w:fldChar w:fldCharType="end"/>
        </w:r>
      </w:p>
    </w:sdtContent>
  </w:sdt>
  <w:p w:rsidR="000D7833" w:rsidRDefault="000D78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85" w:rsidRDefault="00382985" w:rsidP="00EA3946">
      <w:pPr>
        <w:spacing w:after="0" w:line="240" w:lineRule="auto"/>
      </w:pPr>
      <w:r>
        <w:separator/>
      </w:r>
    </w:p>
  </w:footnote>
  <w:footnote w:type="continuationSeparator" w:id="0">
    <w:p w:rsidR="00382985" w:rsidRDefault="00382985"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33" w:rsidRDefault="000D7833"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0D7833" w:rsidRPr="00483D1C" w:rsidRDefault="000D7833"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33" w:rsidRDefault="000D7833"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0D7833" w:rsidRDefault="000D7833" w:rsidP="00483D1C">
    <w:pPr>
      <w:pStyle w:val="Encabezado"/>
      <w:tabs>
        <w:tab w:val="clear" w:pos="4252"/>
        <w:tab w:val="clear" w:pos="8504"/>
        <w:tab w:val="center" w:pos="4135"/>
      </w:tabs>
    </w:pPr>
  </w:p>
  <w:p w:rsidR="000D7833" w:rsidRPr="00483D1C" w:rsidRDefault="000D7833"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32891"/>
    <w:multiLevelType w:val="hybridMultilevel"/>
    <w:tmpl w:val="07D2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F784535"/>
    <w:multiLevelType w:val="hybridMultilevel"/>
    <w:tmpl w:val="D0B2C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39"/>
  </w:num>
  <w:num w:numId="4">
    <w:abstractNumId w:val="7"/>
  </w:num>
  <w:num w:numId="5">
    <w:abstractNumId w:val="19"/>
  </w:num>
  <w:num w:numId="6">
    <w:abstractNumId w:val="8"/>
  </w:num>
  <w:num w:numId="7">
    <w:abstractNumId w:val="15"/>
  </w:num>
  <w:num w:numId="8">
    <w:abstractNumId w:val="2"/>
  </w:num>
  <w:num w:numId="9">
    <w:abstractNumId w:val="1"/>
  </w:num>
  <w:num w:numId="10">
    <w:abstractNumId w:val="41"/>
  </w:num>
  <w:num w:numId="11">
    <w:abstractNumId w:val="11"/>
  </w:num>
  <w:num w:numId="12">
    <w:abstractNumId w:val="18"/>
  </w:num>
  <w:num w:numId="13">
    <w:abstractNumId w:val="31"/>
  </w:num>
  <w:num w:numId="14">
    <w:abstractNumId w:val="5"/>
  </w:num>
  <w:num w:numId="15">
    <w:abstractNumId w:val="36"/>
  </w:num>
  <w:num w:numId="16">
    <w:abstractNumId w:val="27"/>
  </w:num>
  <w:num w:numId="17">
    <w:abstractNumId w:val="17"/>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0"/>
  </w:num>
  <w:num w:numId="28">
    <w:abstractNumId w:val="13"/>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5"/>
  </w:num>
  <w:num w:numId="34">
    <w:abstractNumId w:val="37"/>
  </w:num>
  <w:num w:numId="35">
    <w:abstractNumId w:val="38"/>
  </w:num>
  <w:num w:numId="36">
    <w:abstractNumId w:val="12"/>
  </w:num>
  <w:num w:numId="37">
    <w:abstractNumId w:val="16"/>
  </w:num>
  <w:num w:numId="38">
    <w:abstractNumId w:val="23"/>
  </w:num>
  <w:num w:numId="39">
    <w:abstractNumId w:val="6"/>
  </w:num>
  <w:num w:numId="40">
    <w:abstractNumId w:val="20"/>
  </w:num>
  <w:num w:numId="41">
    <w:abstractNumId w:val="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0FCB"/>
    <w:rsid w:val="0002781D"/>
    <w:rsid w:val="00044B20"/>
    <w:rsid w:val="000457BD"/>
    <w:rsid w:val="00047C89"/>
    <w:rsid w:val="0005494D"/>
    <w:rsid w:val="00066ADA"/>
    <w:rsid w:val="00072E85"/>
    <w:rsid w:val="00074969"/>
    <w:rsid w:val="000950B0"/>
    <w:rsid w:val="00095493"/>
    <w:rsid w:val="000A35E0"/>
    <w:rsid w:val="000A3601"/>
    <w:rsid w:val="000A6D5A"/>
    <w:rsid w:val="000A729C"/>
    <w:rsid w:val="000D0AA0"/>
    <w:rsid w:val="000D4310"/>
    <w:rsid w:val="000D6562"/>
    <w:rsid w:val="000D7833"/>
    <w:rsid w:val="000E45F3"/>
    <w:rsid w:val="000E6546"/>
    <w:rsid w:val="000F1193"/>
    <w:rsid w:val="00100414"/>
    <w:rsid w:val="001010DF"/>
    <w:rsid w:val="00102FA7"/>
    <w:rsid w:val="00105FD9"/>
    <w:rsid w:val="00107D79"/>
    <w:rsid w:val="00112225"/>
    <w:rsid w:val="00126990"/>
    <w:rsid w:val="0013627F"/>
    <w:rsid w:val="001447C3"/>
    <w:rsid w:val="00145BDE"/>
    <w:rsid w:val="00160CBF"/>
    <w:rsid w:val="001619E6"/>
    <w:rsid w:val="001726B8"/>
    <w:rsid w:val="00172CC7"/>
    <w:rsid w:val="001767EF"/>
    <w:rsid w:val="001B3739"/>
    <w:rsid w:val="001B3F24"/>
    <w:rsid w:val="001B68E7"/>
    <w:rsid w:val="001E0AF2"/>
    <w:rsid w:val="001E0B81"/>
    <w:rsid w:val="001E0CD1"/>
    <w:rsid w:val="001E4915"/>
    <w:rsid w:val="001F0176"/>
    <w:rsid w:val="001F3E05"/>
    <w:rsid w:val="0020356D"/>
    <w:rsid w:val="0020654B"/>
    <w:rsid w:val="00220970"/>
    <w:rsid w:val="0022535E"/>
    <w:rsid w:val="00227295"/>
    <w:rsid w:val="0023446E"/>
    <w:rsid w:val="00237EE7"/>
    <w:rsid w:val="00250A4E"/>
    <w:rsid w:val="00271B22"/>
    <w:rsid w:val="002921AB"/>
    <w:rsid w:val="00292B5F"/>
    <w:rsid w:val="00292CE3"/>
    <w:rsid w:val="002A1BD7"/>
    <w:rsid w:val="002B55EE"/>
    <w:rsid w:val="002C17F4"/>
    <w:rsid w:val="002C5DEB"/>
    <w:rsid w:val="002C70CD"/>
    <w:rsid w:val="002D72DC"/>
    <w:rsid w:val="002E330C"/>
    <w:rsid w:val="002E5E09"/>
    <w:rsid w:val="002E6512"/>
    <w:rsid w:val="002E6BCD"/>
    <w:rsid w:val="002F008A"/>
    <w:rsid w:val="003020D3"/>
    <w:rsid w:val="003076A5"/>
    <w:rsid w:val="00316037"/>
    <w:rsid w:val="003259A8"/>
    <w:rsid w:val="00332631"/>
    <w:rsid w:val="0033639C"/>
    <w:rsid w:val="003402BD"/>
    <w:rsid w:val="00344F05"/>
    <w:rsid w:val="00346FE8"/>
    <w:rsid w:val="00354A32"/>
    <w:rsid w:val="0035593C"/>
    <w:rsid w:val="0036376F"/>
    <w:rsid w:val="00376C55"/>
    <w:rsid w:val="00376EBA"/>
    <w:rsid w:val="00382985"/>
    <w:rsid w:val="003833D3"/>
    <w:rsid w:val="003834FF"/>
    <w:rsid w:val="0038393A"/>
    <w:rsid w:val="003909F9"/>
    <w:rsid w:val="003A7435"/>
    <w:rsid w:val="003B3193"/>
    <w:rsid w:val="003C3723"/>
    <w:rsid w:val="003C6DF4"/>
    <w:rsid w:val="003D4288"/>
    <w:rsid w:val="003D5530"/>
    <w:rsid w:val="003D66B4"/>
    <w:rsid w:val="003F5244"/>
    <w:rsid w:val="0040058A"/>
    <w:rsid w:val="0040530F"/>
    <w:rsid w:val="00406584"/>
    <w:rsid w:val="00406EA3"/>
    <w:rsid w:val="004151DB"/>
    <w:rsid w:val="00420C44"/>
    <w:rsid w:val="00426AF5"/>
    <w:rsid w:val="00442C50"/>
    <w:rsid w:val="00451D66"/>
    <w:rsid w:val="00453935"/>
    <w:rsid w:val="0046467B"/>
    <w:rsid w:val="00481B8C"/>
    <w:rsid w:val="004822F3"/>
    <w:rsid w:val="00483D1C"/>
    <w:rsid w:val="00483FC9"/>
    <w:rsid w:val="004938E0"/>
    <w:rsid w:val="004A3410"/>
    <w:rsid w:val="004B59F8"/>
    <w:rsid w:val="004C530F"/>
    <w:rsid w:val="004D24ED"/>
    <w:rsid w:val="004D5573"/>
    <w:rsid w:val="004D6BBA"/>
    <w:rsid w:val="004D79BB"/>
    <w:rsid w:val="004E1163"/>
    <w:rsid w:val="004E6A56"/>
    <w:rsid w:val="004F0F1E"/>
    <w:rsid w:val="004F6061"/>
    <w:rsid w:val="004F6493"/>
    <w:rsid w:val="004F6F46"/>
    <w:rsid w:val="00502C05"/>
    <w:rsid w:val="00504706"/>
    <w:rsid w:val="0050549C"/>
    <w:rsid w:val="00506CD9"/>
    <w:rsid w:val="00506D4F"/>
    <w:rsid w:val="00510879"/>
    <w:rsid w:val="005173C2"/>
    <w:rsid w:val="00517B28"/>
    <w:rsid w:val="0053644C"/>
    <w:rsid w:val="0054165E"/>
    <w:rsid w:val="00553FE7"/>
    <w:rsid w:val="00555821"/>
    <w:rsid w:val="00557E84"/>
    <w:rsid w:val="005615FB"/>
    <w:rsid w:val="00565448"/>
    <w:rsid w:val="00566CC4"/>
    <w:rsid w:val="005817BB"/>
    <w:rsid w:val="00581CBA"/>
    <w:rsid w:val="00586976"/>
    <w:rsid w:val="005874CA"/>
    <w:rsid w:val="005B4481"/>
    <w:rsid w:val="005D11DC"/>
    <w:rsid w:val="005D344F"/>
    <w:rsid w:val="005D6ABC"/>
    <w:rsid w:val="005E4AE0"/>
    <w:rsid w:val="005F1835"/>
    <w:rsid w:val="00600265"/>
    <w:rsid w:val="006034D1"/>
    <w:rsid w:val="00606083"/>
    <w:rsid w:val="006127F1"/>
    <w:rsid w:val="006138FB"/>
    <w:rsid w:val="006170E7"/>
    <w:rsid w:val="006175A1"/>
    <w:rsid w:val="006207D8"/>
    <w:rsid w:val="006214F7"/>
    <w:rsid w:val="00623F5B"/>
    <w:rsid w:val="00625BC6"/>
    <w:rsid w:val="006271E8"/>
    <w:rsid w:val="0064302C"/>
    <w:rsid w:val="00643437"/>
    <w:rsid w:val="00647BB1"/>
    <w:rsid w:val="00656D16"/>
    <w:rsid w:val="00657B74"/>
    <w:rsid w:val="0067648E"/>
    <w:rsid w:val="006A66D4"/>
    <w:rsid w:val="006B52FB"/>
    <w:rsid w:val="006B7263"/>
    <w:rsid w:val="006C37AA"/>
    <w:rsid w:val="006C4CDB"/>
    <w:rsid w:val="006C6895"/>
    <w:rsid w:val="006C7BA2"/>
    <w:rsid w:val="006D0177"/>
    <w:rsid w:val="006D14EB"/>
    <w:rsid w:val="006D241C"/>
    <w:rsid w:val="006E036C"/>
    <w:rsid w:val="006E3C5C"/>
    <w:rsid w:val="006E3D5F"/>
    <w:rsid w:val="006E5563"/>
    <w:rsid w:val="006E7894"/>
    <w:rsid w:val="006F3854"/>
    <w:rsid w:val="006F4EA1"/>
    <w:rsid w:val="006F624C"/>
    <w:rsid w:val="00703CC7"/>
    <w:rsid w:val="00704EC7"/>
    <w:rsid w:val="00722B0C"/>
    <w:rsid w:val="0072624F"/>
    <w:rsid w:val="00730A2B"/>
    <w:rsid w:val="00734E2D"/>
    <w:rsid w:val="007352DE"/>
    <w:rsid w:val="0075697C"/>
    <w:rsid w:val="00767656"/>
    <w:rsid w:val="00777941"/>
    <w:rsid w:val="00783DA0"/>
    <w:rsid w:val="007869EC"/>
    <w:rsid w:val="00794DA0"/>
    <w:rsid w:val="00797420"/>
    <w:rsid w:val="007A77E0"/>
    <w:rsid w:val="007B0D20"/>
    <w:rsid w:val="007D3732"/>
    <w:rsid w:val="007D73C9"/>
    <w:rsid w:val="007E3E12"/>
    <w:rsid w:val="00802A4C"/>
    <w:rsid w:val="00803DC9"/>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A5BE2"/>
    <w:rsid w:val="008B18D1"/>
    <w:rsid w:val="008D2AA1"/>
    <w:rsid w:val="008E7DBF"/>
    <w:rsid w:val="008F66E0"/>
    <w:rsid w:val="008F7B16"/>
    <w:rsid w:val="00903E10"/>
    <w:rsid w:val="0091177E"/>
    <w:rsid w:val="009152CF"/>
    <w:rsid w:val="00917B5B"/>
    <w:rsid w:val="00920A29"/>
    <w:rsid w:val="009312D2"/>
    <w:rsid w:val="009414EC"/>
    <w:rsid w:val="00957CEA"/>
    <w:rsid w:val="00971413"/>
    <w:rsid w:val="00974CC7"/>
    <w:rsid w:val="00994B41"/>
    <w:rsid w:val="009B792C"/>
    <w:rsid w:val="009C38B9"/>
    <w:rsid w:val="009C4403"/>
    <w:rsid w:val="009C4B53"/>
    <w:rsid w:val="009D7650"/>
    <w:rsid w:val="009E084F"/>
    <w:rsid w:val="009E3993"/>
    <w:rsid w:val="009E616C"/>
    <w:rsid w:val="00A007A3"/>
    <w:rsid w:val="00A03A7B"/>
    <w:rsid w:val="00A233C5"/>
    <w:rsid w:val="00A24CF5"/>
    <w:rsid w:val="00A313EC"/>
    <w:rsid w:val="00A3614D"/>
    <w:rsid w:val="00A36E8A"/>
    <w:rsid w:val="00A47A9E"/>
    <w:rsid w:val="00A51DD0"/>
    <w:rsid w:val="00A63AB8"/>
    <w:rsid w:val="00A668E9"/>
    <w:rsid w:val="00A74028"/>
    <w:rsid w:val="00A87EB3"/>
    <w:rsid w:val="00A95056"/>
    <w:rsid w:val="00AA257B"/>
    <w:rsid w:val="00AA597C"/>
    <w:rsid w:val="00AB49A3"/>
    <w:rsid w:val="00AB6C80"/>
    <w:rsid w:val="00AC4FD7"/>
    <w:rsid w:val="00AC655F"/>
    <w:rsid w:val="00AC7807"/>
    <w:rsid w:val="00AD1C91"/>
    <w:rsid w:val="00AE0242"/>
    <w:rsid w:val="00AE5388"/>
    <w:rsid w:val="00AE71C9"/>
    <w:rsid w:val="00AF6F2F"/>
    <w:rsid w:val="00B00A7A"/>
    <w:rsid w:val="00B01547"/>
    <w:rsid w:val="00B01A77"/>
    <w:rsid w:val="00B02DB7"/>
    <w:rsid w:val="00B07394"/>
    <w:rsid w:val="00B14319"/>
    <w:rsid w:val="00B14E8C"/>
    <w:rsid w:val="00B15AD2"/>
    <w:rsid w:val="00B2037D"/>
    <w:rsid w:val="00B22D41"/>
    <w:rsid w:val="00B2339D"/>
    <w:rsid w:val="00B25098"/>
    <w:rsid w:val="00B343BA"/>
    <w:rsid w:val="00B53F28"/>
    <w:rsid w:val="00B6378E"/>
    <w:rsid w:val="00B703F6"/>
    <w:rsid w:val="00B708BD"/>
    <w:rsid w:val="00B770E0"/>
    <w:rsid w:val="00B8675F"/>
    <w:rsid w:val="00B913CC"/>
    <w:rsid w:val="00BA53FA"/>
    <w:rsid w:val="00BB42AA"/>
    <w:rsid w:val="00BC7478"/>
    <w:rsid w:val="00BE0ED6"/>
    <w:rsid w:val="00BE54D0"/>
    <w:rsid w:val="00BE5C13"/>
    <w:rsid w:val="00BF562A"/>
    <w:rsid w:val="00BF67B8"/>
    <w:rsid w:val="00C000E2"/>
    <w:rsid w:val="00C02F72"/>
    <w:rsid w:val="00C050BE"/>
    <w:rsid w:val="00C350EB"/>
    <w:rsid w:val="00C35B45"/>
    <w:rsid w:val="00C37593"/>
    <w:rsid w:val="00C42B55"/>
    <w:rsid w:val="00C43F3B"/>
    <w:rsid w:val="00C441CF"/>
    <w:rsid w:val="00C44782"/>
    <w:rsid w:val="00C72512"/>
    <w:rsid w:val="00C73F90"/>
    <w:rsid w:val="00C74493"/>
    <w:rsid w:val="00C75445"/>
    <w:rsid w:val="00C804F5"/>
    <w:rsid w:val="00C92EDA"/>
    <w:rsid w:val="00C97F9E"/>
    <w:rsid w:val="00CA53EB"/>
    <w:rsid w:val="00CA7F86"/>
    <w:rsid w:val="00CB5879"/>
    <w:rsid w:val="00CC2CDA"/>
    <w:rsid w:val="00CD7D15"/>
    <w:rsid w:val="00D105E2"/>
    <w:rsid w:val="00D111B0"/>
    <w:rsid w:val="00D139E0"/>
    <w:rsid w:val="00D147C1"/>
    <w:rsid w:val="00D1495D"/>
    <w:rsid w:val="00D21E57"/>
    <w:rsid w:val="00D24E28"/>
    <w:rsid w:val="00D30AB3"/>
    <w:rsid w:val="00D36C54"/>
    <w:rsid w:val="00D406C0"/>
    <w:rsid w:val="00D61EC4"/>
    <w:rsid w:val="00D629FB"/>
    <w:rsid w:val="00D64F6D"/>
    <w:rsid w:val="00D76943"/>
    <w:rsid w:val="00D7725D"/>
    <w:rsid w:val="00D80F23"/>
    <w:rsid w:val="00D90976"/>
    <w:rsid w:val="00D9190F"/>
    <w:rsid w:val="00D97803"/>
    <w:rsid w:val="00DA2FE6"/>
    <w:rsid w:val="00DA40B4"/>
    <w:rsid w:val="00DB3A8E"/>
    <w:rsid w:val="00DB4744"/>
    <w:rsid w:val="00DE338E"/>
    <w:rsid w:val="00DF105D"/>
    <w:rsid w:val="00DF39E1"/>
    <w:rsid w:val="00DF68FF"/>
    <w:rsid w:val="00E034BE"/>
    <w:rsid w:val="00E04292"/>
    <w:rsid w:val="00E1688F"/>
    <w:rsid w:val="00E26787"/>
    <w:rsid w:val="00E50C17"/>
    <w:rsid w:val="00E517F8"/>
    <w:rsid w:val="00E575F4"/>
    <w:rsid w:val="00E61397"/>
    <w:rsid w:val="00E61CBC"/>
    <w:rsid w:val="00E63110"/>
    <w:rsid w:val="00E634DF"/>
    <w:rsid w:val="00E70D92"/>
    <w:rsid w:val="00E739F1"/>
    <w:rsid w:val="00E74BD3"/>
    <w:rsid w:val="00E8118D"/>
    <w:rsid w:val="00E82381"/>
    <w:rsid w:val="00E93B76"/>
    <w:rsid w:val="00EA3946"/>
    <w:rsid w:val="00EB6170"/>
    <w:rsid w:val="00EB66B6"/>
    <w:rsid w:val="00EB6796"/>
    <w:rsid w:val="00ED0789"/>
    <w:rsid w:val="00ED6E02"/>
    <w:rsid w:val="00EE4AF1"/>
    <w:rsid w:val="00EE62F9"/>
    <w:rsid w:val="00EF528B"/>
    <w:rsid w:val="00EF67AD"/>
    <w:rsid w:val="00F06BC9"/>
    <w:rsid w:val="00F11DF1"/>
    <w:rsid w:val="00F156B7"/>
    <w:rsid w:val="00F1617B"/>
    <w:rsid w:val="00F16493"/>
    <w:rsid w:val="00F1703B"/>
    <w:rsid w:val="00F173D5"/>
    <w:rsid w:val="00F202DE"/>
    <w:rsid w:val="00F30635"/>
    <w:rsid w:val="00F315DB"/>
    <w:rsid w:val="00F444D9"/>
    <w:rsid w:val="00F51DF6"/>
    <w:rsid w:val="00F73252"/>
    <w:rsid w:val="00F82FB2"/>
    <w:rsid w:val="00F84E25"/>
    <w:rsid w:val="00FB77F8"/>
    <w:rsid w:val="00FC01D2"/>
    <w:rsid w:val="00FC087B"/>
    <w:rsid w:val="00FC0A42"/>
    <w:rsid w:val="00FD067E"/>
    <w:rsid w:val="00FE160D"/>
    <w:rsid w:val="00FE7AF6"/>
    <w:rsid w:val="00FF07DC"/>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8128E"/>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9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7442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D55E-A528-481A-A8F0-2C1AA131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20</Pages>
  <Words>5969</Words>
  <Characters>32832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48</cp:revision>
  <cp:lastPrinted>2020-12-09T17:42:00Z</cp:lastPrinted>
  <dcterms:created xsi:type="dcterms:W3CDTF">2020-11-05T15:35:00Z</dcterms:created>
  <dcterms:modified xsi:type="dcterms:W3CDTF">2020-12-09T17:45:00Z</dcterms:modified>
</cp:coreProperties>
</file>