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423BEE">
        <w:rPr>
          <w:rFonts w:ascii="Century Gothic" w:eastAsia="Times New Roman" w:hAnsi="Century Gothic" w:cs="Arial"/>
          <w:b/>
        </w:rPr>
        <w:t>68</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423BEE">
        <w:rPr>
          <w:rFonts w:ascii="Century Gothic" w:hAnsi="Century Gothic" w:cs="Arial"/>
          <w:b/>
        </w:rPr>
        <w:t>05</w:t>
      </w:r>
      <w:r w:rsidR="00D74428" w:rsidRPr="002772FA">
        <w:rPr>
          <w:rFonts w:ascii="Century Gothic" w:hAnsi="Century Gothic" w:cs="Arial"/>
          <w:b/>
        </w:rPr>
        <w:t>/0</w:t>
      </w:r>
      <w:r w:rsidR="00423BEE">
        <w:rPr>
          <w:rFonts w:ascii="Century Gothic" w:hAnsi="Century Gothic" w:cs="Arial"/>
          <w:b/>
        </w:rPr>
        <w:t>8</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307CAF" w:rsidRDefault="00FF24EF" w:rsidP="00307CAF">
            <w:pPr>
              <w:spacing w:line="251" w:lineRule="auto"/>
              <w:ind w:right="173"/>
              <w:rPr>
                <w:rFonts w:ascii="Century Gothic" w:eastAsia="Times New Roman" w:hAnsi="Century Gothic" w:cs="Arial"/>
              </w:rPr>
            </w:pPr>
            <w:r>
              <w:rPr>
                <w:rFonts w:ascii="Century Gothic" w:eastAsia="Times New Roman" w:hAnsi="Century Gothic" w:cs="Arial"/>
                <w:b/>
              </w:rPr>
              <w:t xml:space="preserve">REQUIRENTE: </w:t>
            </w:r>
            <w:r w:rsidRPr="00FF24EF">
              <w:rPr>
                <w:rFonts w:ascii="Century Gothic" w:hAnsi="Century Gothic" w:cs="Arial"/>
              </w:rPr>
              <w:t xml:space="preserve"> </w:t>
            </w:r>
            <w:r w:rsidR="00307CAF">
              <w:rPr>
                <w:rFonts w:ascii="Century Gothic" w:eastAsia="Times New Roman" w:hAnsi="Century Gothic" w:cs="Arial"/>
              </w:rPr>
              <w:t>JEFATURA ADMINISTRATIVA</w:t>
            </w:r>
            <w:r w:rsidR="00307CAF">
              <w:rPr>
                <w:rFonts w:ascii="Century Gothic" w:hAnsi="Century Gothic" w:cs="Arial"/>
                <w:b/>
              </w:rPr>
              <w:t>.</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423BEE">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423BEE">
              <w:rPr>
                <w:rFonts w:ascii="Century Gothic" w:eastAsia="Times New Roman" w:hAnsi="Century Gothic" w:cs="Arial"/>
              </w:rPr>
              <w:t>272</w:t>
            </w:r>
            <w:r w:rsidR="00E23695" w:rsidRPr="00E23695">
              <w:rPr>
                <w:rFonts w:ascii="Century Gothic" w:hAnsi="Century Gothic"/>
              </w:rPr>
              <w:t xml:space="preserve"> </w:t>
            </w:r>
            <w:r w:rsidR="00423BEE" w:rsidRPr="00423BEE">
              <w:rPr>
                <w:rFonts w:ascii="Arial" w:eastAsia="SimSun" w:hAnsi="Arial" w:cs="Arial"/>
                <w:color w:val="000000"/>
                <w:sz w:val="18"/>
                <w:szCs w:val="18"/>
              </w:rPr>
              <w:t xml:space="preserve"> </w:t>
            </w:r>
            <w:r w:rsidR="00423BEE" w:rsidRPr="00423BEE">
              <w:rPr>
                <w:rFonts w:ascii="Century Gothic" w:hAnsi="Century Gothic"/>
              </w:rPr>
              <w:t>PRENDAS DE SEGURIDAD Y PROTECCIÓN PERSONAL</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423BEE">
              <w:rPr>
                <w:rFonts w:ascii="Century Gothic" w:eastAsia="Times New Roman" w:hAnsi="Century Gothic" w:cs="Arial"/>
                <w:b/>
              </w:rPr>
              <w:t>68</w:t>
            </w:r>
            <w:r w:rsidR="0011352B" w:rsidRPr="009A1ADF">
              <w:rPr>
                <w:rFonts w:ascii="Century Gothic" w:eastAsia="Times New Roman" w:hAnsi="Century Gothic" w:cs="Arial"/>
                <w:b/>
              </w:rPr>
              <w:t>/2024</w:t>
            </w: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08" w:type="dxa"/>
              <w:tblCellMar>
                <w:left w:w="70" w:type="dxa"/>
                <w:right w:w="70" w:type="dxa"/>
              </w:tblCellMar>
              <w:tblLook w:val="04A0" w:firstRow="1" w:lastRow="0" w:firstColumn="1" w:lastColumn="0" w:noHBand="0" w:noVBand="1"/>
            </w:tblPr>
            <w:tblGrid>
              <w:gridCol w:w="7708"/>
            </w:tblGrid>
            <w:tr w:rsidR="00A63DEC" w:rsidRPr="00B75B3E" w:rsidTr="00423BEE">
              <w:trPr>
                <w:trHeight w:val="81"/>
              </w:trPr>
              <w:tc>
                <w:tcPr>
                  <w:tcW w:w="770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423BEE">
              <w:trPr>
                <w:trHeight w:val="543"/>
              </w:trPr>
              <w:tc>
                <w:tcPr>
                  <w:tcW w:w="7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BEE" w:rsidRPr="00423BEE" w:rsidRDefault="00423BEE" w:rsidP="0008079C">
                  <w:pPr>
                    <w:pStyle w:val="Encabezado"/>
                    <w:tabs>
                      <w:tab w:val="clear" w:pos="4419"/>
                      <w:tab w:val="clear" w:pos="8838"/>
                      <w:tab w:val="center" w:pos="4252"/>
                      <w:tab w:val="right" w:pos="8572"/>
                    </w:tabs>
                    <w:ind w:right="-518"/>
                    <w:jc w:val="center"/>
                    <w:rPr>
                      <w:rFonts w:ascii="Arial" w:hAnsi="Arial" w:cs="Arial"/>
                      <w:sz w:val="24"/>
                    </w:rPr>
                  </w:pPr>
                  <w:r w:rsidRPr="00423BEE">
                    <w:rPr>
                      <w:rFonts w:ascii="Arial" w:hAnsi="Arial" w:cs="Arial"/>
                      <w:sz w:val="24"/>
                    </w:rPr>
                    <w:t>ADQUISICIÓN DE GORRAS, SOMBREROS E INSUMOS</w:t>
                  </w:r>
                </w:p>
                <w:p w:rsidR="00F65D10" w:rsidRPr="00B75B3E" w:rsidRDefault="00423BEE" w:rsidP="0008079C">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423BEE">
                    <w:rPr>
                      <w:rFonts w:ascii="Arial" w:hAnsi="Arial" w:cs="Arial"/>
                      <w:sz w:val="24"/>
                    </w:rPr>
                    <w:t xml:space="preserve"> PARA EL PERSONAL OPERATIVO</w:t>
                  </w:r>
                </w:p>
              </w:tc>
            </w:tr>
          </w:tbl>
          <w:p w:rsidR="00423BEE" w:rsidRDefault="00423BEE" w:rsidP="005830D7">
            <w:pPr>
              <w:spacing w:after="0" w:line="240" w:lineRule="auto"/>
              <w:jc w:val="both"/>
              <w:rPr>
                <w:rFonts w:ascii="Century Gothic" w:hAnsi="Century Gothic" w:cs="Arial"/>
                <w:b/>
              </w:rPr>
            </w:pPr>
          </w:p>
          <w:p w:rsidR="00423BEE" w:rsidRDefault="00423BEE" w:rsidP="005830D7">
            <w:pPr>
              <w:spacing w:after="0" w:line="240" w:lineRule="auto"/>
              <w:jc w:val="both"/>
              <w:rPr>
                <w:rFonts w:ascii="Century Gothic" w:hAnsi="Century Gothic" w:cs="Arial"/>
                <w:b/>
              </w:rPr>
            </w:pPr>
          </w:p>
          <w:p w:rsidR="00423BEE" w:rsidRDefault="00423BEE" w:rsidP="005830D7">
            <w:pPr>
              <w:spacing w:after="0" w:line="240" w:lineRule="auto"/>
              <w:jc w:val="both"/>
              <w:rPr>
                <w:rFonts w:ascii="Century Gothic" w:hAnsi="Century Gothic" w:cs="Arial"/>
                <w:b/>
              </w:rPr>
            </w:pPr>
          </w:p>
          <w:p w:rsidR="00423BEE" w:rsidRDefault="00423BEE"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08079C">
              <w:trPr>
                <w:trHeight w:val="1077"/>
              </w:trPr>
              <w:tc>
                <w:tcPr>
                  <w:tcW w:w="2204" w:type="dxa"/>
                  <w:shd w:val="clear" w:color="auto" w:fill="auto"/>
                </w:tcPr>
                <w:p w:rsidR="00C669D4" w:rsidRDefault="00C669D4" w:rsidP="006C4FB9">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6C4FB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6C4FB9">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6C4FB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6C4FB9">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6C4FB9">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423BEE" w:rsidP="006C4FB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12/08</w:t>
                  </w:r>
                  <w:r w:rsidR="00C669D4" w:rsidRPr="00B75B3E">
                    <w:rPr>
                      <w:rFonts w:ascii="Century Gothic" w:hAnsi="Century Gothic" w:cs="Arial"/>
                    </w:rPr>
                    <w:t>/2024</w:t>
                  </w:r>
                </w:p>
                <w:p w:rsidR="00C669D4" w:rsidRPr="00B75B3E" w:rsidRDefault="00C669D4" w:rsidP="006C4FB9">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6C4FB9">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5F721C">
                    <w:rPr>
                      <w:rFonts w:ascii="Century Gothic" w:hAnsi="Century Gothic"/>
                    </w:rPr>
                    <w:t>2</w:t>
                  </w:r>
                  <w:r w:rsidRPr="00B75B3E">
                    <w:rPr>
                      <w:rFonts w:ascii="Century Gothic" w:hAnsi="Century Gothic"/>
                    </w:rPr>
                    <w:t>:00 Horas</w:t>
                  </w:r>
                </w:p>
              </w:tc>
              <w:tc>
                <w:tcPr>
                  <w:tcW w:w="2308" w:type="dxa"/>
                  <w:vAlign w:val="center"/>
                </w:tcPr>
                <w:p w:rsidR="00C669D4" w:rsidRDefault="00423BEE" w:rsidP="006C4FB9">
                  <w:pPr>
                    <w:framePr w:hSpace="180" w:wrap="around" w:vAnchor="text" w:hAnchor="page" w:x="1309" w:y="408"/>
                    <w:spacing w:after="0" w:line="240" w:lineRule="auto"/>
                    <w:contextualSpacing/>
                    <w:suppressOverlap/>
                    <w:jc w:val="center"/>
                    <w:rPr>
                      <w:rFonts w:ascii="Century Gothic" w:hAnsi="Century Gothic" w:cs="Arial"/>
                      <w:bCs/>
                      <w:lang w:val="es-ES" w:eastAsia="es-ES"/>
                    </w:rPr>
                  </w:pPr>
                  <w:r>
                    <w:rPr>
                      <w:rFonts w:ascii="Century Gothic" w:hAnsi="Century Gothic" w:cs="Arial"/>
                      <w:bCs/>
                      <w:lang w:val="es-ES" w:eastAsia="es-ES"/>
                    </w:rPr>
                    <w:t>13/08</w:t>
                  </w:r>
                  <w:r w:rsidR="00057E21">
                    <w:rPr>
                      <w:rFonts w:ascii="Century Gothic" w:hAnsi="Century Gothic" w:cs="Arial"/>
                      <w:bCs/>
                      <w:lang w:val="es-ES" w:eastAsia="es-ES"/>
                    </w:rPr>
                    <w:t>/2024</w:t>
                  </w:r>
                </w:p>
                <w:p w:rsidR="00057E21" w:rsidRPr="00240632" w:rsidRDefault="00F16210" w:rsidP="006C4FB9">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u w:val="single"/>
                      <w:lang w:val="es-ES" w:eastAsia="es-ES"/>
                    </w:rPr>
                    <w:t>A LAS 12:00 HRS</w:t>
                  </w:r>
                </w:p>
              </w:tc>
              <w:tc>
                <w:tcPr>
                  <w:tcW w:w="2308" w:type="dxa"/>
                </w:tcPr>
                <w:p w:rsidR="00C669D4" w:rsidRPr="00B75B3E" w:rsidRDefault="00423BEE" w:rsidP="006C4FB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15/08</w:t>
                  </w:r>
                  <w:r w:rsidR="00C669D4" w:rsidRPr="00B75B3E">
                    <w:rPr>
                      <w:rFonts w:ascii="Century Gothic" w:hAnsi="Century Gothic" w:cs="Arial"/>
                    </w:rPr>
                    <w:t>/2024</w:t>
                  </w:r>
                </w:p>
                <w:p w:rsidR="00C669D4" w:rsidRPr="00B75B3E" w:rsidRDefault="00C669D4" w:rsidP="006C4FB9">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08079C" w:rsidP="006C4FB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C669D4" w:rsidRPr="00B75B3E">
                    <w:rPr>
                      <w:rFonts w:ascii="Century Gothic" w:hAnsi="Century Gothic"/>
                    </w:rPr>
                    <w:t>:00 Horas</w:t>
                  </w:r>
                </w:p>
              </w:tc>
              <w:tc>
                <w:tcPr>
                  <w:tcW w:w="2449" w:type="dxa"/>
                  <w:shd w:val="clear" w:color="auto" w:fill="auto"/>
                </w:tcPr>
                <w:p w:rsidR="00C669D4" w:rsidRPr="00153F6D" w:rsidRDefault="00C669D4" w:rsidP="006C4FB9">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lastRenderedPageBreak/>
              <w:t>ETAPAS DEL PROCESO:</w:t>
            </w:r>
          </w:p>
          <w:p w:rsidR="00AF4D09" w:rsidRDefault="00347849" w:rsidP="00732ED2">
            <w:pPr>
              <w:jc w:val="both"/>
              <w:rPr>
                <w:rFonts w:ascii="Century Gothic" w:hAnsi="Century Gothic" w:cs="Arial"/>
                <w:b/>
              </w:rPr>
            </w:pPr>
            <w:r w:rsidRPr="00347849">
              <w:rPr>
                <w:rFonts w:ascii="Century Gothic" w:hAnsi="Century Gothic" w:cs="Arial"/>
                <w:b/>
              </w:rPr>
              <w:t>ENTREGA DE MUESTRA</w:t>
            </w:r>
            <w:r>
              <w:rPr>
                <w:rFonts w:ascii="Century Gothic" w:hAnsi="Century Gothic" w:cs="Arial"/>
                <w:b/>
              </w:rPr>
              <w:t xml:space="preserve">- </w:t>
            </w:r>
          </w:p>
          <w:p w:rsidR="00732ED2" w:rsidRPr="00365F6E" w:rsidRDefault="006C4FB9" w:rsidP="00732ED2">
            <w:pPr>
              <w:jc w:val="both"/>
              <w:rPr>
                <w:rFonts w:ascii="Century Gothic" w:hAnsi="Century Gothic" w:cs="Arial"/>
              </w:rPr>
            </w:pPr>
            <w:r>
              <w:rPr>
                <w:rFonts w:ascii="Century Gothic" w:hAnsi="Century Gothic" w:cs="Arial"/>
              </w:rPr>
              <w:t>D</w:t>
            </w:r>
            <w:r w:rsidR="00732ED2" w:rsidRPr="00365F6E">
              <w:rPr>
                <w:rFonts w:ascii="Century Gothic" w:hAnsi="Century Gothic" w:cs="Arial"/>
              </w:rPr>
              <w:t xml:space="preserve">esde el inicio de la licitación y hasta las </w:t>
            </w:r>
            <w:r w:rsidR="00732ED2" w:rsidRPr="00365F6E">
              <w:rPr>
                <w:rFonts w:ascii="Century Gothic" w:hAnsi="Century Gothic" w:cs="Arial"/>
                <w:u w:val="single"/>
              </w:rPr>
              <w:t>12:00</w:t>
            </w:r>
            <w:r w:rsidR="00732ED2" w:rsidRPr="00365F6E">
              <w:rPr>
                <w:rFonts w:ascii="Century Gothic" w:hAnsi="Century Gothic" w:cs="Arial"/>
              </w:rPr>
              <w:t xml:space="preserve"> horas, del día </w:t>
            </w:r>
            <w:r w:rsidR="00423BEE">
              <w:rPr>
                <w:rFonts w:ascii="Century Gothic" w:hAnsi="Century Gothic" w:cs="Arial"/>
              </w:rPr>
              <w:t>13</w:t>
            </w:r>
            <w:r w:rsidR="00732ED2" w:rsidRPr="00365F6E">
              <w:rPr>
                <w:rFonts w:ascii="Century Gothic" w:hAnsi="Century Gothic" w:cs="Arial"/>
              </w:rPr>
              <w:t xml:space="preserve"> de </w:t>
            </w:r>
            <w:r w:rsidR="00423BEE">
              <w:rPr>
                <w:rFonts w:ascii="Century Gothic" w:hAnsi="Century Gothic" w:cs="Arial"/>
              </w:rPr>
              <w:t>agosto</w:t>
            </w:r>
            <w:r w:rsidR="00732ED2" w:rsidRPr="00365F6E">
              <w:rPr>
                <w:rFonts w:ascii="Century Gothic" w:hAnsi="Century Gothic" w:cs="Arial"/>
              </w:rPr>
              <w:t xml:space="preserve"> del 2024. En la Jefatura de Adquisiciones del </w:t>
            </w:r>
            <w:r w:rsidR="00732ED2" w:rsidRPr="00365F6E">
              <w:rPr>
                <w:rFonts w:ascii="Century Gothic" w:eastAsia="Times New Roman" w:hAnsi="Century Gothic" w:cs="Arial"/>
              </w:rPr>
              <w:t>O.P.D “Servicios de Salud del Municipio de Zapopan” ubicada</w:t>
            </w:r>
            <w:r w:rsidR="00732ED2" w:rsidRPr="00365F6E">
              <w:rPr>
                <w:rFonts w:ascii="Century Gothic" w:hAnsi="Century Gothic" w:cs="Arial"/>
              </w:rPr>
              <w:t xml:space="preserve"> en la 2da planta del edificio.</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423BEE">
              <w:rPr>
                <w:rFonts w:ascii="Century Gothic" w:eastAsia="Century Gothic" w:hAnsi="Century Gothic" w:cs="Century Gothic"/>
              </w:rPr>
              <w:t>12</w:t>
            </w:r>
            <w:r w:rsidR="00DC3308" w:rsidRPr="00B75B3E">
              <w:rPr>
                <w:rFonts w:ascii="Century Gothic" w:eastAsia="Century Gothic" w:hAnsi="Century Gothic" w:cs="Century Gothic"/>
              </w:rPr>
              <w:t xml:space="preserve"> de </w:t>
            </w:r>
            <w:r w:rsidR="00423BEE">
              <w:rPr>
                <w:rFonts w:ascii="Century Gothic" w:eastAsia="Century Gothic" w:hAnsi="Century Gothic" w:cs="Century Gothic"/>
              </w:rPr>
              <w:t>agosto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C7FFD">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423BEE">
              <w:rPr>
                <w:rFonts w:ascii="Century Gothic" w:hAnsi="Century Gothic"/>
                <w:b/>
                <w:bCs/>
              </w:rPr>
              <w:t>08</w:t>
            </w:r>
            <w:r w:rsidR="001466D8" w:rsidRPr="0089590A">
              <w:rPr>
                <w:rFonts w:ascii="Century Gothic" w:hAnsi="Century Gothic"/>
                <w:b/>
                <w:bCs/>
              </w:rPr>
              <w:t xml:space="preserve"> de </w:t>
            </w:r>
            <w:r w:rsidR="00423BEE">
              <w:rPr>
                <w:rFonts w:ascii="Century Gothic" w:hAnsi="Century Gothic"/>
                <w:b/>
                <w:bCs/>
              </w:rPr>
              <w:t>agosto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EC5373"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bookmarkStart w:id="0" w:name="_GoBack"/>
            <w:bookmarkEnd w:id="0"/>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AF4D09" w:rsidRDefault="00920768" w:rsidP="00AF4D09">
            <w:pPr>
              <w:spacing w:after="200"/>
              <w:jc w:val="both"/>
              <w:rPr>
                <w:rFonts w:ascii="Century Gothic" w:hAnsi="Century Gothic" w:cs="Arial"/>
                <w:b/>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AF4D09">
              <w:rPr>
                <w:rFonts w:ascii="Century Gothic" w:hAnsi="Century Gothic" w:cs="Arial"/>
                <w:b/>
              </w:rPr>
              <w:t>68</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AF4D09" w:rsidRPr="00AF4D09">
              <w:rPr>
                <w:rFonts w:ascii="Century Gothic" w:hAnsi="Century Gothic" w:cs="Arial"/>
                <w:b/>
              </w:rPr>
              <w:t>ADQUISICIÓN DE GORRAS, SOMBREROS E INSUMOS</w:t>
            </w:r>
            <w:r w:rsidR="00AF4D09">
              <w:rPr>
                <w:rFonts w:ascii="Century Gothic" w:hAnsi="Century Gothic" w:cs="Arial"/>
                <w:b/>
              </w:rPr>
              <w:t xml:space="preserve"> </w:t>
            </w:r>
            <w:r w:rsidR="00AF4D09" w:rsidRPr="00AF4D09">
              <w:rPr>
                <w:rFonts w:ascii="Century Gothic" w:hAnsi="Century Gothic" w:cs="Arial"/>
                <w:b/>
              </w:rPr>
              <w:t>PARA EL PERSONAL OPERATIVO</w:t>
            </w:r>
            <w:r w:rsidR="00AF4D09">
              <w:rPr>
                <w:rFonts w:ascii="Century Gothic" w:hAnsi="Century Gothic" w:cs="Arial"/>
                <w:b/>
              </w:rPr>
              <w:t>.</w:t>
            </w:r>
          </w:p>
          <w:p w:rsidR="00A63DEC" w:rsidRPr="00AF4D09" w:rsidRDefault="00AF4D09" w:rsidP="00AF4D09">
            <w:pPr>
              <w:spacing w:after="200"/>
              <w:jc w:val="both"/>
              <w:rPr>
                <w:rFonts w:ascii="Century Gothic" w:hAnsi="Century Gothic" w:cs="Arial"/>
                <w:b/>
              </w:rPr>
            </w:pPr>
            <w:r w:rsidRPr="00AF4D09">
              <w:rPr>
                <w:rFonts w:ascii="Century Gothic" w:hAnsi="Century Gothic" w:cs="Arial"/>
                <w:b/>
                <w:bCs/>
              </w:rPr>
              <w:t xml:space="preserve"> </w:t>
            </w:r>
            <w:r w:rsidR="00725FFD" w:rsidRPr="00B75B3E">
              <w:rPr>
                <w:rFonts w:ascii="Century Gothic" w:hAnsi="Century Gothic" w:cs="Arial"/>
                <w:bCs/>
              </w:rPr>
              <w:t>S</w:t>
            </w:r>
            <w:r w:rsidR="000D4E18" w:rsidRPr="00B75B3E">
              <w:rPr>
                <w:rFonts w:ascii="Century Gothic" w:hAnsi="Century Gothic" w:cs="Arial"/>
              </w:rPr>
              <w:t>olo se permitirá el envío</w:t>
            </w:r>
            <w:r w:rsidR="00725FFD"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2A7D8B">
              <w:rPr>
                <w:rFonts w:ascii="Century Gothic" w:hAnsi="Century Gothic" w:cs="Century Gothic"/>
                <w:b/>
              </w:rPr>
              <w:t>. a más tardar y hasta las 12</w:t>
            </w:r>
            <w:r w:rsidRPr="00B75B3E">
              <w:rPr>
                <w:rFonts w:ascii="Century Gothic" w:hAnsi="Century Gothic" w:cs="Century Gothic"/>
                <w:b/>
              </w:rPr>
              <w:t xml:space="preserve">:00 horas del día </w:t>
            </w:r>
            <w:r w:rsidR="00AF4D09">
              <w:rPr>
                <w:rFonts w:ascii="Century Gothic" w:hAnsi="Century Gothic" w:cs="Century Gothic"/>
                <w:b/>
              </w:rPr>
              <w:t>15</w:t>
            </w:r>
            <w:r w:rsidR="00DC3308" w:rsidRPr="00B75B3E">
              <w:rPr>
                <w:rFonts w:ascii="Century Gothic" w:hAnsi="Century Gothic" w:cs="Century Gothic"/>
                <w:b/>
              </w:rPr>
              <w:t xml:space="preserve"> de </w:t>
            </w:r>
            <w:r w:rsidR="00AF4D09">
              <w:rPr>
                <w:rFonts w:ascii="Century Gothic" w:hAnsi="Century Gothic" w:cs="Century Gothic"/>
                <w:b/>
              </w:rPr>
              <w:t>agosto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F4D09" w:rsidRPr="00B75B3E" w:rsidRDefault="00AF4D09"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A7D8B">
              <w:rPr>
                <w:rFonts w:ascii="Century Gothic" w:hAnsi="Century Gothic" w:cs="Century Gothic"/>
                <w:b/>
                <w:u w:val="single"/>
              </w:rPr>
              <w:t>12</w:t>
            </w:r>
            <w:r w:rsidR="00034DAA" w:rsidRPr="00B75B3E">
              <w:rPr>
                <w:rFonts w:ascii="Century Gothic" w:hAnsi="Century Gothic" w:cs="Century Gothic"/>
                <w:b/>
                <w:u w:val="single"/>
              </w:rPr>
              <w:t xml:space="preserve">:00 horas del día </w:t>
            </w:r>
            <w:r w:rsidR="00AF4D09">
              <w:rPr>
                <w:rFonts w:ascii="Century Gothic" w:hAnsi="Century Gothic" w:cs="Century Gothic"/>
                <w:b/>
                <w:u w:val="single"/>
              </w:rPr>
              <w:t>15</w:t>
            </w:r>
            <w:r w:rsidR="00276BD5" w:rsidRPr="00B75B3E">
              <w:rPr>
                <w:rFonts w:ascii="Century Gothic" w:hAnsi="Century Gothic" w:cs="Century Gothic"/>
                <w:b/>
                <w:u w:val="single"/>
              </w:rPr>
              <w:t xml:space="preserve"> de </w:t>
            </w:r>
            <w:r w:rsidR="00AF4D09">
              <w:rPr>
                <w:rFonts w:ascii="Century Gothic" w:hAnsi="Century Gothic" w:cs="Century Gothic"/>
                <w:b/>
                <w:u w:val="single"/>
              </w:rPr>
              <w:t>agosto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lastRenderedPageBreak/>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190B56" w:rsidRDefault="00732ED2" w:rsidP="00732ED2">
            <w:pPr>
              <w:numPr>
                <w:ilvl w:val="0"/>
                <w:numId w:val="1"/>
              </w:numPr>
              <w:spacing w:after="0" w:line="240" w:lineRule="auto"/>
              <w:jc w:val="both"/>
              <w:rPr>
                <w:rFonts w:ascii="Century Gothic" w:eastAsia="Times New Roman" w:hAnsi="Century Gothic" w:cs="Arial"/>
              </w:rPr>
            </w:pPr>
            <w:r w:rsidRPr="00365F6E">
              <w:rPr>
                <w:rFonts w:ascii="Century Gothic" w:hAnsi="Century Gothic" w:cs="Arial"/>
                <w:bCs/>
                <w:color w:val="222222"/>
                <w:shd w:val="clear" w:color="auto" w:fill="FFFFFF"/>
              </w:rPr>
              <w:t>Formato de entrega de muestras.</w:t>
            </w:r>
            <w:r w:rsidRPr="00365F6E">
              <w:rPr>
                <w:rFonts w:ascii="Century Gothic" w:hAnsi="Century Gothic" w:cs="Arial"/>
                <w:b/>
                <w:color w:val="222222"/>
                <w:shd w:val="clear" w:color="auto" w:fill="FFFFFF"/>
              </w:rPr>
              <w:t xml:space="preserve"> (Anexo 10).</w:t>
            </w:r>
          </w:p>
          <w:p w:rsidR="00190B56" w:rsidRPr="00365F6E" w:rsidRDefault="00190B56" w:rsidP="00305EAB">
            <w:pPr>
              <w:spacing w:after="0" w:line="240" w:lineRule="auto"/>
              <w:ind w:left="360"/>
              <w:jc w:val="both"/>
              <w:rPr>
                <w:rFonts w:ascii="Century Gothic" w:eastAsia="Times New Roman" w:hAnsi="Century Gothic" w:cs="Arial"/>
              </w:rPr>
            </w:pPr>
          </w:p>
          <w:p w:rsidR="00732ED2" w:rsidRPr="00153F6D" w:rsidRDefault="00732ED2" w:rsidP="00732ED2">
            <w:pPr>
              <w:spacing w:after="0" w:line="240" w:lineRule="auto"/>
              <w:ind w:left="720"/>
              <w:jc w:val="both"/>
              <w:rPr>
                <w:rFonts w:ascii="Century Gothic" w:eastAsia="Times New Roman" w:hAnsi="Century Gothic" w:cs="Arial"/>
              </w:rPr>
            </w:pP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4B502D"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 xml:space="preserve">Tiempo de </w:t>
            </w:r>
            <w:r w:rsidR="004B502D">
              <w:rPr>
                <w:rFonts w:ascii="Century Gothic" w:eastAsia="Times New Roman" w:hAnsi="Century Gothic" w:cs="Arial"/>
              </w:rPr>
              <w:t>Entrega</w:t>
            </w:r>
          </w:p>
          <w:p w:rsidR="00AF4D09" w:rsidRPr="00B75B3E" w:rsidRDefault="00AF4D09" w:rsidP="00AF4D09">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 xml:space="preserve">Calidad de los productos ofertados. </w:t>
            </w:r>
          </w:p>
          <w:p w:rsidR="00AC4B5B" w:rsidRPr="00B75B3E" w:rsidRDefault="004B502D"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G</w:t>
            </w:r>
            <w:r w:rsidR="00AC4B5B" w:rsidRPr="00B75B3E">
              <w:rPr>
                <w:rFonts w:ascii="Century Gothic" w:eastAsia="Times New Roman" w:hAnsi="Century Gothic" w:cs="Arial"/>
              </w:rPr>
              <w:t>arantía.</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F4D09" w:rsidRDefault="00AF4D09"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B75B3E">
        <w:rPr>
          <w:rFonts w:ascii="Century Gothic" w:eastAsia="Arial" w:hAnsi="Century Gothic" w:cs="Arial"/>
          <w:b/>
          <w:u w:val="single"/>
        </w:rPr>
        <w:t>JUNTA ACLARATORIA</w:t>
      </w:r>
      <w:r>
        <w:rPr>
          <w:rFonts w:ascii="Century Gothic" w:eastAsia="Arial" w:hAnsi="Century Gothic" w:cs="Arial"/>
          <w:b/>
          <w:u w:val="single"/>
        </w:rPr>
        <w:t>”</w:t>
      </w:r>
    </w:p>
    <w:p w:rsidR="00BC4EB1"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F4D09" w:rsidRDefault="00AF4D09">
      <w:pPr>
        <w:shd w:val="clear" w:color="auto" w:fill="FFFFFF" w:themeFill="background1"/>
        <w:spacing w:after="200" w:line="276" w:lineRule="auto"/>
        <w:jc w:val="both"/>
        <w:rPr>
          <w:rFonts w:ascii="Century Gothic" w:eastAsia="Arial" w:hAnsi="Century Gothic" w:cs="Arial"/>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“ACREDITACIÓN LEGAL”</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F4D09" w:rsidRDefault="00AF4D09">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PROPOSICIÓN</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F4D09" w:rsidRDefault="00AF4D09">
      <w:pPr>
        <w:shd w:val="clear" w:color="auto" w:fill="FFFFFF" w:themeFill="background1"/>
        <w:spacing w:after="200" w:line="276" w:lineRule="auto"/>
        <w:jc w:val="both"/>
        <w:rPr>
          <w:rFonts w:ascii="Century Gothic" w:eastAsia="Arial" w:hAnsi="Century Gothic" w:cs="Arial"/>
          <w:bCs/>
        </w:rPr>
      </w:pPr>
    </w:p>
    <w:p w:rsidR="00305EAB"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FORMATO PARA LA DECLARACIÓN ESCRITA</w:t>
      </w:r>
      <w:r>
        <w:rPr>
          <w:rFonts w:ascii="Century Gothic" w:eastAsia="Arial" w:hAnsi="Century Gothic" w:cs="Arial"/>
          <w:b/>
          <w:u w:val="single"/>
        </w:rPr>
        <w:t>”</w:t>
      </w:r>
    </w:p>
    <w:p w:rsidR="00444C26"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F4D09" w:rsidRDefault="00AF4D09">
      <w:pPr>
        <w:shd w:val="clear" w:color="auto" w:fill="FFFFFF" w:themeFill="background1"/>
        <w:spacing w:after="200" w:line="276" w:lineRule="auto"/>
        <w:jc w:val="both"/>
        <w:rPr>
          <w:rFonts w:ascii="Century Gothic" w:eastAsia="Arial" w:hAnsi="Century Gothic" w:cs="Arial"/>
          <w:bCs/>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p>
    <w:p w:rsidR="00A63DEC" w:rsidRPr="00B75B3E"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DESCRIPCIÓN DETALLADA</w:t>
      </w:r>
      <w:r>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F4D09" w:rsidRDefault="00AF4D09">
      <w:pPr>
        <w:spacing w:after="200" w:line="276" w:lineRule="auto"/>
        <w:jc w:val="both"/>
        <w:rPr>
          <w:rFonts w:ascii="Century Gothic" w:eastAsia="Arial" w:hAnsi="Century Gothic" w:cs="Arial"/>
          <w:bCs/>
        </w:rPr>
      </w:pP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F4D09" w:rsidRDefault="00AF4D09">
      <w:pPr>
        <w:spacing w:after="0" w:line="240" w:lineRule="auto"/>
        <w:jc w:val="both"/>
        <w:rPr>
          <w:rFonts w:ascii="Century Gothic" w:eastAsia="Arial" w:hAnsi="Century Gothic" w:cs="Arial"/>
        </w:rPr>
      </w:pPr>
    </w:p>
    <w:p w:rsidR="00305EAB" w:rsidRDefault="00305EAB">
      <w:pPr>
        <w:spacing w:after="0" w:line="240" w:lineRule="auto"/>
        <w:jc w:val="both"/>
        <w:rPr>
          <w:rFonts w:ascii="Century Gothic" w:eastAsia="Arial" w:hAnsi="Century Gothic" w:cs="Arial"/>
        </w:rPr>
      </w:pPr>
    </w:p>
    <w:p w:rsidR="00305EAB"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p>
    <w:p w:rsidR="00A63DEC" w:rsidRPr="0089590A" w:rsidRDefault="0089590A" w:rsidP="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bCs/>
          <w:u w:val="single"/>
        </w:rPr>
        <w:t>PROPUESTA ECONÓMICA</w:t>
      </w:r>
      <w:r>
        <w:rPr>
          <w:rFonts w:ascii="Century Gothic" w:eastAsia="Arial" w:hAnsi="Century Gothic" w:cs="Arial"/>
          <w:b/>
          <w:bCs/>
          <w:u w:val="single"/>
        </w:rPr>
        <w:t>”</w:t>
      </w:r>
    </w:p>
    <w:p w:rsidR="00A63DEC"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F4D09" w:rsidRDefault="00AF4D09">
      <w:pPr>
        <w:spacing w:after="0" w:line="240" w:lineRule="auto"/>
        <w:rPr>
          <w:rFonts w:ascii="Century Gothic" w:eastAsia="Arial" w:hAnsi="Century Gothic" w:cs="Arial"/>
          <w:b/>
          <w:u w:val="single"/>
        </w:rPr>
      </w:pPr>
    </w:p>
    <w:p w:rsidR="00AF4D09" w:rsidRDefault="00AF4D09">
      <w:pPr>
        <w:spacing w:after="0" w:line="240" w:lineRule="auto"/>
        <w:rPr>
          <w:rFonts w:ascii="Century Gothic" w:eastAsia="Arial" w:hAnsi="Century Gothic" w:cs="Arial"/>
          <w:b/>
          <w:u w:val="single"/>
        </w:rPr>
      </w:pPr>
    </w:p>
    <w:p w:rsidR="00AF4D09" w:rsidRDefault="00AF4D09">
      <w:pPr>
        <w:spacing w:after="0" w:line="240" w:lineRule="auto"/>
        <w:rPr>
          <w:rFonts w:ascii="Century Gothic" w:eastAsia="Arial" w:hAnsi="Century Gothic" w:cs="Arial"/>
          <w:b/>
          <w:u w:val="single"/>
        </w:rPr>
      </w:pPr>
    </w:p>
    <w:p w:rsidR="00305EAB" w:rsidRDefault="00AF4D09">
      <w:pPr>
        <w:spacing w:after="0" w:line="240" w:lineRule="auto"/>
        <w:rPr>
          <w:rFonts w:ascii="Century Gothic" w:eastAsia="Arial" w:hAnsi="Century Gothic" w:cs="Arial"/>
          <w:b/>
          <w:u w:val="single"/>
        </w:rPr>
      </w:pPr>
      <w:r>
        <w:rPr>
          <w:rFonts w:ascii="Century Gothic" w:eastAsia="Arial" w:hAnsi="Century Gothic" w:cs="Arial"/>
          <w:b/>
          <w:u w:val="single"/>
        </w:rPr>
        <w:t>A</w:t>
      </w:r>
      <w:r w:rsidR="00725FFD" w:rsidRPr="00B75B3E">
        <w:rPr>
          <w:rFonts w:ascii="Century Gothic" w:eastAsia="Arial" w:hAnsi="Century Gothic" w:cs="Arial"/>
          <w:b/>
          <w:u w:val="single"/>
        </w:rPr>
        <w:t>NEXO 8</w:t>
      </w:r>
    </w:p>
    <w:p w:rsidR="00A63DEC" w:rsidRPr="00B75B3E" w:rsidRDefault="0089590A">
      <w:pPr>
        <w:spacing w:after="0" w:line="240" w:lineRule="auto"/>
        <w:rPr>
          <w:rFonts w:ascii="Century Gothic" w:eastAsia="Arial" w:hAnsi="Century Gothic" w:cs="Arial"/>
          <w:b/>
          <w:u w:val="single"/>
        </w:rPr>
      </w:pPr>
      <w:r>
        <w:rPr>
          <w:rFonts w:ascii="Century Gothic" w:eastAsia="Arial" w:hAnsi="Century Gothic" w:cs="Arial"/>
          <w:b/>
          <w:u w:val="single"/>
        </w:rPr>
        <w:t xml:space="preserve"> “GARANTÍA”</w:t>
      </w:r>
    </w:p>
    <w:p w:rsidR="00A63DEC"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F4D09" w:rsidRDefault="00AF4D09">
      <w:pPr>
        <w:spacing w:after="0" w:line="240" w:lineRule="auto"/>
        <w:jc w:val="both"/>
        <w:rPr>
          <w:rFonts w:ascii="Century Gothic" w:hAnsi="Century Gothic" w:cs="Arial"/>
          <w:color w:val="000000"/>
          <w:lang w:eastAsia="en-US"/>
        </w:rPr>
      </w:pPr>
    </w:p>
    <w:p w:rsidR="005A7BAE" w:rsidRDefault="005A7BAE">
      <w:pPr>
        <w:spacing w:after="0" w:line="240" w:lineRule="auto"/>
        <w:jc w:val="both"/>
        <w:rPr>
          <w:rFonts w:ascii="Century Gothic" w:hAnsi="Century Gothic" w:cs="Arial"/>
          <w:color w:val="000000"/>
          <w:lang w:eastAsia="en-US"/>
        </w:rPr>
      </w:pPr>
    </w:p>
    <w:p w:rsidR="00305EAB" w:rsidRPr="00B75B3E" w:rsidRDefault="00305EAB">
      <w:pPr>
        <w:spacing w:after="0" w:line="240" w:lineRule="auto"/>
        <w:jc w:val="both"/>
        <w:rPr>
          <w:rFonts w:ascii="Century Gothic" w:hAnsi="Century Gothic" w:cs="Arial"/>
          <w:color w:val="000000"/>
          <w:lang w:eastAsia="en-US"/>
        </w:rPr>
      </w:pPr>
    </w:p>
    <w:p w:rsidR="00305EAB"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p>
    <w:p w:rsidR="00A63DEC" w:rsidRPr="00B75B3E" w:rsidRDefault="0089590A" w:rsidP="0089590A">
      <w:pPr>
        <w:spacing w:after="0" w:line="240" w:lineRule="auto"/>
        <w:jc w:val="both"/>
        <w:rPr>
          <w:rFonts w:ascii="Century Gothic" w:eastAsia="Arial" w:hAnsi="Century Gothic" w:cs="Arial"/>
          <w:b/>
          <w:u w:val="single"/>
        </w:rPr>
      </w:pPr>
      <w:r>
        <w:rPr>
          <w:rFonts w:ascii="Century Gothic" w:eastAsia="Arial" w:hAnsi="Century Gothic" w:cs="Arial"/>
          <w:b/>
          <w:u w:val="single"/>
        </w:rPr>
        <w:t xml:space="preserve"> “</w:t>
      </w:r>
      <w:r w:rsidR="00725FFD" w:rsidRPr="00B75B3E">
        <w:rPr>
          <w:rFonts w:ascii="Century Gothic" w:eastAsia="Arial" w:hAnsi="Century Gothic" w:cs="Arial"/>
          <w:b/>
          <w:u w:val="single"/>
        </w:rPr>
        <w:t>CARTA DE APORTACIÓN CINCO AL MILLAR</w:t>
      </w:r>
      <w:r>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AF4D09" w:rsidRDefault="00AF4D09" w:rsidP="00E447C9">
      <w:pPr>
        <w:spacing w:after="200" w:line="276" w:lineRule="auto"/>
        <w:jc w:val="both"/>
        <w:rPr>
          <w:rFonts w:ascii="Century Gothic" w:eastAsia="Arial" w:hAnsi="Century Gothic" w:cs="Arial"/>
        </w:rPr>
      </w:pPr>
    </w:p>
    <w:p w:rsidR="00F16210" w:rsidRDefault="00F16210" w:rsidP="00F16210">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F16210" w:rsidRDefault="00F16210" w:rsidP="00F16210">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305EAB" w:rsidRDefault="00305EAB" w:rsidP="00F16210">
      <w:pPr>
        <w:spacing w:after="0" w:line="240" w:lineRule="auto"/>
        <w:jc w:val="both"/>
        <w:rPr>
          <w:rFonts w:ascii="Century Gothic" w:hAnsi="Century Gothic"/>
        </w:rPr>
      </w:pPr>
    </w:p>
    <w:p w:rsidR="00305EAB" w:rsidRDefault="00305EAB" w:rsidP="00F16210">
      <w:pPr>
        <w:spacing w:after="0" w:line="240" w:lineRule="auto"/>
        <w:jc w:val="both"/>
        <w:rPr>
          <w:rFonts w:ascii="Century Gothic" w:hAnsi="Century Gothic"/>
        </w:rPr>
      </w:pP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305EAB" w:rsidRDefault="00305EAB" w:rsidP="00E447C9">
      <w:pPr>
        <w:spacing w:after="200" w:line="276" w:lineRule="auto"/>
        <w:jc w:val="both"/>
        <w:rPr>
          <w:rFonts w:ascii="Century Gothic" w:eastAsia="Arial" w:hAnsi="Century Gothic" w:cs="Arial"/>
          <w:b/>
          <w:u w:val="single"/>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5A7BAE" w:rsidRDefault="005A7BAE">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Pr="00B75B3E"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9D322D">
        <w:rPr>
          <w:rFonts w:ascii="Century Gothic" w:hAnsi="Century Gothic" w:cs="Arial"/>
          <w:b/>
        </w:rPr>
        <w:t>LICITACIÓN PÚBLICA LOCAL SIN CONCURRENCIA DEL COMIT</w:t>
      </w:r>
      <w:r w:rsidR="005A7BAE">
        <w:rPr>
          <w:rFonts w:ascii="Century Gothic" w:hAnsi="Century Gothic" w:cs="Arial"/>
          <w:b/>
        </w:rPr>
        <w:t>É DE ADQUISICIONES NÚMERO LSC-068</w:t>
      </w:r>
      <w:r w:rsidR="009D322D">
        <w:rPr>
          <w:rFonts w:ascii="Century Gothic" w:hAnsi="Century Gothic" w:cs="Arial"/>
          <w:b/>
        </w:rPr>
        <w:t xml:space="preserve">/2024 PARA LA ADQUISICIÓN DE </w:t>
      </w:r>
      <w:r w:rsidR="005A7BAE">
        <w:rPr>
          <w:rFonts w:ascii="Century Gothic" w:hAnsi="Century Gothic" w:cs="Arial"/>
          <w:b/>
        </w:rPr>
        <w:t>GORRAS, SOMBREROS E IMSUMOS PARA EL PERSONAL OPERATIVO.</w:t>
      </w:r>
      <w:r w:rsidR="009D322D">
        <w:rPr>
          <w:rFonts w:ascii="Century Gothic" w:hAnsi="Century Gothic" w:cs="Arial"/>
          <w:b/>
        </w:rPr>
        <w:t xml:space="preserve"> </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DA06E0" w:rsidRDefault="00DA06E0">
      <w:pPr>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Pr="005A7BA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 xml:space="preserve">DESCRIPCIÓN DETALLADA DE LOS BIENES Y/O SERVICIOS, CANTIDADES, CONDICIONES DE ENTREGA, DOCUMENTOS Y REQUISITOS SOLICITADOS POR EL ÁREA </w:t>
      </w:r>
      <w:r w:rsidRPr="005A7BAE">
        <w:rPr>
          <w:rFonts w:ascii="Century Gothic" w:eastAsia="Arial" w:hAnsi="Century Gothic" w:cs="Arial"/>
          <w:b/>
        </w:rPr>
        <w:t>REQUIRIENTE:</w:t>
      </w:r>
    </w:p>
    <w:p w:rsidR="005A7BAE" w:rsidRDefault="00BF70D9" w:rsidP="005A7BAE">
      <w:pPr>
        <w:pStyle w:val="Standard"/>
        <w:ind w:right="52"/>
        <w:contextualSpacing/>
        <w:jc w:val="both"/>
        <w:rPr>
          <w:rFonts w:ascii="Century Gothic" w:hAnsi="Century Gothic" w:cs="Arial"/>
          <w:b/>
          <w:color w:val="000000"/>
          <w:sz w:val="22"/>
          <w:szCs w:val="22"/>
        </w:rPr>
      </w:pPr>
      <w:r w:rsidRPr="005A7BAE">
        <w:rPr>
          <w:rFonts w:ascii="Century Gothic" w:hAnsi="Century Gothic" w:cs="Arial"/>
          <w:b/>
          <w:color w:val="000000"/>
          <w:sz w:val="22"/>
          <w:szCs w:val="22"/>
        </w:rPr>
        <w:t>1. Objeto de la licitación:</w:t>
      </w:r>
    </w:p>
    <w:p w:rsidR="00F80F0C" w:rsidRDefault="00F80F0C" w:rsidP="005A7BAE">
      <w:pPr>
        <w:pStyle w:val="Standard"/>
        <w:ind w:right="52"/>
        <w:contextualSpacing/>
        <w:jc w:val="both"/>
        <w:rPr>
          <w:rFonts w:ascii="Century Gothic" w:hAnsi="Century Gothic" w:cs="Arial"/>
          <w:b/>
          <w:color w:val="000000"/>
          <w:sz w:val="22"/>
          <w:szCs w:val="22"/>
        </w:rPr>
      </w:pPr>
    </w:p>
    <w:p w:rsidR="005A7BAE" w:rsidRPr="00F80F0C" w:rsidRDefault="005A7BAE" w:rsidP="00F80F0C">
      <w:pPr>
        <w:pStyle w:val="Standard"/>
        <w:ind w:left="284" w:right="51"/>
        <w:contextualSpacing/>
        <w:jc w:val="both"/>
        <w:rPr>
          <w:rFonts w:ascii="Century Gothic" w:hAnsi="Century Gothic" w:cs="Arial"/>
          <w:sz w:val="22"/>
          <w:szCs w:val="22"/>
        </w:rPr>
      </w:pPr>
      <w:r w:rsidRPr="00F80F0C">
        <w:rPr>
          <w:rFonts w:ascii="Century Gothic" w:hAnsi="Century Gothic" w:cs="Arial"/>
          <w:sz w:val="22"/>
          <w:szCs w:val="22"/>
        </w:rPr>
        <w:t xml:space="preserve">El objeto de la presente licitación del suministro de gorras para el personal del operativo </w:t>
      </w:r>
      <w:r w:rsidR="00F80F0C" w:rsidRPr="00F80F0C">
        <w:rPr>
          <w:rFonts w:ascii="Century Gothic" w:hAnsi="Century Gothic" w:cs="Arial"/>
          <w:sz w:val="22"/>
          <w:szCs w:val="22"/>
        </w:rPr>
        <w:t>de sus prendas para la mejora de su desempeño laboral.</w:t>
      </w:r>
    </w:p>
    <w:p w:rsidR="00F80F0C" w:rsidRPr="00F80F0C" w:rsidRDefault="00F80F0C" w:rsidP="005A7BAE">
      <w:pPr>
        <w:pStyle w:val="Standard"/>
        <w:ind w:right="51"/>
        <w:contextualSpacing/>
        <w:jc w:val="both"/>
        <w:rPr>
          <w:rFonts w:ascii="Century Gothic" w:hAnsi="Century Gothic" w:cs="Arial"/>
          <w:sz w:val="22"/>
          <w:szCs w:val="22"/>
        </w:rPr>
      </w:pPr>
    </w:p>
    <w:p w:rsidR="00BF70D9" w:rsidRPr="005A7BAE" w:rsidRDefault="00BF70D9" w:rsidP="00BF70D9">
      <w:pPr>
        <w:rPr>
          <w:rFonts w:ascii="Century Gothic" w:hAnsi="Century Gothic" w:cs="Arial"/>
          <w:b/>
        </w:rPr>
      </w:pPr>
      <w:r w:rsidRPr="005A7BAE">
        <w:rPr>
          <w:rFonts w:ascii="Century Gothic" w:hAnsi="Century Gothic" w:cs="Arial"/>
          <w:b/>
        </w:rPr>
        <w:t>2. Tipo de Licitación:</w:t>
      </w:r>
    </w:p>
    <w:p w:rsidR="00BF70D9" w:rsidRPr="005A7BAE" w:rsidRDefault="00BF70D9" w:rsidP="002E697E">
      <w:pPr>
        <w:pStyle w:val="Standard"/>
        <w:ind w:right="-510" w:firstLine="284"/>
        <w:jc w:val="both"/>
        <w:rPr>
          <w:rFonts w:ascii="Century Gothic" w:hAnsi="Century Gothic" w:cs="Arial"/>
          <w:sz w:val="22"/>
          <w:szCs w:val="22"/>
        </w:rPr>
      </w:pPr>
      <w:r w:rsidRPr="005A7BAE">
        <w:rPr>
          <w:rFonts w:ascii="Century Gothic" w:hAnsi="Century Gothic" w:cs="Arial"/>
          <w:sz w:val="22"/>
          <w:szCs w:val="22"/>
        </w:rPr>
        <w:t>Pública/Local.</w:t>
      </w:r>
    </w:p>
    <w:p w:rsidR="00BF70D9" w:rsidRPr="005A7BAE" w:rsidRDefault="00BF70D9" w:rsidP="002E697E">
      <w:pPr>
        <w:pStyle w:val="Standard"/>
        <w:ind w:right="-510" w:firstLine="284"/>
        <w:jc w:val="both"/>
        <w:rPr>
          <w:rFonts w:ascii="Century Gothic" w:hAnsi="Century Gothic" w:cs="Arial"/>
          <w:sz w:val="22"/>
          <w:szCs w:val="22"/>
        </w:rPr>
      </w:pPr>
      <w:r w:rsidRPr="005A7BAE">
        <w:rPr>
          <w:rFonts w:ascii="Century Gothic" w:hAnsi="Century Gothic" w:cs="Arial"/>
          <w:sz w:val="22"/>
          <w:szCs w:val="22"/>
        </w:rPr>
        <w:t>Electrónica/Presencial. (Mixta)</w:t>
      </w:r>
    </w:p>
    <w:p w:rsidR="00BF70D9" w:rsidRPr="005A7BAE" w:rsidRDefault="00BF70D9" w:rsidP="00BF70D9">
      <w:pPr>
        <w:pStyle w:val="Standard"/>
        <w:spacing w:line="264" w:lineRule="auto"/>
        <w:ind w:right="-518"/>
        <w:jc w:val="both"/>
        <w:rPr>
          <w:rFonts w:ascii="Century Gothic" w:hAnsi="Century Gothic" w:cs="Arial"/>
          <w:color w:val="000000"/>
          <w:sz w:val="22"/>
          <w:szCs w:val="22"/>
        </w:rPr>
      </w:pPr>
    </w:p>
    <w:p w:rsidR="00BF70D9" w:rsidRPr="005A7BAE" w:rsidRDefault="00BF70D9" w:rsidP="00BF70D9">
      <w:pPr>
        <w:pStyle w:val="Standard"/>
        <w:spacing w:line="288" w:lineRule="auto"/>
        <w:ind w:right="-510"/>
        <w:jc w:val="both"/>
        <w:rPr>
          <w:rFonts w:ascii="Century Gothic" w:hAnsi="Century Gothic" w:cs="Arial"/>
          <w:b/>
          <w:color w:val="000000"/>
          <w:sz w:val="22"/>
          <w:szCs w:val="22"/>
        </w:rPr>
      </w:pPr>
      <w:r w:rsidRPr="005A7BAE">
        <w:rPr>
          <w:rFonts w:ascii="Century Gothic" w:hAnsi="Century Gothic" w:cs="Arial"/>
          <w:b/>
          <w:color w:val="000000"/>
          <w:sz w:val="22"/>
          <w:szCs w:val="22"/>
        </w:rPr>
        <w:t>3. Origen de los recursos:</w:t>
      </w:r>
    </w:p>
    <w:p w:rsidR="00BF70D9" w:rsidRPr="005A7BAE" w:rsidRDefault="00BF70D9" w:rsidP="002E697E">
      <w:pPr>
        <w:pStyle w:val="Standard"/>
        <w:ind w:right="-510" w:firstLine="284"/>
        <w:jc w:val="both"/>
        <w:rPr>
          <w:rFonts w:ascii="Century Gothic" w:hAnsi="Century Gothic" w:cs="Arial"/>
          <w:sz w:val="22"/>
          <w:szCs w:val="22"/>
        </w:rPr>
      </w:pPr>
      <w:r w:rsidRPr="005A7BAE">
        <w:rPr>
          <w:rFonts w:ascii="Century Gothic" w:hAnsi="Century Gothic" w:cs="Arial"/>
          <w:sz w:val="22"/>
          <w:szCs w:val="22"/>
        </w:rPr>
        <w:t>El recurso es de origen Propio.</w:t>
      </w:r>
    </w:p>
    <w:p w:rsidR="003550A8" w:rsidRPr="005A7BAE" w:rsidRDefault="003550A8" w:rsidP="003550A8">
      <w:pPr>
        <w:pStyle w:val="Standard"/>
        <w:ind w:right="-518"/>
        <w:jc w:val="both"/>
        <w:rPr>
          <w:rFonts w:ascii="Century Gothic" w:hAnsi="Century Gothic" w:cs="Arial"/>
          <w:b/>
          <w:sz w:val="22"/>
          <w:szCs w:val="22"/>
        </w:rPr>
      </w:pPr>
    </w:p>
    <w:p w:rsidR="003550A8" w:rsidRPr="005A7BAE" w:rsidRDefault="003550A8" w:rsidP="003550A8">
      <w:pPr>
        <w:pStyle w:val="Standard"/>
        <w:ind w:right="-510"/>
        <w:jc w:val="both"/>
        <w:rPr>
          <w:rFonts w:ascii="Century Gothic" w:hAnsi="Century Gothic" w:cs="Arial"/>
          <w:b/>
          <w:sz w:val="22"/>
          <w:szCs w:val="22"/>
        </w:rPr>
      </w:pPr>
      <w:r w:rsidRPr="005A7BAE">
        <w:rPr>
          <w:rFonts w:ascii="Century Gothic" w:hAnsi="Century Gothic" w:cs="Arial"/>
          <w:b/>
          <w:sz w:val="22"/>
          <w:szCs w:val="22"/>
        </w:rPr>
        <w:t xml:space="preserve">4. </w:t>
      </w:r>
      <w:r w:rsidR="008243CD" w:rsidRPr="005A7BAE">
        <w:rPr>
          <w:rFonts w:ascii="Century Gothic" w:hAnsi="Century Gothic" w:cs="Arial"/>
          <w:b/>
          <w:sz w:val="22"/>
          <w:szCs w:val="22"/>
        </w:rPr>
        <w:t>CONSIDERACIONES GENERALES</w:t>
      </w:r>
      <w:r w:rsidRPr="005A7BAE">
        <w:rPr>
          <w:rFonts w:ascii="Century Gothic" w:hAnsi="Century Gothic" w:cs="Arial"/>
          <w:b/>
          <w:sz w:val="22"/>
          <w:szCs w:val="22"/>
        </w:rPr>
        <w:t>:</w:t>
      </w:r>
      <w:r w:rsidR="00EC4536" w:rsidRPr="005A7BAE">
        <w:rPr>
          <w:rFonts w:ascii="Century Gothic" w:hAnsi="Century Gothic" w:cs="Arial"/>
          <w:b/>
          <w:sz w:val="22"/>
          <w:szCs w:val="22"/>
        </w:rPr>
        <w:t xml:space="preserve"> </w:t>
      </w:r>
    </w:p>
    <w:p w:rsidR="00EC4536" w:rsidRPr="005A7BAE" w:rsidRDefault="00EC4536" w:rsidP="003550A8">
      <w:pPr>
        <w:pStyle w:val="Standard"/>
        <w:ind w:right="-510"/>
        <w:jc w:val="both"/>
        <w:rPr>
          <w:rFonts w:ascii="Century Gothic" w:hAnsi="Century Gothic" w:cs="Arial"/>
          <w:b/>
          <w:sz w:val="22"/>
          <w:szCs w:val="22"/>
        </w:rPr>
      </w:pPr>
    </w:p>
    <w:p w:rsidR="00EC4536" w:rsidRPr="005A7BAE" w:rsidRDefault="00BF70D9" w:rsidP="00EC4536">
      <w:pPr>
        <w:spacing w:after="0" w:line="240" w:lineRule="auto"/>
        <w:ind w:left="284" w:right="-1"/>
        <w:jc w:val="both"/>
        <w:rPr>
          <w:rFonts w:ascii="Century Gothic" w:hAnsi="Century Gothic" w:cs="Arial"/>
        </w:rPr>
      </w:pPr>
      <w:r w:rsidRPr="005A7BAE">
        <w:rPr>
          <w:rFonts w:ascii="Century Gothic" w:hAnsi="Century Gothic" w:cs="Arial"/>
        </w:rPr>
        <w:t xml:space="preserve">LA PRESENTE LICITACIÓN SERÁ ADJUDICADA </w:t>
      </w:r>
      <w:r w:rsidRPr="00F80F0C">
        <w:rPr>
          <w:rFonts w:ascii="Century Gothic" w:hAnsi="Century Gothic" w:cs="Arial"/>
          <w:b/>
        </w:rPr>
        <w:t>A UN SOLO</w:t>
      </w:r>
      <w:r w:rsidRPr="005A7BAE">
        <w:rPr>
          <w:rFonts w:ascii="Century Gothic" w:hAnsi="Century Gothic" w:cs="Arial"/>
        </w:rPr>
        <w:t xml:space="preserve"> PARTICIPANTE.</w:t>
      </w:r>
    </w:p>
    <w:p w:rsidR="00EC4536" w:rsidRPr="005A7BAE" w:rsidRDefault="00EC4536" w:rsidP="00EC4536">
      <w:pPr>
        <w:pStyle w:val="Standard"/>
        <w:ind w:left="284" w:right="-510"/>
        <w:jc w:val="both"/>
        <w:rPr>
          <w:rFonts w:ascii="Century Gothic" w:hAnsi="Century Gothic" w:cs="Arial"/>
          <w:b/>
          <w:sz w:val="22"/>
          <w:szCs w:val="22"/>
        </w:rPr>
      </w:pPr>
    </w:p>
    <w:p w:rsidR="00CB1D69" w:rsidRPr="005A7BAE" w:rsidRDefault="003550A8" w:rsidP="003550A8">
      <w:pPr>
        <w:pStyle w:val="Prrafodelista"/>
        <w:spacing w:line="240" w:lineRule="auto"/>
        <w:ind w:left="0" w:right="-518"/>
        <w:jc w:val="both"/>
        <w:rPr>
          <w:rFonts w:ascii="Century Gothic" w:eastAsia="Times New Roman" w:hAnsi="Century Gothic" w:cs="Arial"/>
          <w:b/>
        </w:rPr>
      </w:pPr>
      <w:r w:rsidRPr="005A7BAE">
        <w:rPr>
          <w:rFonts w:ascii="Century Gothic" w:hAnsi="Century Gothic" w:cs="Arial"/>
          <w:b/>
        </w:rPr>
        <w:t xml:space="preserve"> </w:t>
      </w:r>
      <w:r w:rsidR="00EA3D56" w:rsidRPr="005A7BAE">
        <w:rPr>
          <w:rFonts w:ascii="Century Gothic" w:hAnsi="Century Gothic" w:cs="Arial"/>
          <w:b/>
        </w:rPr>
        <w:t xml:space="preserve">   </w:t>
      </w:r>
      <w:r w:rsidRPr="005A7BAE">
        <w:rPr>
          <w:rFonts w:ascii="Century Gothic" w:hAnsi="Century Gothic" w:cs="Arial"/>
          <w:b/>
        </w:rPr>
        <w:t>DESCRIPCIÓN DE LOS ARTÍCULOS</w:t>
      </w:r>
      <w:r w:rsidRPr="005A7BAE">
        <w:rPr>
          <w:rFonts w:ascii="Century Gothic" w:eastAsia="Times New Roman" w:hAnsi="Century Gothic" w:cs="Arial"/>
          <w:b/>
        </w:rPr>
        <w:t>:</w:t>
      </w:r>
    </w:p>
    <w:tbl>
      <w:tblPr>
        <w:tblW w:w="9731" w:type="dxa"/>
        <w:tblInd w:w="75" w:type="dxa"/>
        <w:tblCellMar>
          <w:left w:w="70" w:type="dxa"/>
          <w:right w:w="70" w:type="dxa"/>
        </w:tblCellMar>
        <w:tblLook w:val="04A0" w:firstRow="1" w:lastRow="0" w:firstColumn="1" w:lastColumn="0" w:noHBand="0" w:noVBand="1"/>
      </w:tblPr>
      <w:tblGrid>
        <w:gridCol w:w="7542"/>
        <w:gridCol w:w="987"/>
        <w:gridCol w:w="1202"/>
      </w:tblGrid>
      <w:tr w:rsidR="005A7BAE" w:rsidRPr="005A7BAE" w:rsidTr="00F80F0C">
        <w:trPr>
          <w:trHeight w:val="546"/>
        </w:trPr>
        <w:tc>
          <w:tcPr>
            <w:tcW w:w="7542"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7BAE" w:rsidRPr="005A7BAE" w:rsidRDefault="005A7BAE" w:rsidP="00F80F0C">
            <w:pPr>
              <w:spacing w:after="0" w:line="240" w:lineRule="auto"/>
              <w:jc w:val="center"/>
              <w:rPr>
                <w:rFonts w:ascii="Century Gothic" w:eastAsia="Times New Roman" w:hAnsi="Century Gothic"/>
                <w:b/>
                <w:color w:val="000000"/>
                <w:sz w:val="18"/>
                <w:szCs w:val="18"/>
              </w:rPr>
            </w:pPr>
            <w:r w:rsidRPr="005A7BAE">
              <w:rPr>
                <w:rFonts w:ascii="Century Gothic" w:eastAsia="Times New Roman" w:hAnsi="Century Gothic"/>
                <w:b/>
                <w:color w:val="000000"/>
                <w:sz w:val="18"/>
                <w:szCs w:val="18"/>
              </w:rPr>
              <w:t>Descripción del Bien</w:t>
            </w:r>
          </w:p>
        </w:tc>
        <w:tc>
          <w:tcPr>
            <w:tcW w:w="987" w:type="dxa"/>
            <w:vMerge w:val="restart"/>
            <w:tcBorders>
              <w:top w:val="single" w:sz="4" w:space="0" w:color="000000"/>
              <w:left w:val="single" w:sz="4" w:space="0" w:color="000000"/>
              <w:bottom w:val="nil"/>
              <w:right w:val="single" w:sz="4" w:space="0" w:color="000000"/>
            </w:tcBorders>
            <w:shd w:val="clear" w:color="auto" w:fill="auto"/>
            <w:hideMark/>
          </w:tcPr>
          <w:p w:rsidR="005A7BAE" w:rsidRPr="005A7BAE" w:rsidRDefault="005A7BAE" w:rsidP="00F80F0C">
            <w:pPr>
              <w:spacing w:after="0" w:line="240" w:lineRule="auto"/>
              <w:jc w:val="center"/>
              <w:rPr>
                <w:rFonts w:ascii="Century Gothic" w:eastAsia="Times New Roman" w:hAnsi="Century Gothic"/>
                <w:b/>
                <w:color w:val="000000"/>
                <w:sz w:val="18"/>
                <w:szCs w:val="18"/>
              </w:rPr>
            </w:pPr>
            <w:r w:rsidRPr="005A7BAE">
              <w:rPr>
                <w:rFonts w:ascii="Century Gothic" w:eastAsia="Times New Roman" w:hAnsi="Century Gothic"/>
                <w:b/>
                <w:color w:val="000000"/>
                <w:sz w:val="18"/>
                <w:szCs w:val="18"/>
              </w:rPr>
              <w:t>Unidad de medida</w:t>
            </w:r>
          </w:p>
        </w:tc>
        <w:tc>
          <w:tcPr>
            <w:tcW w:w="1202" w:type="dxa"/>
            <w:vMerge w:val="restart"/>
            <w:tcBorders>
              <w:top w:val="single" w:sz="4" w:space="0" w:color="000000"/>
              <w:left w:val="single" w:sz="4" w:space="0" w:color="000000"/>
              <w:bottom w:val="nil"/>
              <w:right w:val="single" w:sz="4" w:space="0" w:color="000000"/>
            </w:tcBorders>
            <w:shd w:val="clear" w:color="auto" w:fill="auto"/>
            <w:noWrap/>
            <w:hideMark/>
          </w:tcPr>
          <w:p w:rsidR="005A7BAE" w:rsidRPr="005A7BAE" w:rsidRDefault="005A7BAE" w:rsidP="00F80F0C">
            <w:pPr>
              <w:spacing w:after="0" w:line="240" w:lineRule="auto"/>
              <w:jc w:val="center"/>
              <w:rPr>
                <w:rFonts w:ascii="Century Gothic" w:eastAsia="Times New Roman" w:hAnsi="Century Gothic"/>
                <w:b/>
                <w:color w:val="000000"/>
                <w:sz w:val="18"/>
                <w:szCs w:val="18"/>
              </w:rPr>
            </w:pPr>
            <w:r w:rsidRPr="005A7BAE">
              <w:rPr>
                <w:rFonts w:ascii="Century Gothic" w:eastAsia="Times New Roman" w:hAnsi="Century Gothic"/>
                <w:b/>
                <w:color w:val="000000"/>
                <w:sz w:val="18"/>
                <w:szCs w:val="18"/>
              </w:rPr>
              <w:t>Cantidad</w:t>
            </w:r>
          </w:p>
        </w:tc>
      </w:tr>
      <w:tr w:rsidR="005A7BAE" w:rsidRPr="005A7BAE" w:rsidTr="00F80F0C">
        <w:trPr>
          <w:trHeight w:val="232"/>
        </w:trPr>
        <w:tc>
          <w:tcPr>
            <w:tcW w:w="7542" w:type="dxa"/>
            <w:vMerge/>
            <w:tcBorders>
              <w:top w:val="single" w:sz="4" w:space="0" w:color="000000"/>
              <w:left w:val="single" w:sz="4" w:space="0" w:color="000000"/>
              <w:bottom w:val="single" w:sz="4" w:space="0" w:color="000000"/>
              <w:right w:val="single" w:sz="4" w:space="0" w:color="000000"/>
            </w:tcBorders>
            <w:vAlign w:val="center"/>
            <w:hideMark/>
          </w:tcPr>
          <w:p w:rsidR="005A7BAE" w:rsidRPr="005A7BAE" w:rsidRDefault="005A7BAE" w:rsidP="005A7BAE">
            <w:pPr>
              <w:spacing w:after="0" w:line="240" w:lineRule="auto"/>
              <w:rPr>
                <w:rFonts w:ascii="Century Gothic" w:eastAsia="Times New Roman" w:hAnsi="Century Gothic"/>
                <w:color w:val="000000"/>
                <w:sz w:val="18"/>
                <w:szCs w:val="18"/>
              </w:rPr>
            </w:pPr>
          </w:p>
        </w:tc>
        <w:tc>
          <w:tcPr>
            <w:tcW w:w="987" w:type="dxa"/>
            <w:vMerge/>
            <w:tcBorders>
              <w:top w:val="single" w:sz="4" w:space="0" w:color="000000"/>
              <w:left w:val="single" w:sz="4" w:space="0" w:color="000000"/>
              <w:bottom w:val="nil"/>
              <w:right w:val="single" w:sz="4" w:space="0" w:color="000000"/>
            </w:tcBorders>
            <w:vAlign w:val="center"/>
            <w:hideMark/>
          </w:tcPr>
          <w:p w:rsidR="005A7BAE" w:rsidRPr="005A7BAE" w:rsidRDefault="005A7BAE" w:rsidP="005A7BAE">
            <w:pPr>
              <w:spacing w:after="0" w:line="240" w:lineRule="auto"/>
              <w:rPr>
                <w:rFonts w:ascii="Century Gothic" w:eastAsia="Times New Roman" w:hAnsi="Century Gothic"/>
                <w:color w:val="000000"/>
                <w:sz w:val="18"/>
                <w:szCs w:val="18"/>
              </w:rPr>
            </w:pPr>
          </w:p>
        </w:tc>
        <w:tc>
          <w:tcPr>
            <w:tcW w:w="1202" w:type="dxa"/>
            <w:vMerge/>
            <w:tcBorders>
              <w:top w:val="single" w:sz="4" w:space="0" w:color="000000"/>
              <w:left w:val="single" w:sz="4" w:space="0" w:color="000000"/>
              <w:bottom w:val="nil"/>
              <w:right w:val="single" w:sz="4" w:space="0" w:color="000000"/>
            </w:tcBorders>
            <w:vAlign w:val="center"/>
            <w:hideMark/>
          </w:tcPr>
          <w:p w:rsidR="005A7BAE" w:rsidRPr="005A7BAE" w:rsidRDefault="005A7BAE" w:rsidP="005A7BAE">
            <w:pPr>
              <w:spacing w:after="0" w:line="240" w:lineRule="auto"/>
              <w:rPr>
                <w:rFonts w:ascii="Century Gothic" w:eastAsia="Times New Roman" w:hAnsi="Century Gothic"/>
                <w:color w:val="000000"/>
                <w:sz w:val="18"/>
                <w:szCs w:val="18"/>
              </w:rPr>
            </w:pPr>
          </w:p>
        </w:tc>
      </w:tr>
      <w:tr w:rsidR="005A7BAE" w:rsidRPr="005A7BAE" w:rsidTr="00F80F0C">
        <w:trPr>
          <w:trHeight w:val="421"/>
        </w:trPr>
        <w:tc>
          <w:tcPr>
            <w:tcW w:w="7542" w:type="dxa"/>
            <w:tcBorders>
              <w:top w:val="nil"/>
              <w:left w:val="single" w:sz="4" w:space="0" w:color="000000"/>
              <w:bottom w:val="single" w:sz="4" w:space="0" w:color="000000"/>
              <w:right w:val="nil"/>
            </w:tcBorders>
            <w:shd w:val="clear" w:color="auto" w:fill="auto"/>
            <w:vAlign w:val="bottom"/>
            <w:hideMark/>
          </w:tcPr>
          <w:p w:rsidR="00F80F0C" w:rsidRPr="005A7BAE" w:rsidRDefault="005A7BAE" w:rsidP="005A7BAE">
            <w:pPr>
              <w:spacing w:after="0" w:line="240" w:lineRule="auto"/>
              <w:jc w:val="both"/>
              <w:rPr>
                <w:rFonts w:ascii="Century Gothic" w:eastAsia="Times New Roman" w:hAnsi="Century Gothic"/>
                <w:sz w:val="18"/>
                <w:szCs w:val="18"/>
              </w:rPr>
            </w:pPr>
            <w:r w:rsidRPr="005A7BAE">
              <w:rPr>
                <w:rFonts w:ascii="Century Gothic" w:eastAsia="Times New Roman" w:hAnsi="Century Gothic"/>
                <w:sz w:val="18"/>
                <w:szCs w:val="18"/>
              </w:rPr>
              <w:t xml:space="preserve">SOMBRERO COLOR AZUL, UNITALLA DE TELA 100% POLIÉSTER DRYFIT, CON BROCHE Y CORDON AJUSTABLE DE 58 CM A 60 CM, BANDA DE SUDOR DE MICROPORO </w:t>
            </w:r>
            <w:r w:rsidR="00F80F0C" w:rsidRPr="005A7BAE">
              <w:rPr>
                <w:rFonts w:ascii="Century Gothic" w:eastAsia="Times New Roman" w:hAnsi="Century Gothic"/>
                <w:sz w:val="18"/>
                <w:szCs w:val="18"/>
              </w:rPr>
              <w:t>ABSORBENTE, FACTOR</w:t>
            </w:r>
            <w:r w:rsidRPr="005A7BAE">
              <w:rPr>
                <w:rFonts w:ascii="Century Gothic" w:eastAsia="Times New Roman" w:hAnsi="Century Gothic"/>
                <w:sz w:val="18"/>
                <w:szCs w:val="18"/>
              </w:rPr>
              <w:t xml:space="preserve"> DE PROTECCIÓN SOLAR UPF 50+, CUBRE NUCA Y CUELLO CON LOGO HOSPITALITO, LOGO FRONTAL DE GLOSSY MATTE TRANSFER Y LOGO EN EL COSTADO IZQUIERDO ZAPOPAN CIUDAD DE LAS NIÑAS Y NIÑOS EN GLOSSY MATTE TRANSFER.</w:t>
            </w:r>
          </w:p>
        </w:tc>
        <w:tc>
          <w:tcPr>
            <w:tcW w:w="987" w:type="dxa"/>
            <w:tcBorders>
              <w:top w:val="single" w:sz="4" w:space="0" w:color="000000"/>
              <w:left w:val="single" w:sz="4" w:space="0" w:color="000000"/>
              <w:bottom w:val="single" w:sz="4" w:space="0" w:color="000000"/>
              <w:right w:val="nil"/>
            </w:tcBorders>
            <w:shd w:val="clear" w:color="auto" w:fill="auto"/>
            <w:vAlign w:val="center"/>
            <w:hideMark/>
          </w:tcPr>
          <w:p w:rsidR="005A7BAE" w:rsidRPr="005A7BAE" w:rsidRDefault="005A7BAE" w:rsidP="005A7BAE">
            <w:pPr>
              <w:spacing w:after="0" w:line="240" w:lineRule="auto"/>
              <w:jc w:val="center"/>
              <w:rPr>
                <w:rFonts w:ascii="Century Gothic" w:eastAsia="Times New Roman" w:hAnsi="Century Gothic"/>
                <w:color w:val="000000"/>
                <w:sz w:val="18"/>
                <w:szCs w:val="18"/>
              </w:rPr>
            </w:pPr>
            <w:r w:rsidRPr="005A7BAE">
              <w:rPr>
                <w:rFonts w:ascii="Century Gothic" w:eastAsia="Times New Roman" w:hAnsi="Century Gothic"/>
                <w:color w:val="000000"/>
                <w:sz w:val="18"/>
                <w:szCs w:val="18"/>
              </w:rPr>
              <w:t>PZA</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BAE" w:rsidRPr="005A7BAE" w:rsidRDefault="005A7BAE" w:rsidP="005A7BAE">
            <w:pPr>
              <w:spacing w:after="0" w:line="240" w:lineRule="auto"/>
              <w:jc w:val="center"/>
              <w:rPr>
                <w:rFonts w:ascii="Century Gothic" w:eastAsia="Times New Roman" w:hAnsi="Century Gothic"/>
                <w:sz w:val="18"/>
                <w:szCs w:val="18"/>
              </w:rPr>
            </w:pPr>
            <w:r w:rsidRPr="005A7BAE">
              <w:rPr>
                <w:rFonts w:ascii="Century Gothic" w:eastAsia="Times New Roman" w:hAnsi="Century Gothic"/>
                <w:sz w:val="18"/>
                <w:szCs w:val="18"/>
              </w:rPr>
              <w:t>150</w:t>
            </w:r>
          </w:p>
        </w:tc>
      </w:tr>
      <w:tr w:rsidR="005A7BAE" w:rsidRPr="005A7BAE" w:rsidTr="00F80F0C">
        <w:trPr>
          <w:trHeight w:val="543"/>
        </w:trPr>
        <w:tc>
          <w:tcPr>
            <w:tcW w:w="7542" w:type="dxa"/>
            <w:tcBorders>
              <w:top w:val="nil"/>
              <w:left w:val="single" w:sz="4" w:space="0" w:color="000000"/>
              <w:bottom w:val="single" w:sz="4" w:space="0" w:color="000000"/>
              <w:right w:val="nil"/>
            </w:tcBorders>
            <w:shd w:val="clear" w:color="auto" w:fill="auto"/>
            <w:vAlign w:val="bottom"/>
            <w:hideMark/>
          </w:tcPr>
          <w:p w:rsidR="00F80F0C" w:rsidRPr="005A7BAE" w:rsidRDefault="005A7BAE" w:rsidP="005A7BAE">
            <w:pPr>
              <w:spacing w:after="0" w:line="240" w:lineRule="auto"/>
              <w:jc w:val="both"/>
              <w:rPr>
                <w:rFonts w:ascii="Century Gothic" w:eastAsia="Times New Roman" w:hAnsi="Century Gothic"/>
                <w:sz w:val="18"/>
                <w:szCs w:val="18"/>
              </w:rPr>
            </w:pPr>
            <w:r w:rsidRPr="005A7BAE">
              <w:rPr>
                <w:rFonts w:ascii="Century Gothic" w:eastAsia="Times New Roman" w:hAnsi="Century Gothic"/>
                <w:sz w:val="18"/>
                <w:szCs w:val="18"/>
              </w:rPr>
              <w:t xml:space="preserve">GORRA COLOR NEGRO MATE CON HORMA TIPO L-PRO / PERFIL BAJO, CON 6 PANELES SIN ESTRUCTURA / SUAVE, TELA 100 % POLIÉSTER, DRYFIT, PERFORMANCE LIGERO, BROCHE DE VELCRO AJUSTABLE, VISERA CURVA. CIRCUNFERENCIA UNITALLA AJUSTABLE, BANDA DE SUDOR CON MICROPORO ABSORBENTE, FACTOR DE PROTECCIÓN SOLAR UPF 35+, LOGO HOSPITALITO EN EL FRENTE GLOSSY MATTE TRANSFER, LOGO EN EL COSTADO IZQUIERDO ZAPOPAN CIUDAD DE LAS NIÑAS </w:t>
            </w:r>
            <w:r w:rsidR="00F80F0C">
              <w:rPr>
                <w:rFonts w:ascii="Century Gothic" w:eastAsia="Times New Roman" w:hAnsi="Century Gothic"/>
                <w:sz w:val="18"/>
                <w:szCs w:val="18"/>
              </w:rPr>
              <w:t>Y NIÑOS EN GLOSSY MATTE TRANSFE</w:t>
            </w:r>
          </w:p>
        </w:tc>
        <w:tc>
          <w:tcPr>
            <w:tcW w:w="987" w:type="dxa"/>
            <w:tcBorders>
              <w:top w:val="nil"/>
              <w:left w:val="single" w:sz="4" w:space="0" w:color="000000"/>
              <w:bottom w:val="single" w:sz="4" w:space="0" w:color="000000"/>
              <w:right w:val="nil"/>
            </w:tcBorders>
            <w:shd w:val="clear" w:color="auto" w:fill="auto"/>
            <w:vAlign w:val="center"/>
            <w:hideMark/>
          </w:tcPr>
          <w:p w:rsidR="005A7BAE" w:rsidRPr="005A7BAE" w:rsidRDefault="005A7BAE" w:rsidP="005A7BAE">
            <w:pPr>
              <w:spacing w:after="0" w:line="240" w:lineRule="auto"/>
              <w:jc w:val="center"/>
              <w:rPr>
                <w:rFonts w:ascii="Century Gothic" w:eastAsia="Times New Roman" w:hAnsi="Century Gothic"/>
                <w:color w:val="000000"/>
                <w:sz w:val="18"/>
                <w:szCs w:val="18"/>
              </w:rPr>
            </w:pPr>
            <w:r w:rsidRPr="005A7BAE">
              <w:rPr>
                <w:rFonts w:ascii="Century Gothic" w:eastAsia="Times New Roman" w:hAnsi="Century Gothic"/>
                <w:color w:val="000000"/>
                <w:sz w:val="18"/>
                <w:szCs w:val="18"/>
              </w:rPr>
              <w:t>PZA</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5A7BAE" w:rsidRPr="005A7BAE" w:rsidRDefault="005A7BAE" w:rsidP="005A7BAE">
            <w:pPr>
              <w:spacing w:after="0" w:line="240" w:lineRule="auto"/>
              <w:jc w:val="center"/>
              <w:rPr>
                <w:rFonts w:ascii="Century Gothic" w:eastAsia="Times New Roman" w:hAnsi="Century Gothic"/>
                <w:sz w:val="18"/>
                <w:szCs w:val="18"/>
              </w:rPr>
            </w:pPr>
            <w:r w:rsidRPr="005A7BAE">
              <w:rPr>
                <w:rFonts w:ascii="Century Gothic" w:eastAsia="Times New Roman" w:hAnsi="Century Gothic"/>
                <w:sz w:val="18"/>
                <w:szCs w:val="18"/>
              </w:rPr>
              <w:t>250</w:t>
            </w:r>
          </w:p>
        </w:tc>
      </w:tr>
      <w:tr w:rsidR="005A7BAE" w:rsidRPr="005A7BAE" w:rsidTr="00F80F0C">
        <w:trPr>
          <w:trHeight w:val="490"/>
        </w:trPr>
        <w:tc>
          <w:tcPr>
            <w:tcW w:w="7542" w:type="dxa"/>
            <w:tcBorders>
              <w:top w:val="nil"/>
              <w:left w:val="single" w:sz="4" w:space="0" w:color="000000"/>
              <w:bottom w:val="single" w:sz="4" w:space="0" w:color="000000"/>
              <w:right w:val="nil"/>
            </w:tcBorders>
            <w:shd w:val="clear" w:color="auto" w:fill="auto"/>
            <w:vAlign w:val="bottom"/>
            <w:hideMark/>
          </w:tcPr>
          <w:p w:rsidR="00F80F0C" w:rsidRPr="005A7BAE" w:rsidRDefault="005A7BAE" w:rsidP="005A7BAE">
            <w:pPr>
              <w:spacing w:after="0" w:line="240" w:lineRule="auto"/>
              <w:jc w:val="both"/>
              <w:rPr>
                <w:rFonts w:ascii="Century Gothic" w:eastAsia="Times New Roman" w:hAnsi="Century Gothic"/>
                <w:sz w:val="18"/>
                <w:szCs w:val="18"/>
              </w:rPr>
            </w:pPr>
            <w:r w:rsidRPr="005A7BAE">
              <w:rPr>
                <w:rFonts w:ascii="Century Gothic" w:eastAsia="Times New Roman" w:hAnsi="Century Gothic"/>
                <w:sz w:val="18"/>
                <w:szCs w:val="18"/>
              </w:rPr>
              <w:t xml:space="preserve">CUBRE CUELLO COLOR AZUL Y NEGRO SIN COSTURAS CON FACTOR DE PROTECCIÓN SOLAR UPF 50+, PROTECCIÓN Y BRILLO DE TECNOLOGÍA REFLECTIVE 360º, </w:t>
            </w:r>
            <w:r w:rsidR="00F80F0C" w:rsidRPr="005A7BAE">
              <w:rPr>
                <w:rFonts w:ascii="Century Gothic" w:eastAsia="Times New Roman" w:hAnsi="Century Gothic"/>
                <w:sz w:val="18"/>
                <w:szCs w:val="18"/>
              </w:rPr>
              <w:t>CON TECNOLOGIA</w:t>
            </w:r>
            <w:r w:rsidRPr="005A7BAE">
              <w:rPr>
                <w:rFonts w:ascii="Century Gothic" w:eastAsia="Times New Roman" w:hAnsi="Century Gothic"/>
                <w:sz w:val="18"/>
                <w:szCs w:val="18"/>
              </w:rPr>
              <w:t xml:space="preserve"> TUBULAR MULTIFUNCIONAL PARA REALIZAR ACTIVIDADES AL AIRE LIBRE CON MATERIALES REFLECTANTES, TELA 100% POLIESTER ALTAMENTE ELASTICO EN 4 DIRECCIONES, CON LOGO HOSPITALITO EN EL FRENTE GLOSSY MATTE TRANSFER Y LOGO EN EL COSTADO IZQUIERDO ZAPOPAN CIUDAD DE LAS NIÑAS Y NIÑOS EN GLOSSY MATTE TRANSFER.</w:t>
            </w:r>
          </w:p>
        </w:tc>
        <w:tc>
          <w:tcPr>
            <w:tcW w:w="987" w:type="dxa"/>
            <w:tcBorders>
              <w:top w:val="nil"/>
              <w:left w:val="single" w:sz="4" w:space="0" w:color="000000"/>
              <w:bottom w:val="single" w:sz="4" w:space="0" w:color="000000"/>
              <w:right w:val="nil"/>
            </w:tcBorders>
            <w:shd w:val="clear" w:color="auto" w:fill="auto"/>
            <w:vAlign w:val="center"/>
            <w:hideMark/>
          </w:tcPr>
          <w:p w:rsidR="005A7BAE" w:rsidRPr="005A7BAE" w:rsidRDefault="005A7BAE" w:rsidP="005A7BAE">
            <w:pPr>
              <w:spacing w:after="0" w:line="240" w:lineRule="auto"/>
              <w:jc w:val="center"/>
              <w:rPr>
                <w:rFonts w:ascii="Century Gothic" w:eastAsia="Times New Roman" w:hAnsi="Century Gothic"/>
                <w:color w:val="000000"/>
                <w:sz w:val="18"/>
                <w:szCs w:val="18"/>
              </w:rPr>
            </w:pPr>
            <w:r w:rsidRPr="005A7BAE">
              <w:rPr>
                <w:rFonts w:ascii="Century Gothic" w:eastAsia="Times New Roman" w:hAnsi="Century Gothic"/>
                <w:color w:val="000000"/>
                <w:sz w:val="18"/>
                <w:szCs w:val="18"/>
              </w:rPr>
              <w:t>PZA</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5A7BAE" w:rsidRPr="005A7BAE" w:rsidRDefault="005A7BAE" w:rsidP="005A7BAE">
            <w:pPr>
              <w:spacing w:after="0" w:line="240" w:lineRule="auto"/>
              <w:jc w:val="center"/>
              <w:rPr>
                <w:rFonts w:ascii="Century Gothic" w:eastAsia="Times New Roman" w:hAnsi="Century Gothic"/>
                <w:sz w:val="18"/>
                <w:szCs w:val="18"/>
              </w:rPr>
            </w:pPr>
            <w:r w:rsidRPr="005A7BAE">
              <w:rPr>
                <w:rFonts w:ascii="Century Gothic" w:eastAsia="Times New Roman" w:hAnsi="Century Gothic"/>
                <w:sz w:val="18"/>
                <w:szCs w:val="18"/>
              </w:rPr>
              <w:t>200</w:t>
            </w:r>
          </w:p>
        </w:tc>
      </w:tr>
      <w:tr w:rsidR="005A7BAE" w:rsidRPr="005A7BAE" w:rsidTr="00F80F0C">
        <w:trPr>
          <w:trHeight w:val="867"/>
        </w:trPr>
        <w:tc>
          <w:tcPr>
            <w:tcW w:w="7542" w:type="dxa"/>
            <w:tcBorders>
              <w:top w:val="nil"/>
              <w:left w:val="single" w:sz="4" w:space="0" w:color="000000"/>
              <w:bottom w:val="single" w:sz="4" w:space="0" w:color="000000"/>
              <w:right w:val="nil"/>
            </w:tcBorders>
            <w:shd w:val="clear" w:color="auto" w:fill="auto"/>
            <w:vAlign w:val="bottom"/>
            <w:hideMark/>
          </w:tcPr>
          <w:p w:rsidR="00F80F0C" w:rsidRPr="005A7BAE" w:rsidRDefault="005A7BAE" w:rsidP="005A7BAE">
            <w:pPr>
              <w:spacing w:after="0" w:line="240" w:lineRule="auto"/>
              <w:jc w:val="both"/>
              <w:rPr>
                <w:rFonts w:ascii="Century Gothic" w:eastAsia="Times New Roman" w:hAnsi="Century Gothic"/>
                <w:sz w:val="18"/>
                <w:szCs w:val="18"/>
              </w:rPr>
            </w:pPr>
            <w:r w:rsidRPr="005A7BAE">
              <w:rPr>
                <w:rFonts w:ascii="Century Gothic" w:eastAsia="Times New Roman" w:hAnsi="Century Gothic"/>
                <w:sz w:val="18"/>
                <w:szCs w:val="18"/>
              </w:rPr>
              <w:t xml:space="preserve">MANGAS UNITALLA COLOR AZUL Y NEGRO, LIGERA Y SENCILLA, CON FACTOR DE PROTECCIÓN SOLAR UPF 50+, TELA 100% POLIESTER CON LOGO EN EL </w:t>
            </w:r>
            <w:r w:rsidR="00F80F0C" w:rsidRPr="005A7BAE">
              <w:rPr>
                <w:rFonts w:ascii="Century Gothic" w:eastAsia="Times New Roman" w:hAnsi="Century Gothic"/>
                <w:sz w:val="18"/>
                <w:szCs w:val="18"/>
              </w:rPr>
              <w:t>ANTEBRAZO ZAPOPAN</w:t>
            </w:r>
            <w:r w:rsidRPr="005A7BAE">
              <w:rPr>
                <w:rFonts w:ascii="Century Gothic" w:eastAsia="Times New Roman" w:hAnsi="Century Gothic"/>
                <w:sz w:val="18"/>
                <w:szCs w:val="18"/>
              </w:rPr>
              <w:t xml:space="preserve"> CIUDAD DE LAS NIÑAS Y NIÑOS EN GLOSSY MATTE TRANSFER.</w:t>
            </w:r>
          </w:p>
        </w:tc>
        <w:tc>
          <w:tcPr>
            <w:tcW w:w="987" w:type="dxa"/>
            <w:tcBorders>
              <w:top w:val="nil"/>
              <w:left w:val="single" w:sz="4" w:space="0" w:color="000000"/>
              <w:bottom w:val="single" w:sz="4" w:space="0" w:color="000000"/>
              <w:right w:val="nil"/>
            </w:tcBorders>
            <w:shd w:val="clear" w:color="auto" w:fill="auto"/>
            <w:vAlign w:val="center"/>
            <w:hideMark/>
          </w:tcPr>
          <w:p w:rsidR="005A7BAE" w:rsidRPr="005A7BAE" w:rsidRDefault="005A7BAE" w:rsidP="005A7BAE">
            <w:pPr>
              <w:spacing w:after="0" w:line="240" w:lineRule="auto"/>
              <w:jc w:val="center"/>
              <w:rPr>
                <w:rFonts w:ascii="Century Gothic" w:eastAsia="Times New Roman" w:hAnsi="Century Gothic"/>
                <w:color w:val="000000"/>
                <w:sz w:val="18"/>
                <w:szCs w:val="18"/>
              </w:rPr>
            </w:pPr>
            <w:r w:rsidRPr="005A7BAE">
              <w:rPr>
                <w:rFonts w:ascii="Century Gothic" w:eastAsia="Times New Roman" w:hAnsi="Century Gothic"/>
                <w:color w:val="000000"/>
                <w:sz w:val="18"/>
                <w:szCs w:val="18"/>
              </w:rPr>
              <w:t>PAR</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5A7BAE" w:rsidRPr="005A7BAE" w:rsidRDefault="005A7BAE" w:rsidP="005A7BAE">
            <w:pPr>
              <w:spacing w:after="0" w:line="240" w:lineRule="auto"/>
              <w:jc w:val="center"/>
              <w:rPr>
                <w:rFonts w:ascii="Century Gothic" w:eastAsia="Times New Roman" w:hAnsi="Century Gothic"/>
                <w:sz w:val="18"/>
                <w:szCs w:val="18"/>
              </w:rPr>
            </w:pPr>
            <w:r w:rsidRPr="005A7BAE">
              <w:rPr>
                <w:rFonts w:ascii="Century Gothic" w:eastAsia="Times New Roman" w:hAnsi="Century Gothic"/>
                <w:sz w:val="18"/>
                <w:szCs w:val="18"/>
              </w:rPr>
              <w:t>200</w:t>
            </w:r>
          </w:p>
        </w:tc>
      </w:tr>
      <w:tr w:rsidR="005A7BAE" w:rsidRPr="005A7BAE" w:rsidTr="00F80F0C">
        <w:trPr>
          <w:trHeight w:val="1702"/>
        </w:trPr>
        <w:tc>
          <w:tcPr>
            <w:tcW w:w="7542" w:type="dxa"/>
            <w:tcBorders>
              <w:top w:val="nil"/>
              <w:left w:val="single" w:sz="4" w:space="0" w:color="000000"/>
              <w:bottom w:val="single" w:sz="4" w:space="0" w:color="000000"/>
              <w:right w:val="nil"/>
            </w:tcBorders>
            <w:shd w:val="clear" w:color="auto" w:fill="auto"/>
            <w:vAlign w:val="center"/>
            <w:hideMark/>
          </w:tcPr>
          <w:p w:rsidR="005A7BAE" w:rsidRPr="005A7BAE" w:rsidRDefault="005A7BAE" w:rsidP="005A7BAE">
            <w:pPr>
              <w:spacing w:after="0" w:line="240" w:lineRule="auto"/>
              <w:jc w:val="both"/>
              <w:rPr>
                <w:rFonts w:ascii="Century Gothic" w:eastAsia="Times New Roman" w:hAnsi="Century Gothic"/>
                <w:sz w:val="18"/>
                <w:szCs w:val="18"/>
              </w:rPr>
            </w:pPr>
            <w:r w:rsidRPr="005A7BAE">
              <w:rPr>
                <w:rFonts w:ascii="Century Gothic" w:eastAsia="Times New Roman" w:hAnsi="Century Gothic"/>
                <w:sz w:val="18"/>
                <w:szCs w:val="18"/>
              </w:rPr>
              <w:t>GABARDINA UNISEX IMPERMEABLE PARA LA LLUVIA CON CAPUCHA AJUSTABLE CON CORDON, VENTILADA Y CON 2 BOLSILLOS A LOS COSTADOS,  MATERIAL PVC GROSOR 0.20MM MATERIAL DEL FORRO PVC, COLOR NEGRO, AZUL MARINO Y AMARILLO CON LOGO HOSPITALITO EN EL FRENTE GLOSSY MATTE TRANSFER Y LOGO EN EL COSTADO IZQUIERDO ZAPOPAN CIUDAD DE LAS NIÑAS Y NIÑOS EN GLOSSY MATTE TRANSFER ANTIREFLEJANTE</w:t>
            </w:r>
          </w:p>
        </w:tc>
        <w:tc>
          <w:tcPr>
            <w:tcW w:w="987" w:type="dxa"/>
            <w:tcBorders>
              <w:top w:val="nil"/>
              <w:left w:val="single" w:sz="4" w:space="0" w:color="000000"/>
              <w:bottom w:val="single" w:sz="4" w:space="0" w:color="000000"/>
              <w:right w:val="nil"/>
            </w:tcBorders>
            <w:shd w:val="clear" w:color="auto" w:fill="auto"/>
            <w:vAlign w:val="center"/>
            <w:hideMark/>
          </w:tcPr>
          <w:p w:rsidR="005A7BAE" w:rsidRPr="005A7BAE" w:rsidRDefault="005A7BAE" w:rsidP="005A7BAE">
            <w:pPr>
              <w:spacing w:after="0" w:line="240" w:lineRule="auto"/>
              <w:jc w:val="center"/>
              <w:rPr>
                <w:rFonts w:ascii="Century Gothic" w:eastAsia="Times New Roman" w:hAnsi="Century Gothic"/>
                <w:color w:val="000000"/>
                <w:sz w:val="18"/>
                <w:szCs w:val="18"/>
              </w:rPr>
            </w:pPr>
            <w:r w:rsidRPr="005A7BAE">
              <w:rPr>
                <w:rFonts w:ascii="Century Gothic" w:eastAsia="Times New Roman" w:hAnsi="Century Gothic"/>
                <w:color w:val="000000"/>
                <w:sz w:val="18"/>
                <w:szCs w:val="18"/>
              </w:rPr>
              <w:t>PZA</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5A7BAE" w:rsidRPr="005A7BAE" w:rsidRDefault="005A7BAE" w:rsidP="005A7BAE">
            <w:pPr>
              <w:spacing w:after="0" w:line="240" w:lineRule="auto"/>
              <w:jc w:val="center"/>
              <w:rPr>
                <w:rFonts w:ascii="Century Gothic" w:eastAsia="Times New Roman" w:hAnsi="Century Gothic"/>
                <w:sz w:val="18"/>
                <w:szCs w:val="18"/>
              </w:rPr>
            </w:pPr>
            <w:r w:rsidRPr="005A7BAE">
              <w:rPr>
                <w:rFonts w:ascii="Century Gothic" w:eastAsia="Times New Roman" w:hAnsi="Century Gothic"/>
                <w:sz w:val="18"/>
                <w:szCs w:val="18"/>
              </w:rPr>
              <w:t>150</w:t>
            </w:r>
          </w:p>
        </w:tc>
      </w:tr>
    </w:tbl>
    <w:p w:rsidR="005A7BAE" w:rsidRDefault="005A7BAE" w:rsidP="003550A8">
      <w:pPr>
        <w:pStyle w:val="Prrafodelista"/>
        <w:spacing w:line="240" w:lineRule="auto"/>
        <w:ind w:left="0" w:right="-518"/>
        <w:jc w:val="both"/>
        <w:rPr>
          <w:rFonts w:ascii="Century Gothic" w:eastAsia="Times New Roman" w:hAnsi="Century Gothic" w:cs="Arial"/>
          <w:b/>
        </w:rPr>
      </w:pPr>
    </w:p>
    <w:p w:rsidR="005A7BAE" w:rsidRDefault="005A7BAE" w:rsidP="003550A8">
      <w:pPr>
        <w:pStyle w:val="Prrafodelista"/>
        <w:spacing w:line="240" w:lineRule="auto"/>
        <w:ind w:left="0" w:right="-518"/>
        <w:jc w:val="both"/>
        <w:rPr>
          <w:rFonts w:ascii="Century Gothic" w:eastAsia="Times New Roman" w:hAnsi="Century Gothic" w:cs="Arial"/>
          <w:b/>
        </w:rPr>
      </w:pPr>
    </w:p>
    <w:p w:rsidR="005A7BAE" w:rsidRDefault="005A7BAE" w:rsidP="003550A8">
      <w:pPr>
        <w:pStyle w:val="Prrafodelista"/>
        <w:spacing w:line="240" w:lineRule="auto"/>
        <w:ind w:left="0" w:right="-518"/>
        <w:jc w:val="both"/>
        <w:rPr>
          <w:rFonts w:ascii="Century Gothic" w:eastAsia="Times New Roman" w:hAnsi="Century Gothic" w:cs="Arial"/>
          <w:b/>
        </w:rPr>
      </w:pPr>
    </w:p>
    <w:p w:rsidR="005A7BAE" w:rsidRPr="00D63A32" w:rsidRDefault="005A7BAE" w:rsidP="003550A8">
      <w:pPr>
        <w:pStyle w:val="Prrafodelista"/>
        <w:spacing w:line="240" w:lineRule="auto"/>
        <w:ind w:left="0" w:right="-518"/>
        <w:jc w:val="both"/>
        <w:rPr>
          <w:rFonts w:ascii="Century Gothic" w:eastAsia="Times New Roman" w:hAnsi="Century Gothic" w:cs="Arial"/>
        </w:rPr>
      </w:pPr>
    </w:p>
    <w:p w:rsidR="005A7BAE" w:rsidRPr="00D63A32" w:rsidRDefault="005A7BAE" w:rsidP="003550A8">
      <w:pPr>
        <w:pStyle w:val="Prrafodelista"/>
        <w:spacing w:line="240" w:lineRule="auto"/>
        <w:ind w:left="0" w:right="-518"/>
        <w:jc w:val="both"/>
        <w:rPr>
          <w:rFonts w:ascii="Century Gothic" w:eastAsia="Times New Roman" w:hAnsi="Century Gothic" w:cs="Arial"/>
        </w:rPr>
      </w:pPr>
    </w:p>
    <w:p w:rsidR="00F80F0C" w:rsidRPr="00D63A32" w:rsidRDefault="00F80F0C" w:rsidP="00F80F0C">
      <w:pPr>
        <w:pStyle w:val="Prrafodelista"/>
        <w:numPr>
          <w:ilvl w:val="0"/>
          <w:numId w:val="40"/>
        </w:numPr>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 xml:space="preserve">El licitante deberá presentar </w:t>
      </w:r>
      <w:r w:rsidRPr="00D63A32">
        <w:rPr>
          <w:rFonts w:ascii="Century Gothic" w:eastAsia="NSimSun" w:hAnsi="Century Gothic" w:cs="Arial"/>
          <w:b/>
          <w:kern w:val="3"/>
          <w:lang w:eastAsia="zh-CN" w:bidi="hi-IN"/>
        </w:rPr>
        <w:t>muestra física</w:t>
      </w:r>
      <w:r w:rsidRPr="00D63A32">
        <w:rPr>
          <w:rFonts w:ascii="Century Gothic" w:eastAsia="NSimSun" w:hAnsi="Century Gothic" w:cs="Arial"/>
          <w:kern w:val="3"/>
          <w:lang w:eastAsia="zh-CN" w:bidi="hi-IN"/>
        </w:rPr>
        <w:t xml:space="preserve"> de cada uno de los artículos solicitados con los logos ya estampados en la prenda ya que será criterio de evaluación la calidad de los mismos, las cuales deberán de venir previamente identificadas con número de renglón y descripción.</w:t>
      </w:r>
    </w:p>
    <w:p w:rsidR="00F80F0C" w:rsidRPr="00D63A32" w:rsidRDefault="00F80F0C" w:rsidP="00F80F0C">
      <w:pPr>
        <w:pStyle w:val="Prrafodelista"/>
        <w:rPr>
          <w:rFonts w:ascii="Century Gothic" w:eastAsia="NSimSun" w:hAnsi="Century Gothic" w:cs="Arial"/>
          <w:kern w:val="3"/>
          <w:lang w:eastAsia="zh-CN" w:bidi="hi-IN"/>
        </w:rPr>
      </w:pPr>
    </w:p>
    <w:p w:rsidR="00F80F0C" w:rsidRPr="00D63A32" w:rsidRDefault="00F80F0C" w:rsidP="00F80F0C">
      <w:pPr>
        <w:pStyle w:val="Prrafodelista"/>
        <w:numPr>
          <w:ilvl w:val="0"/>
          <w:numId w:val="40"/>
        </w:numPr>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Las muestras quedarán a resguardo para cotejar las características y calidad con los entregables.</w:t>
      </w:r>
    </w:p>
    <w:p w:rsidR="00F80F0C" w:rsidRPr="00D63A32" w:rsidRDefault="00F80F0C" w:rsidP="00F80F0C">
      <w:pPr>
        <w:pStyle w:val="Prrafodelista"/>
        <w:spacing w:line="240" w:lineRule="auto"/>
        <w:rPr>
          <w:rFonts w:ascii="Century Gothic" w:eastAsia="NSimSun" w:hAnsi="Century Gothic" w:cs="Arial"/>
          <w:kern w:val="3"/>
          <w:lang w:eastAsia="zh-CN" w:bidi="hi-IN"/>
        </w:rPr>
      </w:pPr>
    </w:p>
    <w:p w:rsidR="00F80F0C" w:rsidRPr="00D63A32" w:rsidRDefault="00F80F0C" w:rsidP="00F80F0C">
      <w:pPr>
        <w:pStyle w:val="Prrafodelista"/>
        <w:spacing w:line="240" w:lineRule="auto"/>
        <w:rPr>
          <w:rFonts w:ascii="Century Gothic" w:eastAsia="NSimSun" w:hAnsi="Century Gothic" w:cs="Arial"/>
          <w:b/>
          <w:kern w:val="3"/>
          <w:lang w:eastAsia="zh-CN" w:bidi="hi-IN"/>
        </w:rPr>
      </w:pPr>
      <w:r w:rsidRPr="00D63A32">
        <w:rPr>
          <w:rFonts w:ascii="Century Gothic" w:eastAsia="NSimSun" w:hAnsi="Century Gothic" w:cs="Arial"/>
          <w:b/>
          <w:kern w:val="3"/>
          <w:lang w:eastAsia="zh-CN" w:bidi="hi-IN"/>
        </w:rPr>
        <w:t>5. Propuesta económica:</w:t>
      </w:r>
    </w:p>
    <w:p w:rsidR="00F80F0C" w:rsidRPr="00D63A32" w:rsidRDefault="00F80F0C" w:rsidP="00F80F0C">
      <w:pPr>
        <w:pStyle w:val="Prrafodelista"/>
        <w:spacing w:line="240" w:lineRule="auto"/>
        <w:ind w:left="0"/>
        <w:rPr>
          <w:rFonts w:ascii="Century Gothic" w:eastAsia="NSimSun" w:hAnsi="Century Gothic" w:cs="Arial"/>
          <w:kern w:val="3"/>
          <w:lang w:eastAsia="zh-CN" w:bidi="hi-IN"/>
        </w:rPr>
      </w:pPr>
    </w:p>
    <w:p w:rsidR="00F80F0C" w:rsidRPr="00D63A32" w:rsidRDefault="00F80F0C" w:rsidP="00D63A32">
      <w:pPr>
        <w:pStyle w:val="Prrafodelista"/>
        <w:spacing w:line="240" w:lineRule="auto"/>
        <w:ind w:left="1134"/>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Los participantes deberán presentar su propuesta económica en Moneda Nacional, no serán aceptadas cotizaciones en otro tipo de moneda.</w:t>
      </w:r>
    </w:p>
    <w:p w:rsidR="00F80F0C" w:rsidRPr="00D63A32" w:rsidRDefault="00F80F0C" w:rsidP="00F80F0C">
      <w:pPr>
        <w:pStyle w:val="Prrafodelista"/>
        <w:spacing w:line="240" w:lineRule="auto"/>
        <w:rPr>
          <w:rFonts w:ascii="Century Gothic" w:eastAsia="NSimSun" w:hAnsi="Century Gothic" w:cs="Arial"/>
          <w:kern w:val="3"/>
          <w:lang w:eastAsia="zh-CN" w:bidi="hi-IN"/>
        </w:rPr>
      </w:pPr>
    </w:p>
    <w:p w:rsidR="00F80F0C" w:rsidRPr="00D63A32" w:rsidRDefault="00D63A32" w:rsidP="00F80F0C">
      <w:pPr>
        <w:pStyle w:val="Prrafodelista"/>
        <w:spacing w:line="240" w:lineRule="auto"/>
        <w:rPr>
          <w:rFonts w:ascii="Century Gothic" w:eastAsia="NSimSun" w:hAnsi="Century Gothic" w:cs="Arial"/>
          <w:kern w:val="3"/>
          <w:lang w:eastAsia="zh-CN" w:bidi="hi-IN"/>
        </w:rPr>
      </w:pPr>
      <w:r>
        <w:rPr>
          <w:rFonts w:ascii="Century Gothic" w:eastAsia="NSimSun" w:hAnsi="Century Gothic" w:cs="Arial"/>
          <w:kern w:val="3"/>
          <w:lang w:eastAsia="zh-CN" w:bidi="hi-IN"/>
        </w:rPr>
        <w:t xml:space="preserve">      </w:t>
      </w:r>
      <w:r w:rsidR="00F80F0C" w:rsidRPr="00D63A32">
        <w:rPr>
          <w:rFonts w:ascii="Century Gothic" w:eastAsia="NSimSun" w:hAnsi="Century Gothic" w:cs="Arial"/>
          <w:kern w:val="3"/>
          <w:lang w:eastAsia="zh-CN" w:bidi="hi-IN"/>
        </w:rPr>
        <w:t>La presente licitación será adjudicada a un solo participante.</w:t>
      </w:r>
    </w:p>
    <w:p w:rsidR="00F80F0C" w:rsidRPr="00F80F0C" w:rsidRDefault="00F80F0C" w:rsidP="00F80F0C">
      <w:pPr>
        <w:pStyle w:val="Prrafodelista"/>
        <w:spacing w:line="240" w:lineRule="auto"/>
        <w:rPr>
          <w:rFonts w:ascii="Century Gothic" w:eastAsia="NSimSun" w:hAnsi="Century Gothic" w:cs="Arial"/>
          <w:b/>
          <w:kern w:val="3"/>
          <w:lang w:eastAsia="zh-CN" w:bidi="hi-IN"/>
        </w:rPr>
      </w:pPr>
    </w:p>
    <w:p w:rsidR="00F80F0C" w:rsidRPr="00F80F0C" w:rsidRDefault="00F80F0C" w:rsidP="00F80F0C">
      <w:pPr>
        <w:pStyle w:val="Prrafodelista"/>
        <w:spacing w:line="240" w:lineRule="auto"/>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A.- Criterio para la evaluación de propuestas.</w:t>
      </w:r>
    </w:p>
    <w:p w:rsidR="00F80F0C" w:rsidRPr="00F80F0C" w:rsidRDefault="00F80F0C" w:rsidP="00F80F0C">
      <w:pPr>
        <w:pStyle w:val="Prrafodelista"/>
        <w:spacing w:line="240" w:lineRule="auto"/>
        <w:rPr>
          <w:rFonts w:ascii="Century Gothic" w:eastAsia="NSimSun" w:hAnsi="Century Gothic" w:cs="Arial"/>
          <w:b/>
          <w:kern w:val="3"/>
          <w:lang w:eastAsia="zh-CN" w:bidi="hi-IN"/>
        </w:rPr>
      </w:pPr>
    </w:p>
    <w:p w:rsidR="00F80F0C" w:rsidRPr="00D63A32" w:rsidRDefault="00F80F0C" w:rsidP="00F80F0C">
      <w:pPr>
        <w:pStyle w:val="Prrafodelista"/>
        <w:spacing w:line="240" w:lineRule="auto"/>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Sólo se evaluarán las propuestas de los licitantes que cumplan con todos y cada uno de los requisitos establecidos en las bases.</w:t>
      </w:r>
    </w:p>
    <w:p w:rsidR="00F80F0C" w:rsidRPr="00D63A32" w:rsidRDefault="00F80F0C" w:rsidP="00F80F0C">
      <w:pPr>
        <w:pStyle w:val="Prrafodelista"/>
        <w:spacing w:line="240" w:lineRule="auto"/>
        <w:rPr>
          <w:rFonts w:ascii="Century Gothic" w:eastAsia="NSimSun" w:hAnsi="Century Gothic" w:cs="Arial"/>
          <w:kern w:val="3"/>
          <w:lang w:eastAsia="zh-CN" w:bidi="hi-IN"/>
        </w:rPr>
      </w:pPr>
    </w:p>
    <w:p w:rsidR="00F80F0C" w:rsidRPr="00D63A32" w:rsidRDefault="00F80F0C" w:rsidP="00F80F0C">
      <w:pPr>
        <w:pStyle w:val="Prrafodelista"/>
        <w:spacing w:line="240" w:lineRule="auto"/>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Las proposiciones que resulten solventes serán evaluadas con el sistema COSTO BENEFICIO de acuerdo a los siguientes parámetros de evaluación:</w:t>
      </w:r>
    </w:p>
    <w:p w:rsidR="00F80F0C" w:rsidRPr="00F80F0C" w:rsidRDefault="00F80F0C" w:rsidP="00F80F0C">
      <w:pPr>
        <w:pStyle w:val="Prrafodelista"/>
        <w:spacing w:line="240" w:lineRule="auto"/>
        <w:rPr>
          <w:rFonts w:ascii="Century Gothic" w:eastAsia="NSimSun" w:hAnsi="Century Gothic" w:cs="Arial"/>
          <w:b/>
          <w:kern w:val="3"/>
          <w:lang w:eastAsia="zh-CN" w:bidi="hi-IN"/>
        </w:rPr>
      </w:pPr>
    </w:p>
    <w:p w:rsidR="00F80F0C" w:rsidRPr="00F80F0C" w:rsidRDefault="00F80F0C" w:rsidP="00F80F0C">
      <w:pPr>
        <w:pStyle w:val="Prrafodelista"/>
        <w:ind w:hanging="11"/>
        <w:jc w:val="both"/>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 xml:space="preserve">      </w:t>
      </w:r>
      <w:r w:rsidR="00D63A32">
        <w:rPr>
          <w:rFonts w:ascii="Century Gothic" w:eastAsia="NSimSun" w:hAnsi="Century Gothic" w:cs="Arial"/>
          <w:b/>
          <w:kern w:val="3"/>
          <w:lang w:eastAsia="zh-CN" w:bidi="hi-IN"/>
        </w:rPr>
        <w:t xml:space="preserve"> </w:t>
      </w:r>
      <w:r w:rsidRPr="00F80F0C">
        <w:rPr>
          <w:rFonts w:ascii="Century Gothic" w:eastAsia="NSimSun" w:hAnsi="Century Gothic" w:cs="Arial"/>
          <w:b/>
          <w:kern w:val="3"/>
          <w:lang w:eastAsia="zh-CN" w:bidi="hi-IN"/>
        </w:rPr>
        <w:t xml:space="preserve"> 1. Tiempo de entrega</w:t>
      </w:r>
    </w:p>
    <w:p w:rsidR="00F80F0C" w:rsidRPr="00F80F0C" w:rsidRDefault="00F80F0C" w:rsidP="00F80F0C">
      <w:pPr>
        <w:pStyle w:val="Prrafodelista"/>
        <w:ind w:hanging="11"/>
        <w:jc w:val="both"/>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 xml:space="preserve">       </w:t>
      </w:r>
      <w:r w:rsidR="00D63A32">
        <w:rPr>
          <w:rFonts w:ascii="Century Gothic" w:eastAsia="NSimSun" w:hAnsi="Century Gothic" w:cs="Arial"/>
          <w:b/>
          <w:kern w:val="3"/>
          <w:lang w:eastAsia="zh-CN" w:bidi="hi-IN"/>
        </w:rPr>
        <w:t xml:space="preserve"> </w:t>
      </w:r>
      <w:r w:rsidRPr="00F80F0C">
        <w:rPr>
          <w:rFonts w:ascii="Century Gothic" w:eastAsia="NSimSun" w:hAnsi="Century Gothic" w:cs="Arial"/>
          <w:b/>
          <w:kern w:val="3"/>
          <w:lang w:eastAsia="zh-CN" w:bidi="hi-IN"/>
        </w:rPr>
        <w:t xml:space="preserve">2. Calidad de los artículos y logos </w:t>
      </w:r>
    </w:p>
    <w:p w:rsidR="00F80F0C" w:rsidRPr="00F80F0C" w:rsidRDefault="00F80F0C" w:rsidP="00F80F0C">
      <w:pPr>
        <w:pStyle w:val="Prrafodelista"/>
        <w:ind w:left="709" w:firstLine="414"/>
        <w:jc w:val="both"/>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 xml:space="preserve"> 3. Garantías</w:t>
      </w:r>
    </w:p>
    <w:p w:rsidR="00F80F0C" w:rsidRPr="00F80F0C" w:rsidRDefault="00F80F0C" w:rsidP="00F80F0C">
      <w:pPr>
        <w:pStyle w:val="Prrafodelista"/>
        <w:ind w:left="709" w:firstLine="414"/>
        <w:jc w:val="both"/>
        <w:rPr>
          <w:rFonts w:ascii="Century Gothic" w:eastAsia="NSimSun" w:hAnsi="Century Gothic" w:cs="Arial"/>
          <w:b/>
          <w:kern w:val="3"/>
          <w:lang w:eastAsia="zh-CN" w:bidi="hi-IN"/>
        </w:rPr>
      </w:pPr>
      <w:r w:rsidRPr="00F80F0C">
        <w:rPr>
          <w:rFonts w:ascii="Century Gothic" w:eastAsia="NSimSun" w:hAnsi="Century Gothic" w:cs="Arial"/>
          <w:b/>
          <w:kern w:val="3"/>
          <w:lang w:eastAsia="zh-CN" w:bidi="hi-IN"/>
        </w:rPr>
        <w:t xml:space="preserve"> 4. Valores agregados</w:t>
      </w:r>
    </w:p>
    <w:p w:rsidR="00F80F0C" w:rsidRPr="00F80F0C" w:rsidRDefault="00F80F0C" w:rsidP="00F80F0C">
      <w:pPr>
        <w:pStyle w:val="Prrafodelista"/>
        <w:spacing w:line="240" w:lineRule="auto"/>
        <w:rPr>
          <w:rFonts w:ascii="Century Gothic" w:eastAsia="NSimSun" w:hAnsi="Century Gothic" w:cs="Arial"/>
          <w:b/>
          <w:bCs/>
          <w:kern w:val="3"/>
          <w:lang w:eastAsia="zh-CN" w:bidi="hi-IN"/>
        </w:rPr>
      </w:pPr>
    </w:p>
    <w:p w:rsidR="00F80F0C" w:rsidRPr="00F80F0C" w:rsidRDefault="00D63A32" w:rsidP="00F80F0C">
      <w:pPr>
        <w:pStyle w:val="Prrafodelista"/>
        <w:spacing w:line="240" w:lineRule="auto"/>
        <w:ind w:left="0"/>
        <w:rPr>
          <w:rFonts w:ascii="Century Gothic" w:eastAsia="NSimSun" w:hAnsi="Century Gothic" w:cs="Arial"/>
          <w:b/>
          <w:kern w:val="3"/>
          <w:lang w:eastAsia="zh-CN" w:bidi="hi-IN"/>
        </w:rPr>
      </w:pPr>
      <w:r>
        <w:rPr>
          <w:rFonts w:ascii="Century Gothic" w:eastAsia="NSimSun" w:hAnsi="Century Gothic" w:cs="Arial"/>
          <w:b/>
          <w:bCs/>
          <w:kern w:val="3"/>
          <w:lang w:eastAsia="zh-CN" w:bidi="hi-IN"/>
        </w:rPr>
        <w:t xml:space="preserve">       </w:t>
      </w:r>
      <w:r w:rsidR="00F80F0C" w:rsidRPr="00F80F0C">
        <w:rPr>
          <w:rFonts w:ascii="Century Gothic" w:eastAsia="NSimSun" w:hAnsi="Century Gothic" w:cs="Arial"/>
          <w:b/>
          <w:bCs/>
          <w:kern w:val="3"/>
          <w:lang w:eastAsia="zh-CN" w:bidi="hi-IN"/>
        </w:rPr>
        <w:t xml:space="preserve"> 6. Condiciones de entrega.</w:t>
      </w:r>
    </w:p>
    <w:p w:rsidR="00F80F0C" w:rsidRPr="00F80F0C" w:rsidRDefault="00F80F0C" w:rsidP="00F80F0C">
      <w:pPr>
        <w:pStyle w:val="Prrafodelista"/>
        <w:spacing w:line="240" w:lineRule="auto"/>
        <w:ind w:left="0"/>
        <w:rPr>
          <w:rFonts w:ascii="Century Gothic" w:eastAsia="NSimSun" w:hAnsi="Century Gothic" w:cs="Arial"/>
          <w:b/>
          <w:bCs/>
          <w:kern w:val="3"/>
          <w:lang w:eastAsia="zh-CN" w:bidi="hi-IN"/>
        </w:rPr>
      </w:pPr>
      <w:r w:rsidRPr="00F80F0C">
        <w:rPr>
          <w:rFonts w:ascii="Century Gothic" w:eastAsia="NSimSun" w:hAnsi="Century Gothic" w:cs="Arial"/>
          <w:b/>
          <w:bCs/>
          <w:kern w:val="3"/>
          <w:lang w:eastAsia="zh-CN" w:bidi="hi-IN"/>
        </w:rPr>
        <w:t xml:space="preserve"> </w:t>
      </w:r>
    </w:p>
    <w:p w:rsidR="00F80F0C" w:rsidRPr="00D63A32" w:rsidRDefault="00F80F0C" w:rsidP="00F80F0C">
      <w:pPr>
        <w:pStyle w:val="Prrafodelista"/>
        <w:spacing w:line="240" w:lineRule="auto"/>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 xml:space="preserve">El plazo de la entrega de “LOS BIENES” será de </w:t>
      </w:r>
      <w:r w:rsidRPr="00D63A32">
        <w:rPr>
          <w:rFonts w:ascii="Century Gothic" w:eastAsia="NSimSun" w:hAnsi="Century Gothic" w:cs="Arial"/>
          <w:b/>
          <w:kern w:val="3"/>
          <w:lang w:eastAsia="zh-CN" w:bidi="hi-IN"/>
        </w:rPr>
        <w:t>10 días naturales</w:t>
      </w:r>
      <w:r w:rsidRPr="00D63A32">
        <w:rPr>
          <w:rFonts w:ascii="Century Gothic" w:eastAsia="NSimSun" w:hAnsi="Century Gothic" w:cs="Arial"/>
          <w:kern w:val="3"/>
          <w:lang w:eastAsia="zh-CN" w:bidi="hi-IN"/>
        </w:rPr>
        <w:t xml:space="preserve"> contados a partir del día hábil siguiente a la emisión de la orden de compra y serán entregados en la Jefatura de Adquisiciones ubicada en las instalaciones del Hospital General de Zapopan Ramón Corona #500 Col. Zapopan, en un horario de 08:00 a 14:00 horas.</w:t>
      </w:r>
    </w:p>
    <w:p w:rsidR="00F80F0C" w:rsidRPr="00F80F0C" w:rsidRDefault="00F80F0C" w:rsidP="00F80F0C">
      <w:pPr>
        <w:pStyle w:val="Prrafodelista"/>
        <w:spacing w:line="240" w:lineRule="auto"/>
        <w:rPr>
          <w:rFonts w:ascii="Century Gothic" w:eastAsia="NSimSun" w:hAnsi="Century Gothic" w:cs="Arial"/>
          <w:b/>
          <w:bCs/>
          <w:kern w:val="3"/>
          <w:lang w:eastAsia="zh-CN" w:bidi="hi-IN"/>
        </w:rPr>
      </w:pPr>
    </w:p>
    <w:p w:rsidR="00F80F0C" w:rsidRPr="00D63A32" w:rsidRDefault="00D63A32" w:rsidP="00D63A32">
      <w:pPr>
        <w:spacing w:line="240" w:lineRule="auto"/>
        <w:rPr>
          <w:rFonts w:ascii="Century Gothic" w:eastAsia="NSimSun" w:hAnsi="Century Gothic" w:cs="Arial"/>
          <w:b/>
          <w:kern w:val="3"/>
          <w:lang w:eastAsia="zh-CN" w:bidi="hi-IN"/>
        </w:rPr>
      </w:pPr>
      <w:r>
        <w:rPr>
          <w:rFonts w:ascii="Century Gothic" w:eastAsia="NSimSun" w:hAnsi="Century Gothic" w:cs="Arial"/>
          <w:b/>
          <w:bCs/>
          <w:kern w:val="3"/>
          <w:lang w:eastAsia="zh-CN" w:bidi="hi-IN"/>
        </w:rPr>
        <w:t xml:space="preserve">       </w:t>
      </w:r>
      <w:r w:rsidR="00F80F0C" w:rsidRPr="00D63A32">
        <w:rPr>
          <w:rFonts w:ascii="Century Gothic" w:eastAsia="NSimSun" w:hAnsi="Century Gothic" w:cs="Arial"/>
          <w:b/>
          <w:bCs/>
          <w:kern w:val="3"/>
          <w:lang w:eastAsia="zh-CN" w:bidi="hi-IN"/>
        </w:rPr>
        <w:t>7. Garantía.</w:t>
      </w:r>
      <w:r w:rsidR="00F80F0C" w:rsidRPr="00D63A32">
        <w:rPr>
          <w:rFonts w:ascii="Century Gothic" w:eastAsia="NSimSun" w:hAnsi="Century Gothic" w:cs="Arial"/>
          <w:b/>
          <w:kern w:val="3"/>
          <w:lang w:eastAsia="zh-CN" w:bidi="hi-IN"/>
        </w:rPr>
        <w:t xml:space="preserve">               </w:t>
      </w:r>
    </w:p>
    <w:p w:rsidR="00F80F0C" w:rsidRPr="00D63A32" w:rsidRDefault="00F80F0C" w:rsidP="00F80F0C">
      <w:pPr>
        <w:pStyle w:val="Prrafodelista"/>
        <w:spacing w:line="240" w:lineRule="auto"/>
        <w:rPr>
          <w:rFonts w:ascii="Century Gothic" w:eastAsia="NSimSun" w:hAnsi="Century Gothic" w:cs="Arial"/>
          <w:kern w:val="3"/>
          <w:lang w:eastAsia="zh-CN" w:bidi="hi-IN"/>
        </w:rPr>
      </w:pPr>
      <w:r w:rsidRPr="00D63A32">
        <w:rPr>
          <w:rFonts w:ascii="Century Gothic" w:eastAsia="NSimSun" w:hAnsi="Century Gothic" w:cs="Arial"/>
          <w:kern w:val="3"/>
          <w:lang w:eastAsia="zh-CN" w:bidi="hi-IN"/>
        </w:rPr>
        <w:t>El proveedor a quien se adjudique el fallo, deberán garantizar los bienes ofertados contra cualquier defecto de fabricación, por un plazo de 10 días naturales, que se contarán a partir de la entrega total de los bienes y en caso de defecto de fabricación reponerlo en un plazo máximo de 3 días hábiles.</w:t>
      </w: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tbl>
      <w:tblPr>
        <w:tblW w:w="98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
        <w:gridCol w:w="5486"/>
        <w:gridCol w:w="1066"/>
        <w:gridCol w:w="1066"/>
        <w:gridCol w:w="1296"/>
      </w:tblGrid>
      <w:tr w:rsidR="00FA7B3E" w:rsidRPr="002A7D8B" w:rsidTr="00D63A32">
        <w:trPr>
          <w:trHeight w:val="726"/>
        </w:trPr>
        <w:tc>
          <w:tcPr>
            <w:tcW w:w="925"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Renglón</w:t>
            </w:r>
          </w:p>
        </w:tc>
        <w:tc>
          <w:tcPr>
            <w:tcW w:w="5486"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Descripción del Bien</w:t>
            </w:r>
          </w:p>
        </w:tc>
        <w:tc>
          <w:tcPr>
            <w:tcW w:w="1066" w:type="dxa"/>
            <w:shd w:val="clear" w:color="auto" w:fill="auto"/>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Unidad de medida</w:t>
            </w:r>
          </w:p>
        </w:tc>
        <w:tc>
          <w:tcPr>
            <w:tcW w:w="1066" w:type="dxa"/>
            <w:shd w:val="clear" w:color="auto" w:fill="auto"/>
            <w:noWrap/>
            <w:vAlign w:val="center"/>
            <w:hideMark/>
          </w:tcPr>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Cantidad</w:t>
            </w:r>
          </w:p>
        </w:tc>
        <w:tc>
          <w:tcPr>
            <w:tcW w:w="1296" w:type="dxa"/>
          </w:tcPr>
          <w:p w:rsidR="00FA7B3E" w:rsidRPr="002A7D8B" w:rsidRDefault="00FA7B3E" w:rsidP="00235B36">
            <w:pPr>
              <w:jc w:val="center"/>
              <w:rPr>
                <w:rFonts w:ascii="Century Gothic" w:eastAsia="Times New Roman" w:hAnsi="Century Gothic"/>
                <w:b/>
                <w:color w:val="000000"/>
                <w:sz w:val="18"/>
                <w:szCs w:val="18"/>
              </w:rPr>
            </w:pPr>
          </w:p>
          <w:p w:rsidR="00FA7B3E" w:rsidRPr="002A7D8B" w:rsidRDefault="00FA7B3E" w:rsidP="00235B36">
            <w:pPr>
              <w:jc w:val="center"/>
              <w:rPr>
                <w:rFonts w:ascii="Century Gothic" w:eastAsia="Times New Roman" w:hAnsi="Century Gothic"/>
                <w:b/>
                <w:color w:val="000000"/>
                <w:sz w:val="18"/>
                <w:szCs w:val="18"/>
              </w:rPr>
            </w:pPr>
            <w:r w:rsidRPr="002A7D8B">
              <w:rPr>
                <w:rFonts w:ascii="Century Gothic" w:eastAsia="Times New Roman" w:hAnsi="Century Gothic"/>
                <w:b/>
                <w:color w:val="000000"/>
                <w:sz w:val="18"/>
                <w:szCs w:val="18"/>
              </w:rPr>
              <w:t>Marca Propuesta</w:t>
            </w:r>
          </w:p>
        </w:tc>
      </w:tr>
      <w:tr w:rsidR="00D63A32" w:rsidRPr="002A7D8B" w:rsidTr="003628ED">
        <w:trPr>
          <w:trHeight w:val="156"/>
        </w:trPr>
        <w:tc>
          <w:tcPr>
            <w:tcW w:w="925" w:type="dxa"/>
            <w:shd w:val="clear" w:color="auto" w:fill="auto"/>
            <w:noWrap/>
          </w:tcPr>
          <w:p w:rsidR="00D63A32" w:rsidRPr="002A7D8B" w:rsidRDefault="00D63A32" w:rsidP="00D63A32">
            <w:pPr>
              <w:jc w:val="center"/>
              <w:rPr>
                <w:rFonts w:ascii="Century Gothic" w:hAnsi="Century Gothic"/>
                <w:sz w:val="18"/>
                <w:szCs w:val="18"/>
              </w:rPr>
            </w:pPr>
            <w:r w:rsidRPr="002A7D8B">
              <w:rPr>
                <w:rFonts w:ascii="Century Gothic" w:hAnsi="Century Gothic"/>
                <w:sz w:val="18"/>
                <w:szCs w:val="18"/>
              </w:rPr>
              <w:t>1</w:t>
            </w:r>
          </w:p>
        </w:tc>
        <w:tc>
          <w:tcPr>
            <w:tcW w:w="5486"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SOMBRERO COLOR AZUL, UNITALLA DE TELA 100% POLIÉSTER DRYFIT, CON  BROCHE Y CORDON AJUSTABLE DE 58 CM A 60 CM, BANDA DE SUDOR DE MICROPORO ABSORBENTE,  FACTOR DE PROTECCIÓN SOLAR UPF 50+, CUBRE NUCA Y CUELLO CON LOGO HOSPITALITO, LOGO FRONTAL DE GLOSSY MATTE TRANSFER Y LOGO EN EL COSTADO IZQUIERDO ZAPOPAN CIUDAD DE LAS NIÑAS Y NIÑOS EN GLOSSY MATTE TRANSFER.</w:t>
            </w:r>
          </w:p>
        </w:tc>
        <w:tc>
          <w:tcPr>
            <w:tcW w:w="1066" w:type="dxa"/>
            <w:tcBorders>
              <w:top w:val="single" w:sz="4" w:space="0" w:color="000000"/>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150</w:t>
            </w:r>
          </w:p>
        </w:tc>
        <w:tc>
          <w:tcPr>
            <w:tcW w:w="1296" w:type="dxa"/>
          </w:tcPr>
          <w:p w:rsidR="00D63A32" w:rsidRPr="002A7D8B" w:rsidRDefault="00D63A32" w:rsidP="00D63A32">
            <w:pPr>
              <w:jc w:val="center"/>
              <w:rPr>
                <w:rFonts w:ascii="Century Gothic" w:eastAsia="Times New Roman" w:hAnsi="Century Gothic"/>
                <w:color w:val="000000"/>
                <w:sz w:val="18"/>
                <w:szCs w:val="18"/>
              </w:rPr>
            </w:pPr>
          </w:p>
        </w:tc>
      </w:tr>
      <w:tr w:rsidR="00D63A32" w:rsidRPr="002A7D8B" w:rsidTr="003628ED">
        <w:trPr>
          <w:trHeight w:val="156"/>
        </w:trPr>
        <w:tc>
          <w:tcPr>
            <w:tcW w:w="925" w:type="dxa"/>
            <w:shd w:val="clear" w:color="auto" w:fill="auto"/>
            <w:noWrap/>
          </w:tcPr>
          <w:p w:rsidR="00D63A32" w:rsidRPr="002A7D8B" w:rsidRDefault="00D63A32" w:rsidP="00D63A32">
            <w:pPr>
              <w:jc w:val="center"/>
              <w:rPr>
                <w:rFonts w:ascii="Century Gothic" w:hAnsi="Century Gothic"/>
                <w:sz w:val="18"/>
                <w:szCs w:val="18"/>
              </w:rPr>
            </w:pPr>
            <w:r w:rsidRPr="002A7D8B">
              <w:rPr>
                <w:rFonts w:ascii="Century Gothic" w:hAnsi="Century Gothic"/>
                <w:sz w:val="18"/>
                <w:szCs w:val="18"/>
              </w:rPr>
              <w:t>2</w:t>
            </w:r>
          </w:p>
        </w:tc>
        <w:tc>
          <w:tcPr>
            <w:tcW w:w="5486"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GORRA COLOR NEGRO MATE CON HORMA TIPO L-PRO / PERFIL BAJO, CON 6 PANELES SIN ESTRUCTURA / SUAVE, TELA 100 % POLIÉSTER, DRYFIT, PERFORMANCE LIGERO, BROCHE DE VELCRO AJUSTABLE, VISERA CURVA. CIRCUNFERENCIA UNITALLA AJUSTABLE, BANDA DE SUDOR CON MICROPORO ABSORBENTE, FACTOR DE PROTECCIÓN SOLAR UPF 35+, LOGO HOSPITALITO EN EL FRENTE GLOSSY MATTE TRANSFER, LOGO EN EL COSTADO IZQUIERDO ZAPOPAN CIUDAD DE LAS NIÑAS Y NIÑOS EN GLOSSY MATTE TRANSFER</w:t>
            </w:r>
          </w:p>
        </w:tc>
        <w:tc>
          <w:tcPr>
            <w:tcW w:w="1066"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250</w:t>
            </w:r>
          </w:p>
        </w:tc>
        <w:tc>
          <w:tcPr>
            <w:tcW w:w="1296" w:type="dxa"/>
          </w:tcPr>
          <w:p w:rsidR="00D63A32" w:rsidRPr="002A7D8B" w:rsidRDefault="00D63A32" w:rsidP="00D63A32">
            <w:pPr>
              <w:jc w:val="center"/>
              <w:rPr>
                <w:rFonts w:ascii="Century Gothic" w:eastAsia="Times New Roman" w:hAnsi="Century Gothic"/>
                <w:color w:val="000000"/>
                <w:sz w:val="18"/>
                <w:szCs w:val="18"/>
              </w:rPr>
            </w:pPr>
          </w:p>
        </w:tc>
      </w:tr>
      <w:tr w:rsidR="00D63A32" w:rsidRPr="002A7D8B" w:rsidTr="003628ED">
        <w:trPr>
          <w:trHeight w:val="156"/>
        </w:trPr>
        <w:tc>
          <w:tcPr>
            <w:tcW w:w="925" w:type="dxa"/>
            <w:shd w:val="clear" w:color="auto" w:fill="auto"/>
            <w:noWrap/>
          </w:tcPr>
          <w:p w:rsidR="00D63A32" w:rsidRPr="002A7D8B" w:rsidRDefault="00D63A32" w:rsidP="00D63A32">
            <w:pPr>
              <w:jc w:val="center"/>
              <w:rPr>
                <w:rFonts w:ascii="Century Gothic" w:hAnsi="Century Gothic"/>
                <w:sz w:val="18"/>
                <w:szCs w:val="18"/>
              </w:rPr>
            </w:pPr>
            <w:r w:rsidRPr="002A7D8B">
              <w:rPr>
                <w:rFonts w:ascii="Century Gothic" w:hAnsi="Century Gothic"/>
                <w:sz w:val="18"/>
                <w:szCs w:val="18"/>
              </w:rPr>
              <w:t>3</w:t>
            </w:r>
          </w:p>
        </w:tc>
        <w:tc>
          <w:tcPr>
            <w:tcW w:w="5486"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CUBRE CUELLO COLOR AZUL Y NEGRO SIN COSTURAS CON FACTOR DE PROTECCIÓN SOLAR UPF 50+, PROTECCIÓN Y BRILLO DE TECNOLOGÍA REFLECTIVE 360º, CON  TECNOLOGIA TUBULAR MULTIFUNCIONAL PARA REALIZAR ACTIVIDADES AL AIRE LIBRE CON MATERIALES REFLECTANTES, TELA 100% POLIESTER ALTAMENTE ELASTICO EN 4 DIRECCIONES, CON LOGO HOSPITALITO EN EL FRENTE GLOSSY MATTE TRANSFER Y LOGO EN EL COSTADO IZQUIERDO ZAPOPAN CIUDAD DE LAS NIÑAS Y NIÑOS EN GLOSSY MATTE TRANSFER.</w:t>
            </w:r>
          </w:p>
        </w:tc>
        <w:tc>
          <w:tcPr>
            <w:tcW w:w="1066"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200</w:t>
            </w:r>
          </w:p>
        </w:tc>
        <w:tc>
          <w:tcPr>
            <w:tcW w:w="1296" w:type="dxa"/>
          </w:tcPr>
          <w:p w:rsidR="00D63A32" w:rsidRPr="002A7D8B" w:rsidRDefault="00D63A32" w:rsidP="00D63A32">
            <w:pPr>
              <w:jc w:val="center"/>
              <w:rPr>
                <w:rFonts w:ascii="Century Gothic" w:eastAsia="Times New Roman" w:hAnsi="Century Gothic"/>
                <w:color w:val="000000"/>
                <w:sz w:val="18"/>
                <w:szCs w:val="18"/>
              </w:rPr>
            </w:pPr>
          </w:p>
        </w:tc>
      </w:tr>
      <w:tr w:rsidR="00D63A32" w:rsidRPr="002A7D8B" w:rsidTr="003628ED">
        <w:trPr>
          <w:trHeight w:val="948"/>
        </w:trPr>
        <w:tc>
          <w:tcPr>
            <w:tcW w:w="925" w:type="dxa"/>
            <w:shd w:val="clear" w:color="auto" w:fill="auto"/>
            <w:noWrap/>
          </w:tcPr>
          <w:p w:rsidR="00D63A32" w:rsidRPr="002A7D8B" w:rsidRDefault="00D63A32" w:rsidP="00D63A32">
            <w:pPr>
              <w:jc w:val="center"/>
              <w:rPr>
                <w:rFonts w:ascii="Century Gothic" w:hAnsi="Century Gothic"/>
                <w:sz w:val="18"/>
                <w:szCs w:val="18"/>
              </w:rPr>
            </w:pPr>
            <w:r>
              <w:rPr>
                <w:rFonts w:ascii="Century Gothic" w:hAnsi="Century Gothic"/>
                <w:sz w:val="18"/>
                <w:szCs w:val="18"/>
              </w:rPr>
              <w:t>4</w:t>
            </w:r>
          </w:p>
        </w:tc>
        <w:tc>
          <w:tcPr>
            <w:tcW w:w="5486"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MANGAS UNITALLA COLOR AZUL Y NEGRO, LIGERA Y SENCILLA, CON FACTOR DE PROTECCIÓN SOLAR UPF 50+, TELA 100% POLIESTER CON LOGO EN EL ANTEBRAZO  ZAPOPAN CIUDAD DE LAS NIÑAS Y NIÑOS EN GLOSSY MATTE TRANSFER.</w:t>
            </w:r>
          </w:p>
        </w:tc>
        <w:tc>
          <w:tcPr>
            <w:tcW w:w="1066"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w:t>
            </w:r>
            <w:r w:rsidRPr="00810024">
              <w:rPr>
                <w:rFonts w:ascii="Century Gothic" w:eastAsia="Times New Roman" w:hAnsi="Century Gothic"/>
                <w:color w:val="000000"/>
                <w:sz w:val="18"/>
                <w:szCs w:val="18"/>
              </w:rPr>
              <w:t>A</w:t>
            </w:r>
            <w:r>
              <w:rPr>
                <w:rFonts w:ascii="Century Gothic" w:eastAsia="Times New Roman" w:hAnsi="Century Gothic"/>
                <w:color w:val="000000"/>
                <w:sz w:val="18"/>
                <w:szCs w:val="18"/>
              </w:rPr>
              <w:t>R</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Pr>
                <w:rFonts w:ascii="Century Gothic" w:eastAsia="Times New Roman" w:hAnsi="Century Gothic"/>
                <w:sz w:val="18"/>
                <w:szCs w:val="18"/>
              </w:rPr>
              <w:t>2</w:t>
            </w:r>
            <w:r w:rsidRPr="00810024">
              <w:rPr>
                <w:rFonts w:ascii="Century Gothic" w:eastAsia="Times New Roman" w:hAnsi="Century Gothic"/>
                <w:sz w:val="18"/>
                <w:szCs w:val="18"/>
              </w:rPr>
              <w:t>00</w:t>
            </w:r>
          </w:p>
        </w:tc>
        <w:tc>
          <w:tcPr>
            <w:tcW w:w="1296" w:type="dxa"/>
          </w:tcPr>
          <w:p w:rsidR="00D63A32" w:rsidRPr="002A7D8B" w:rsidRDefault="00D63A32" w:rsidP="00D63A32">
            <w:pPr>
              <w:jc w:val="center"/>
              <w:rPr>
                <w:rFonts w:ascii="Century Gothic" w:eastAsia="Times New Roman" w:hAnsi="Century Gothic"/>
                <w:color w:val="000000"/>
                <w:sz w:val="18"/>
                <w:szCs w:val="18"/>
              </w:rPr>
            </w:pPr>
          </w:p>
        </w:tc>
      </w:tr>
      <w:tr w:rsidR="00D63A32" w:rsidRPr="002A7D8B" w:rsidTr="003628ED">
        <w:trPr>
          <w:trHeight w:val="1404"/>
        </w:trPr>
        <w:tc>
          <w:tcPr>
            <w:tcW w:w="925" w:type="dxa"/>
            <w:shd w:val="clear" w:color="auto" w:fill="auto"/>
            <w:noWrap/>
          </w:tcPr>
          <w:p w:rsidR="00D63A32" w:rsidRPr="002A7D8B" w:rsidRDefault="00D63A32" w:rsidP="00D63A32">
            <w:pPr>
              <w:jc w:val="center"/>
              <w:rPr>
                <w:rFonts w:ascii="Century Gothic" w:hAnsi="Century Gothic"/>
                <w:sz w:val="18"/>
                <w:szCs w:val="18"/>
              </w:rPr>
            </w:pPr>
            <w:r>
              <w:rPr>
                <w:rFonts w:ascii="Century Gothic" w:hAnsi="Century Gothic"/>
                <w:sz w:val="18"/>
                <w:szCs w:val="18"/>
              </w:rPr>
              <w:t>5</w:t>
            </w:r>
          </w:p>
        </w:tc>
        <w:tc>
          <w:tcPr>
            <w:tcW w:w="5486" w:type="dxa"/>
            <w:tcBorders>
              <w:top w:val="nil"/>
              <w:left w:val="single" w:sz="4" w:space="0" w:color="000000"/>
              <w:bottom w:val="single" w:sz="4" w:space="0" w:color="000000"/>
              <w:right w:val="nil"/>
            </w:tcBorders>
            <w:shd w:val="clear" w:color="auto" w:fill="auto"/>
            <w:vAlign w:val="center"/>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GABARDINA UNISEX IMPERMEABLE PARA LA LLUVIA CON CAPUCHA AJUSTABLE CON CORDON, VENTILADA Y CON 2 BOLSILLOS A LOS COSTADOS,  MATERIAL PVC GROSOR 0.20MM MATERIAL DEL FORRO PVC, COLOR NEGRO, AZUL MARINO Y AMARILLO CON LOGO HOSPITALITO EN EL FRENTE GLOSSY MATTE TRANSFER Y LOGO EN EL COSTADO IZQUIERDO ZAPOPAN CIUDAD DE LAS NIÑAS Y NIÑOS EN GLOSSY MATTE TRANSFER ANTIREFLEJANTE</w:t>
            </w:r>
          </w:p>
        </w:tc>
        <w:tc>
          <w:tcPr>
            <w:tcW w:w="1066"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1066"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150</w:t>
            </w:r>
          </w:p>
        </w:tc>
        <w:tc>
          <w:tcPr>
            <w:tcW w:w="1296" w:type="dxa"/>
          </w:tcPr>
          <w:p w:rsidR="00D63A32" w:rsidRPr="002A7D8B" w:rsidRDefault="00D63A32" w:rsidP="00D63A32">
            <w:pPr>
              <w:jc w:val="center"/>
              <w:rPr>
                <w:rFonts w:ascii="Century Gothic" w:eastAsia="Times New Roman" w:hAnsi="Century Gothic"/>
                <w:color w:val="000000"/>
                <w:sz w:val="18"/>
                <w:szCs w:val="18"/>
              </w:rPr>
            </w:pPr>
          </w:p>
        </w:tc>
      </w:tr>
    </w:tbl>
    <w:p w:rsidR="008C27B0" w:rsidRDefault="008C27B0">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Default="00FC2622">
      <w:pPr>
        <w:spacing w:after="0" w:line="276" w:lineRule="auto"/>
        <w:jc w:val="both"/>
        <w:rPr>
          <w:rFonts w:ascii="Century Gothic" w:eastAsia="Arial" w:hAnsi="Century Gothic" w:cs="Arial"/>
        </w:rPr>
      </w:pPr>
    </w:p>
    <w:p w:rsidR="002A7D8B" w:rsidRPr="00B75B3E" w:rsidRDefault="002A7D8B">
      <w:pPr>
        <w:spacing w:after="0" w:line="276" w:lineRule="auto"/>
        <w:jc w:val="both"/>
        <w:rPr>
          <w:rFonts w:ascii="Century Gothic" w:eastAsia="Arial" w:hAnsi="Century Gothic" w:cs="Arial"/>
        </w:rPr>
      </w:pPr>
    </w:p>
    <w:p w:rsidR="00D63A32" w:rsidRDefault="00D63A32">
      <w:pPr>
        <w:spacing w:after="0" w:line="276" w:lineRule="auto"/>
        <w:jc w:val="both"/>
        <w:rPr>
          <w:rFonts w:ascii="Century Gothic" w:eastAsia="Arial" w:hAnsi="Century Gothic" w:cs="Arial"/>
        </w:rPr>
      </w:pPr>
    </w:p>
    <w:p w:rsidR="00D63A32" w:rsidRDefault="00D63A32">
      <w:pPr>
        <w:spacing w:after="0" w:line="276" w:lineRule="auto"/>
        <w:jc w:val="both"/>
        <w:rPr>
          <w:rFonts w:ascii="Century Gothic" w:eastAsia="Arial" w:hAnsi="Century Gothic" w:cs="Arial"/>
        </w:rPr>
      </w:pPr>
    </w:p>
    <w:p w:rsidR="00D63A32" w:rsidRDefault="00D63A3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D63A32" w:rsidRDefault="00D63A32">
      <w:pPr>
        <w:spacing w:after="0" w:line="276" w:lineRule="auto"/>
        <w:jc w:val="center"/>
        <w:rPr>
          <w:rFonts w:ascii="Century Gothic" w:eastAsia="Arial" w:hAnsi="Century Gothic" w:cs="Arial"/>
        </w:rPr>
      </w:pPr>
    </w:p>
    <w:p w:rsidR="00D63A32" w:rsidRDefault="00D63A32">
      <w:pPr>
        <w:spacing w:after="0" w:line="276" w:lineRule="auto"/>
        <w:jc w:val="center"/>
        <w:rPr>
          <w:rFonts w:ascii="Century Gothic" w:eastAsia="Arial" w:hAnsi="Century Gothic" w:cs="Arial"/>
        </w:rPr>
      </w:pPr>
    </w:p>
    <w:p w:rsidR="00D63A32" w:rsidRDefault="00D63A32">
      <w:pPr>
        <w:spacing w:after="0" w:line="276" w:lineRule="auto"/>
        <w:jc w:val="center"/>
        <w:rPr>
          <w:rFonts w:ascii="Century Gothic" w:eastAsia="Arial" w:hAnsi="Century Gothic" w:cs="Arial"/>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D63A32" w:rsidRDefault="00D63A32">
      <w:pPr>
        <w:spacing w:after="0" w:line="276" w:lineRule="auto"/>
        <w:jc w:val="center"/>
        <w:rPr>
          <w:rFonts w:ascii="Century Gothic" w:eastAsia="Arial" w:hAnsi="Century Gothic" w:cs="Arial"/>
        </w:rPr>
      </w:pPr>
    </w:p>
    <w:p w:rsidR="00A37374" w:rsidRPr="00B75B3E"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D63A32" w:rsidRDefault="00D63A32"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A7D8B" w:rsidRDefault="002A7D8B">
      <w:pPr>
        <w:spacing w:after="0" w:line="240" w:lineRule="auto"/>
        <w:jc w:val="both"/>
        <w:rPr>
          <w:rFonts w:ascii="Century Gothic" w:eastAsia="Arial" w:hAnsi="Century Gothic" w:cs="Aria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
        <w:gridCol w:w="4114"/>
        <w:gridCol w:w="825"/>
        <w:gridCol w:w="961"/>
        <w:gridCol w:w="1008"/>
        <w:gridCol w:w="1170"/>
        <w:gridCol w:w="1276"/>
      </w:tblGrid>
      <w:tr w:rsidR="00090D5E" w:rsidRPr="00090D5E" w:rsidTr="00090D5E">
        <w:trPr>
          <w:trHeight w:val="943"/>
        </w:trPr>
        <w:tc>
          <w:tcPr>
            <w:tcW w:w="853"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Renglón</w:t>
            </w:r>
          </w:p>
        </w:tc>
        <w:tc>
          <w:tcPr>
            <w:tcW w:w="4114"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Descripción del Bien</w:t>
            </w:r>
          </w:p>
        </w:tc>
        <w:tc>
          <w:tcPr>
            <w:tcW w:w="825" w:type="dxa"/>
            <w:shd w:val="clear" w:color="auto" w:fill="auto"/>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Unidad de medida</w:t>
            </w:r>
          </w:p>
        </w:tc>
        <w:tc>
          <w:tcPr>
            <w:tcW w:w="961" w:type="dxa"/>
            <w:shd w:val="clear" w:color="auto" w:fill="auto"/>
            <w:noWrap/>
            <w:vAlign w:val="center"/>
            <w:hideMark/>
          </w:tcPr>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Cantidad</w:t>
            </w:r>
          </w:p>
        </w:tc>
        <w:tc>
          <w:tcPr>
            <w:tcW w:w="1008" w:type="dxa"/>
          </w:tcPr>
          <w:p w:rsidR="00090D5E" w:rsidRP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sidRPr="00090D5E">
              <w:rPr>
                <w:rFonts w:ascii="Century Gothic" w:eastAsia="Arial" w:hAnsi="Century Gothic" w:cs="Arial"/>
                <w:b/>
                <w:sz w:val="18"/>
              </w:rPr>
              <w:t>Marca Propuesta</w:t>
            </w:r>
          </w:p>
        </w:tc>
        <w:tc>
          <w:tcPr>
            <w:tcW w:w="1170" w:type="dxa"/>
          </w:tcPr>
          <w:p w:rsidR="00090D5E" w:rsidRDefault="00090D5E" w:rsidP="00090D5E">
            <w:pPr>
              <w:spacing w:after="0" w:line="276" w:lineRule="auto"/>
              <w:jc w:val="center"/>
              <w:rPr>
                <w:rFonts w:ascii="Century Gothic" w:eastAsia="Arial" w:hAnsi="Century Gothic" w:cs="Arial"/>
                <w:b/>
                <w:sz w:val="18"/>
              </w:rPr>
            </w:pPr>
          </w:p>
          <w:p w:rsid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Precio Unitario</w:t>
            </w:r>
          </w:p>
          <w:p w:rsidR="00090D5E" w:rsidRPr="00090D5E" w:rsidRDefault="00090D5E" w:rsidP="00090D5E">
            <w:pPr>
              <w:spacing w:after="0" w:line="276" w:lineRule="auto"/>
              <w:jc w:val="center"/>
              <w:rPr>
                <w:rFonts w:ascii="Century Gothic" w:eastAsia="Arial" w:hAnsi="Century Gothic" w:cs="Arial"/>
                <w:b/>
                <w:sz w:val="18"/>
              </w:rPr>
            </w:pPr>
          </w:p>
        </w:tc>
        <w:tc>
          <w:tcPr>
            <w:tcW w:w="1276" w:type="dxa"/>
          </w:tcPr>
          <w:p w:rsidR="00090D5E" w:rsidRDefault="00090D5E" w:rsidP="00090D5E">
            <w:pPr>
              <w:spacing w:after="0" w:line="276" w:lineRule="auto"/>
              <w:jc w:val="center"/>
              <w:rPr>
                <w:rFonts w:ascii="Century Gothic" w:eastAsia="Arial" w:hAnsi="Century Gothic" w:cs="Arial"/>
                <w:b/>
                <w:sz w:val="18"/>
              </w:rPr>
            </w:pPr>
          </w:p>
          <w:p w:rsidR="00090D5E" w:rsidRPr="00090D5E" w:rsidRDefault="00090D5E" w:rsidP="00090D5E">
            <w:pPr>
              <w:spacing w:after="0" w:line="276" w:lineRule="auto"/>
              <w:jc w:val="center"/>
              <w:rPr>
                <w:rFonts w:ascii="Century Gothic" w:eastAsia="Arial" w:hAnsi="Century Gothic" w:cs="Arial"/>
                <w:b/>
                <w:sz w:val="18"/>
              </w:rPr>
            </w:pPr>
            <w:r>
              <w:rPr>
                <w:rFonts w:ascii="Century Gothic" w:eastAsia="Arial" w:hAnsi="Century Gothic" w:cs="Arial"/>
                <w:b/>
                <w:sz w:val="18"/>
              </w:rPr>
              <w:t>Sub Total</w:t>
            </w:r>
          </w:p>
        </w:tc>
      </w:tr>
      <w:tr w:rsidR="00D63A32" w:rsidRPr="00090D5E" w:rsidTr="00D63A32">
        <w:trPr>
          <w:trHeight w:val="203"/>
        </w:trPr>
        <w:tc>
          <w:tcPr>
            <w:tcW w:w="853" w:type="dxa"/>
            <w:shd w:val="clear" w:color="auto" w:fill="auto"/>
            <w:noWrap/>
            <w:vAlign w:val="center"/>
          </w:tcPr>
          <w:p w:rsidR="00D63A32" w:rsidRPr="00090D5E" w:rsidRDefault="00D63A32" w:rsidP="00D63A32">
            <w:pPr>
              <w:spacing w:after="0" w:line="276" w:lineRule="auto"/>
              <w:jc w:val="center"/>
              <w:rPr>
                <w:rFonts w:ascii="Century Gothic" w:eastAsia="Arial" w:hAnsi="Century Gothic" w:cs="Arial"/>
                <w:sz w:val="18"/>
              </w:rPr>
            </w:pPr>
            <w:r w:rsidRPr="00090D5E">
              <w:rPr>
                <w:rFonts w:ascii="Century Gothic" w:eastAsia="Arial" w:hAnsi="Century Gothic" w:cs="Arial"/>
                <w:sz w:val="18"/>
              </w:rPr>
              <w:t>1</w:t>
            </w:r>
          </w:p>
        </w:tc>
        <w:tc>
          <w:tcPr>
            <w:tcW w:w="4114"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SOMBRERO COLOR AZUL, UNITALLA DE TELA 100% POLIÉSTER DRYFIT, CON  BROCHE Y CORDON AJUSTABLE DE 58 CM A 60 CM, BANDA DE SUDOR DE MICROPORO ABSORBENTE,  FACTOR DE PROTECCIÓN SOLAR UPF 50+, CUBRE NUCA Y CUELLO CON LOGO HOSPITALITO, LOGO FRONTAL DE GLOSSY MATTE TRANSFER Y LOGO EN EL COSTADO IZQUIERDO ZAPOPAN CIUDAD DE LAS NIÑAS Y NIÑOS EN GLOSSY MATTE TRANSFER.</w:t>
            </w:r>
          </w:p>
        </w:tc>
        <w:tc>
          <w:tcPr>
            <w:tcW w:w="825" w:type="dxa"/>
            <w:tcBorders>
              <w:top w:val="single" w:sz="4" w:space="0" w:color="000000"/>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150</w:t>
            </w:r>
          </w:p>
        </w:tc>
        <w:tc>
          <w:tcPr>
            <w:tcW w:w="1008" w:type="dxa"/>
          </w:tcPr>
          <w:p w:rsidR="00D63A32" w:rsidRPr="00090D5E" w:rsidRDefault="00D63A32" w:rsidP="00D63A32">
            <w:pPr>
              <w:spacing w:after="0" w:line="276" w:lineRule="auto"/>
              <w:jc w:val="center"/>
              <w:rPr>
                <w:rFonts w:ascii="Century Gothic" w:eastAsia="Arial" w:hAnsi="Century Gothic" w:cs="Arial"/>
                <w:sz w:val="18"/>
              </w:rPr>
            </w:pPr>
          </w:p>
        </w:tc>
        <w:tc>
          <w:tcPr>
            <w:tcW w:w="1170" w:type="dxa"/>
          </w:tcPr>
          <w:p w:rsidR="00D63A32" w:rsidRPr="00090D5E" w:rsidRDefault="00D63A32" w:rsidP="00D63A32">
            <w:pPr>
              <w:spacing w:after="0" w:line="276" w:lineRule="auto"/>
              <w:jc w:val="center"/>
              <w:rPr>
                <w:rFonts w:ascii="Century Gothic" w:eastAsia="Arial" w:hAnsi="Century Gothic" w:cs="Arial"/>
                <w:sz w:val="18"/>
              </w:rPr>
            </w:pPr>
          </w:p>
        </w:tc>
        <w:tc>
          <w:tcPr>
            <w:tcW w:w="1276" w:type="dxa"/>
          </w:tcPr>
          <w:p w:rsidR="00D63A32" w:rsidRPr="00090D5E" w:rsidRDefault="00D63A32" w:rsidP="00D63A32">
            <w:pPr>
              <w:spacing w:after="0" w:line="276" w:lineRule="auto"/>
              <w:jc w:val="center"/>
              <w:rPr>
                <w:rFonts w:ascii="Century Gothic" w:eastAsia="Arial" w:hAnsi="Century Gothic" w:cs="Arial"/>
                <w:sz w:val="18"/>
              </w:rPr>
            </w:pPr>
          </w:p>
        </w:tc>
      </w:tr>
      <w:tr w:rsidR="00D63A32" w:rsidRPr="00090D5E" w:rsidTr="00D63A32">
        <w:trPr>
          <w:trHeight w:val="203"/>
        </w:trPr>
        <w:tc>
          <w:tcPr>
            <w:tcW w:w="853" w:type="dxa"/>
            <w:shd w:val="clear" w:color="auto" w:fill="auto"/>
            <w:noWrap/>
            <w:vAlign w:val="center"/>
          </w:tcPr>
          <w:p w:rsidR="00D63A32" w:rsidRPr="00090D5E" w:rsidRDefault="00D63A32" w:rsidP="00D63A32">
            <w:pPr>
              <w:spacing w:after="0" w:line="276" w:lineRule="auto"/>
              <w:jc w:val="center"/>
              <w:rPr>
                <w:rFonts w:ascii="Century Gothic" w:eastAsia="Arial" w:hAnsi="Century Gothic" w:cs="Arial"/>
                <w:sz w:val="18"/>
              </w:rPr>
            </w:pPr>
            <w:r w:rsidRPr="00090D5E">
              <w:rPr>
                <w:rFonts w:ascii="Century Gothic" w:eastAsia="Arial" w:hAnsi="Century Gothic" w:cs="Arial"/>
                <w:sz w:val="18"/>
              </w:rPr>
              <w:t>2</w:t>
            </w:r>
          </w:p>
        </w:tc>
        <w:tc>
          <w:tcPr>
            <w:tcW w:w="4114"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GORRA COLOR NEGRO MATE CON HORMA TIPO L-PRO / PERFIL BAJO, CON 6 PANELES SIN ESTRUCTURA / SUAVE, TELA 100 % POLIÉSTER, DRYFIT, PERFORMANCE LIGERO, BROCHE DE VELCRO AJUSTABLE, VISERA CURVA. CIRCUNFERENCIA UNITALLA AJUSTABLE, BANDA DE SUDOR CON MICROPORO ABSORBENTE, FACTOR DE PROTECCIÓN SOLAR UPF 35+, LOGO HOSPITALITO EN EL FRENTE GLOSSY MATTE TRANSFER, LOGO EN EL COSTADO IZQUIERDO ZAPOPAN CIUDAD DE LAS NIÑAS Y NIÑOS EN GLOSSY MATTE TRANSFER</w:t>
            </w:r>
          </w:p>
        </w:tc>
        <w:tc>
          <w:tcPr>
            <w:tcW w:w="825"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250</w:t>
            </w:r>
          </w:p>
        </w:tc>
        <w:tc>
          <w:tcPr>
            <w:tcW w:w="1008" w:type="dxa"/>
          </w:tcPr>
          <w:p w:rsidR="00D63A32" w:rsidRPr="00090D5E" w:rsidRDefault="00D63A32" w:rsidP="00D63A32">
            <w:pPr>
              <w:spacing w:after="0" w:line="276" w:lineRule="auto"/>
              <w:jc w:val="center"/>
              <w:rPr>
                <w:rFonts w:ascii="Century Gothic" w:eastAsia="Arial" w:hAnsi="Century Gothic" w:cs="Arial"/>
                <w:sz w:val="18"/>
              </w:rPr>
            </w:pPr>
          </w:p>
        </w:tc>
        <w:tc>
          <w:tcPr>
            <w:tcW w:w="1170" w:type="dxa"/>
          </w:tcPr>
          <w:p w:rsidR="00D63A32" w:rsidRPr="00090D5E" w:rsidRDefault="00D63A32" w:rsidP="00D63A32">
            <w:pPr>
              <w:spacing w:after="0" w:line="276" w:lineRule="auto"/>
              <w:jc w:val="center"/>
              <w:rPr>
                <w:rFonts w:ascii="Century Gothic" w:eastAsia="Arial" w:hAnsi="Century Gothic" w:cs="Arial"/>
                <w:sz w:val="18"/>
              </w:rPr>
            </w:pPr>
          </w:p>
        </w:tc>
        <w:tc>
          <w:tcPr>
            <w:tcW w:w="1276" w:type="dxa"/>
          </w:tcPr>
          <w:p w:rsidR="00D63A32" w:rsidRPr="00090D5E" w:rsidRDefault="00D63A32" w:rsidP="00D63A32">
            <w:pPr>
              <w:spacing w:after="0" w:line="276" w:lineRule="auto"/>
              <w:jc w:val="center"/>
              <w:rPr>
                <w:rFonts w:ascii="Century Gothic" w:eastAsia="Arial" w:hAnsi="Century Gothic" w:cs="Arial"/>
                <w:sz w:val="18"/>
              </w:rPr>
            </w:pPr>
          </w:p>
        </w:tc>
      </w:tr>
      <w:tr w:rsidR="00D63A32" w:rsidRPr="00090D5E" w:rsidTr="00D63A32">
        <w:trPr>
          <w:trHeight w:val="203"/>
        </w:trPr>
        <w:tc>
          <w:tcPr>
            <w:tcW w:w="853" w:type="dxa"/>
            <w:shd w:val="clear" w:color="auto" w:fill="auto"/>
            <w:noWrap/>
            <w:vAlign w:val="center"/>
          </w:tcPr>
          <w:p w:rsidR="00D63A32" w:rsidRPr="00090D5E" w:rsidRDefault="00D63A32" w:rsidP="00D63A32">
            <w:pPr>
              <w:spacing w:after="0" w:line="276" w:lineRule="auto"/>
              <w:jc w:val="center"/>
              <w:rPr>
                <w:rFonts w:ascii="Century Gothic" w:eastAsia="Arial" w:hAnsi="Century Gothic" w:cs="Arial"/>
                <w:sz w:val="18"/>
              </w:rPr>
            </w:pPr>
            <w:r w:rsidRPr="00090D5E">
              <w:rPr>
                <w:rFonts w:ascii="Century Gothic" w:eastAsia="Arial" w:hAnsi="Century Gothic" w:cs="Arial"/>
                <w:sz w:val="18"/>
              </w:rPr>
              <w:t>3</w:t>
            </w:r>
          </w:p>
        </w:tc>
        <w:tc>
          <w:tcPr>
            <w:tcW w:w="4114"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CUBRE CUELLO COLOR AZUL Y NEGRO SIN COSTURAS CON FACTOR DE PROTECCIÓN SOLAR UPF 50+, PROTECCIÓN Y BRILLO DE TECNOLOGÍA REFLECTIVE 360º, CON  TECNOLOGIA TUBULAR MULTIFUNCIONAL PARA REALIZAR ACTIVIDADES AL AIRE LIBRE CON MATERIALES REFLECTANTES, TELA 100% POLIESTER ALTAMENTE ELASTICO EN 4 DIRECCIONES, CON LOGO HOSPITALITO EN EL FRENTE GLOSSY MATTE TRANSFER Y LOGO EN EL COSTADO IZQUIERDO ZAPOPAN CIUDAD DE LAS NIÑAS Y NIÑOS EN GLOSSY MATTE TRANSFER.</w:t>
            </w:r>
          </w:p>
        </w:tc>
        <w:tc>
          <w:tcPr>
            <w:tcW w:w="825"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200</w:t>
            </w:r>
          </w:p>
        </w:tc>
        <w:tc>
          <w:tcPr>
            <w:tcW w:w="1008" w:type="dxa"/>
          </w:tcPr>
          <w:p w:rsidR="00D63A32" w:rsidRPr="00090D5E" w:rsidRDefault="00D63A32" w:rsidP="00D63A32">
            <w:pPr>
              <w:spacing w:after="0" w:line="276" w:lineRule="auto"/>
              <w:jc w:val="center"/>
              <w:rPr>
                <w:rFonts w:ascii="Century Gothic" w:eastAsia="Arial" w:hAnsi="Century Gothic" w:cs="Arial"/>
                <w:sz w:val="18"/>
              </w:rPr>
            </w:pPr>
          </w:p>
        </w:tc>
        <w:tc>
          <w:tcPr>
            <w:tcW w:w="1170" w:type="dxa"/>
          </w:tcPr>
          <w:p w:rsidR="00D63A32" w:rsidRPr="00090D5E" w:rsidRDefault="00D63A32" w:rsidP="00D63A32">
            <w:pPr>
              <w:spacing w:after="0" w:line="276" w:lineRule="auto"/>
              <w:jc w:val="center"/>
              <w:rPr>
                <w:rFonts w:ascii="Century Gothic" w:eastAsia="Arial" w:hAnsi="Century Gothic" w:cs="Arial"/>
                <w:sz w:val="18"/>
              </w:rPr>
            </w:pPr>
          </w:p>
        </w:tc>
        <w:tc>
          <w:tcPr>
            <w:tcW w:w="1276" w:type="dxa"/>
          </w:tcPr>
          <w:p w:rsidR="00D63A32" w:rsidRPr="00090D5E" w:rsidRDefault="00D63A32" w:rsidP="00D63A32">
            <w:pPr>
              <w:spacing w:after="0" w:line="276" w:lineRule="auto"/>
              <w:jc w:val="center"/>
              <w:rPr>
                <w:rFonts w:ascii="Century Gothic" w:eastAsia="Arial" w:hAnsi="Century Gothic" w:cs="Arial"/>
                <w:sz w:val="18"/>
              </w:rPr>
            </w:pPr>
          </w:p>
        </w:tc>
      </w:tr>
      <w:tr w:rsidR="00D63A32" w:rsidRPr="00090D5E" w:rsidTr="00D63A32">
        <w:trPr>
          <w:trHeight w:val="203"/>
        </w:trPr>
        <w:tc>
          <w:tcPr>
            <w:tcW w:w="853" w:type="dxa"/>
            <w:shd w:val="clear" w:color="auto" w:fill="auto"/>
            <w:noWrap/>
            <w:vAlign w:val="center"/>
          </w:tcPr>
          <w:p w:rsidR="00D63A32" w:rsidRPr="00090D5E" w:rsidRDefault="00D63A32" w:rsidP="00D63A32">
            <w:pPr>
              <w:spacing w:after="0" w:line="276" w:lineRule="auto"/>
              <w:jc w:val="center"/>
              <w:rPr>
                <w:rFonts w:ascii="Century Gothic" w:eastAsia="Arial" w:hAnsi="Century Gothic" w:cs="Arial"/>
                <w:sz w:val="18"/>
              </w:rPr>
            </w:pPr>
            <w:r>
              <w:rPr>
                <w:rFonts w:ascii="Century Gothic" w:eastAsia="Arial" w:hAnsi="Century Gothic" w:cs="Arial"/>
                <w:sz w:val="18"/>
              </w:rPr>
              <w:t>4</w:t>
            </w:r>
          </w:p>
        </w:tc>
        <w:tc>
          <w:tcPr>
            <w:tcW w:w="4114" w:type="dxa"/>
            <w:tcBorders>
              <w:top w:val="nil"/>
              <w:left w:val="single" w:sz="4" w:space="0" w:color="000000"/>
              <w:bottom w:val="single" w:sz="4" w:space="0" w:color="000000"/>
              <w:right w:val="nil"/>
            </w:tcBorders>
            <w:shd w:val="clear" w:color="auto" w:fill="auto"/>
            <w:vAlign w:val="bottom"/>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MANGAS UNITALLA COLOR AZUL Y NEGRO, LIGERA Y SENCILLA, CON FACTOR DE PROTECCIÓN SOLAR UPF 50+, TELA 100% POLIESTER CON LOGO EN EL ANTEBRAZO  ZAPOPAN CIUDAD DE LAS NIÑAS Y NIÑOS EN GLOSSY MATTE TRANSFER.</w:t>
            </w:r>
          </w:p>
        </w:tc>
        <w:tc>
          <w:tcPr>
            <w:tcW w:w="825"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w:t>
            </w:r>
            <w:r w:rsidRPr="00810024">
              <w:rPr>
                <w:rFonts w:ascii="Century Gothic" w:eastAsia="Times New Roman" w:hAnsi="Century Gothic"/>
                <w:color w:val="000000"/>
                <w:sz w:val="18"/>
                <w:szCs w:val="18"/>
              </w:rPr>
              <w:t>A</w:t>
            </w:r>
            <w:r>
              <w:rPr>
                <w:rFonts w:ascii="Century Gothic" w:eastAsia="Times New Roman" w:hAnsi="Century Gothic"/>
                <w:color w:val="000000"/>
                <w:sz w:val="18"/>
                <w:szCs w:val="18"/>
              </w:rPr>
              <w:t>R</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Pr>
                <w:rFonts w:ascii="Century Gothic" w:eastAsia="Times New Roman" w:hAnsi="Century Gothic"/>
                <w:sz w:val="18"/>
                <w:szCs w:val="18"/>
              </w:rPr>
              <w:t>2</w:t>
            </w:r>
            <w:r w:rsidRPr="00810024">
              <w:rPr>
                <w:rFonts w:ascii="Century Gothic" w:eastAsia="Times New Roman" w:hAnsi="Century Gothic"/>
                <w:sz w:val="18"/>
                <w:szCs w:val="18"/>
              </w:rPr>
              <w:t>00</w:t>
            </w:r>
          </w:p>
        </w:tc>
        <w:tc>
          <w:tcPr>
            <w:tcW w:w="1008" w:type="dxa"/>
          </w:tcPr>
          <w:p w:rsidR="00D63A32" w:rsidRPr="00090D5E" w:rsidRDefault="00D63A32" w:rsidP="00D63A32">
            <w:pPr>
              <w:spacing w:after="0" w:line="276" w:lineRule="auto"/>
              <w:jc w:val="center"/>
              <w:rPr>
                <w:rFonts w:ascii="Century Gothic" w:eastAsia="Arial" w:hAnsi="Century Gothic" w:cs="Arial"/>
                <w:sz w:val="18"/>
              </w:rPr>
            </w:pPr>
          </w:p>
        </w:tc>
        <w:tc>
          <w:tcPr>
            <w:tcW w:w="1170" w:type="dxa"/>
          </w:tcPr>
          <w:p w:rsidR="00D63A32" w:rsidRPr="00090D5E" w:rsidRDefault="00D63A32" w:rsidP="00D63A32">
            <w:pPr>
              <w:spacing w:after="0" w:line="276" w:lineRule="auto"/>
              <w:jc w:val="center"/>
              <w:rPr>
                <w:rFonts w:ascii="Century Gothic" w:eastAsia="Arial" w:hAnsi="Century Gothic" w:cs="Arial"/>
                <w:sz w:val="18"/>
              </w:rPr>
            </w:pPr>
          </w:p>
        </w:tc>
        <w:tc>
          <w:tcPr>
            <w:tcW w:w="1276" w:type="dxa"/>
          </w:tcPr>
          <w:p w:rsidR="00D63A32" w:rsidRPr="00090D5E" w:rsidRDefault="00D63A32" w:rsidP="00D63A32">
            <w:pPr>
              <w:spacing w:after="0" w:line="276" w:lineRule="auto"/>
              <w:jc w:val="center"/>
              <w:rPr>
                <w:rFonts w:ascii="Century Gothic" w:eastAsia="Arial" w:hAnsi="Century Gothic" w:cs="Arial"/>
                <w:sz w:val="18"/>
              </w:rPr>
            </w:pPr>
          </w:p>
        </w:tc>
      </w:tr>
      <w:tr w:rsidR="00D63A32" w:rsidRPr="00090D5E" w:rsidTr="00D63A32">
        <w:trPr>
          <w:trHeight w:val="203"/>
        </w:trPr>
        <w:tc>
          <w:tcPr>
            <w:tcW w:w="853" w:type="dxa"/>
            <w:shd w:val="clear" w:color="auto" w:fill="auto"/>
            <w:noWrap/>
            <w:vAlign w:val="center"/>
          </w:tcPr>
          <w:p w:rsidR="00D63A32" w:rsidRPr="00090D5E" w:rsidRDefault="00D63A32" w:rsidP="00D63A32">
            <w:pPr>
              <w:spacing w:after="0" w:line="276" w:lineRule="auto"/>
              <w:jc w:val="center"/>
              <w:rPr>
                <w:rFonts w:ascii="Century Gothic" w:eastAsia="Arial" w:hAnsi="Century Gothic" w:cs="Arial"/>
                <w:sz w:val="18"/>
              </w:rPr>
            </w:pPr>
            <w:r>
              <w:rPr>
                <w:rFonts w:ascii="Century Gothic" w:eastAsia="Arial" w:hAnsi="Century Gothic" w:cs="Arial"/>
                <w:sz w:val="18"/>
              </w:rPr>
              <w:lastRenderedPageBreak/>
              <w:t>5</w:t>
            </w:r>
          </w:p>
        </w:tc>
        <w:tc>
          <w:tcPr>
            <w:tcW w:w="4114" w:type="dxa"/>
            <w:tcBorders>
              <w:top w:val="nil"/>
              <w:left w:val="single" w:sz="4" w:space="0" w:color="000000"/>
              <w:bottom w:val="single" w:sz="4" w:space="0" w:color="000000"/>
              <w:right w:val="nil"/>
            </w:tcBorders>
            <w:shd w:val="clear" w:color="auto" w:fill="auto"/>
            <w:vAlign w:val="center"/>
          </w:tcPr>
          <w:p w:rsidR="00D63A32" w:rsidRPr="00810024" w:rsidRDefault="00D63A32" w:rsidP="00D63A32">
            <w:pPr>
              <w:jc w:val="both"/>
              <w:rPr>
                <w:rFonts w:ascii="Century Gothic" w:eastAsia="Times New Roman" w:hAnsi="Century Gothic"/>
                <w:sz w:val="18"/>
                <w:szCs w:val="18"/>
              </w:rPr>
            </w:pPr>
            <w:r w:rsidRPr="00810024">
              <w:rPr>
                <w:rFonts w:ascii="Century Gothic" w:eastAsia="Times New Roman" w:hAnsi="Century Gothic"/>
                <w:sz w:val="18"/>
                <w:szCs w:val="18"/>
              </w:rPr>
              <w:t>GABARDINA UNISEX IMPERMEABLE PARA LA LLUVIA CON CAPUCHA AJUSTABLE CON CORDON, VENTILADA Y CON 2 BOLSILLOS A LOS COSTADOS,  MATERIAL PVC GROSOR 0.20MM MATERIAL DEL FORRO PVC, COLOR NEGRO, AZUL MARINO Y AMARILLO CON LOGO HOSPITALITO EN EL FRENTE GLOSSY MATTE TRANSFER Y LOGO EN EL COSTADO IZQUIERDO ZAPOPAN CIUDAD DE LAS NIÑAS Y NIÑOS EN GLOSSY MATTE TRANSFER ANTIREFLEJANTE</w:t>
            </w:r>
          </w:p>
        </w:tc>
        <w:tc>
          <w:tcPr>
            <w:tcW w:w="825" w:type="dxa"/>
            <w:tcBorders>
              <w:top w:val="nil"/>
              <w:left w:val="single" w:sz="4" w:space="0" w:color="000000"/>
              <w:bottom w:val="single" w:sz="4" w:space="0" w:color="000000"/>
              <w:right w:val="nil"/>
            </w:tcBorders>
            <w:shd w:val="clear" w:color="auto" w:fill="auto"/>
            <w:noWrap/>
            <w:vAlign w:val="center"/>
          </w:tcPr>
          <w:p w:rsidR="00D63A32" w:rsidRPr="00810024" w:rsidRDefault="00D63A32" w:rsidP="00D63A32">
            <w:pPr>
              <w:jc w:val="center"/>
              <w:rPr>
                <w:rFonts w:ascii="Century Gothic" w:eastAsia="Times New Roman" w:hAnsi="Century Gothic"/>
                <w:color w:val="000000"/>
                <w:sz w:val="18"/>
                <w:szCs w:val="18"/>
              </w:rPr>
            </w:pPr>
            <w:r w:rsidRPr="00810024">
              <w:rPr>
                <w:rFonts w:ascii="Century Gothic" w:eastAsia="Times New Roman" w:hAnsi="Century Gothic"/>
                <w:color w:val="000000"/>
                <w:sz w:val="18"/>
                <w:szCs w:val="18"/>
              </w:rPr>
              <w:t>PZA</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D63A32" w:rsidRPr="00810024" w:rsidRDefault="00D63A32" w:rsidP="00D63A32">
            <w:pPr>
              <w:jc w:val="center"/>
              <w:rPr>
                <w:rFonts w:ascii="Century Gothic" w:eastAsia="Times New Roman" w:hAnsi="Century Gothic"/>
                <w:sz w:val="18"/>
                <w:szCs w:val="18"/>
              </w:rPr>
            </w:pPr>
            <w:r w:rsidRPr="00810024">
              <w:rPr>
                <w:rFonts w:ascii="Century Gothic" w:eastAsia="Times New Roman" w:hAnsi="Century Gothic"/>
                <w:sz w:val="18"/>
                <w:szCs w:val="18"/>
              </w:rPr>
              <w:t>150</w:t>
            </w:r>
          </w:p>
        </w:tc>
        <w:tc>
          <w:tcPr>
            <w:tcW w:w="1008" w:type="dxa"/>
          </w:tcPr>
          <w:p w:rsidR="00D63A32" w:rsidRPr="00090D5E" w:rsidRDefault="00D63A32" w:rsidP="00D63A32">
            <w:pPr>
              <w:spacing w:after="0" w:line="276" w:lineRule="auto"/>
              <w:jc w:val="center"/>
              <w:rPr>
                <w:rFonts w:ascii="Century Gothic" w:eastAsia="Arial" w:hAnsi="Century Gothic" w:cs="Arial"/>
                <w:sz w:val="18"/>
              </w:rPr>
            </w:pPr>
          </w:p>
        </w:tc>
        <w:tc>
          <w:tcPr>
            <w:tcW w:w="1170" w:type="dxa"/>
          </w:tcPr>
          <w:p w:rsidR="00D63A32" w:rsidRPr="00090D5E" w:rsidRDefault="00D63A32" w:rsidP="00D63A32">
            <w:pPr>
              <w:spacing w:after="0" w:line="276" w:lineRule="auto"/>
              <w:jc w:val="center"/>
              <w:rPr>
                <w:rFonts w:ascii="Century Gothic" w:eastAsia="Arial" w:hAnsi="Century Gothic" w:cs="Arial"/>
                <w:sz w:val="18"/>
              </w:rPr>
            </w:pPr>
          </w:p>
        </w:tc>
        <w:tc>
          <w:tcPr>
            <w:tcW w:w="1276" w:type="dxa"/>
          </w:tcPr>
          <w:p w:rsidR="00D63A32" w:rsidRPr="00090D5E" w:rsidRDefault="00D63A32" w:rsidP="00D63A32">
            <w:pPr>
              <w:spacing w:after="0" w:line="276" w:lineRule="auto"/>
              <w:jc w:val="center"/>
              <w:rPr>
                <w:rFonts w:ascii="Century Gothic" w:eastAsia="Arial" w:hAnsi="Century Gothic" w:cs="Arial"/>
                <w:sz w:val="18"/>
              </w:rPr>
            </w:pPr>
          </w:p>
        </w:tc>
      </w:tr>
    </w:tbl>
    <w:p w:rsidR="00E61C1C" w:rsidRDefault="00090D5E" w:rsidP="00090D5E">
      <w:pPr>
        <w:tabs>
          <w:tab w:val="left" w:pos="7214"/>
        </w:tabs>
        <w:spacing w:after="0" w:line="276" w:lineRule="auto"/>
        <w:ind w:right="-1085"/>
        <w:jc w:val="right"/>
        <w:rPr>
          <w:rFonts w:ascii="Century Gothic" w:eastAsia="Arial" w:hAnsi="Century Gothic" w:cs="Arial"/>
        </w:rPr>
      </w:pPr>
      <w:r>
        <w:rPr>
          <w:rFonts w:ascii="Century Gothic" w:eastAsia="Arial" w:hAnsi="Century Gothic" w:cs="Arial"/>
        </w:rPr>
        <w:t>Sub Total$__________</w:t>
      </w:r>
    </w:p>
    <w:p w:rsidR="00090D5E" w:rsidRDefault="00090D5E" w:rsidP="00090D5E">
      <w:pPr>
        <w:tabs>
          <w:tab w:val="left" w:pos="7784"/>
        </w:tabs>
        <w:spacing w:after="0" w:line="276" w:lineRule="auto"/>
        <w:ind w:right="-1085"/>
        <w:jc w:val="right"/>
        <w:rPr>
          <w:rFonts w:ascii="Century Gothic" w:eastAsia="Arial" w:hAnsi="Century Gothic" w:cs="Arial"/>
        </w:rPr>
      </w:pPr>
      <w:r>
        <w:rPr>
          <w:rFonts w:ascii="Century Gothic" w:eastAsia="Arial" w:hAnsi="Century Gothic" w:cs="Arial"/>
        </w:rPr>
        <w:t>IVA $ __________</w:t>
      </w:r>
    </w:p>
    <w:p w:rsidR="00A37374" w:rsidRDefault="00090D5E" w:rsidP="00090D5E">
      <w:pPr>
        <w:spacing w:after="0" w:line="276" w:lineRule="auto"/>
        <w:ind w:right="-1085"/>
        <w:jc w:val="right"/>
        <w:rPr>
          <w:rFonts w:ascii="Century Gothic" w:eastAsia="Arial" w:hAnsi="Century Gothic" w:cs="Arial"/>
        </w:rPr>
      </w:pPr>
      <w:r>
        <w:rPr>
          <w:rFonts w:ascii="Century Gothic" w:eastAsia="Arial" w:hAnsi="Century Gothic" w:cs="Arial"/>
        </w:rPr>
        <w:t xml:space="preserve">                                                                                                      Total $__________</w:t>
      </w:r>
    </w:p>
    <w:p w:rsidR="00A37374" w:rsidRDefault="00A37374" w:rsidP="00090D5E">
      <w:pPr>
        <w:spacing w:after="0" w:line="276" w:lineRule="auto"/>
        <w:ind w:right="-1085"/>
        <w:jc w:val="right"/>
        <w:rPr>
          <w:rFonts w:ascii="Century Gothic" w:eastAsia="Arial" w:hAnsi="Century Gothic" w:cs="Arial"/>
        </w:rPr>
      </w:pPr>
    </w:p>
    <w:p w:rsidR="00A37374" w:rsidRDefault="00A37374">
      <w:pPr>
        <w:spacing w:after="0" w:line="276" w:lineRule="auto"/>
        <w:jc w:val="center"/>
        <w:rPr>
          <w:rFonts w:ascii="Century Gothic" w:eastAsia="Arial" w:hAnsi="Century Gothic" w:cs="Arial"/>
        </w:rPr>
      </w:pPr>
    </w:p>
    <w:p w:rsidR="00090D5E" w:rsidRDefault="00090D5E">
      <w:pPr>
        <w:spacing w:after="0" w:line="276" w:lineRule="auto"/>
        <w:jc w:val="center"/>
        <w:rPr>
          <w:rFonts w:ascii="Century Gothic" w:eastAsia="Arial" w:hAnsi="Century Gothic" w:cs="Arial"/>
        </w:rPr>
      </w:pPr>
    </w:p>
    <w:p w:rsidR="00D63A32" w:rsidRDefault="00D63A32">
      <w:pPr>
        <w:spacing w:after="0" w:line="276" w:lineRule="auto"/>
        <w:jc w:val="center"/>
        <w:rPr>
          <w:rFonts w:ascii="Century Gothic" w:eastAsia="Arial" w:hAnsi="Century Gothic" w:cs="Arial"/>
        </w:rPr>
      </w:pPr>
    </w:p>
    <w:p w:rsidR="00D63A32" w:rsidRDefault="00D63A32">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D63A32" w:rsidRDefault="00D63A32"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D63A32" w:rsidRDefault="00D63A32"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63A32" w:rsidRDefault="00D63A32"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72260B" w:rsidRPr="00927F96" w:rsidRDefault="0072260B" w:rsidP="00927F96">
      <w:pPr>
        <w:spacing w:after="200" w:line="240" w:lineRule="auto"/>
        <w:jc w:val="both"/>
        <w:rPr>
          <w:rFonts w:ascii="Century Gothic" w:hAnsi="Century Gothic" w:cs="Arial"/>
          <w:b/>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 xml:space="preserve">LICITACIÓN PÚBLICA LOCAL SIN CONCURRENCIA DEL COMITÉ DE ADQUISICIONES NÚMERO </w:t>
      </w:r>
      <w:r w:rsidR="00927F96" w:rsidRPr="00927F96">
        <w:rPr>
          <w:rFonts w:ascii="Century Gothic" w:hAnsi="Century Gothic" w:cs="Arial"/>
          <w:b/>
        </w:rPr>
        <w:t>LSC-068/2024 PARA LA ADQUISICIÓN DE GORRAS, SOMBREROS E IMSUMOS PARA EL PERSONAL OPERATIVO.</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927F96">
        <w:rPr>
          <w:rFonts w:ascii="Century Gothic" w:hAnsi="Century Gothic" w:cs="Arial"/>
          <w:b/>
          <w:color w:val="000000"/>
          <w:lang w:eastAsia="en-US"/>
        </w:rPr>
        <w:t>68</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927F96">
        <w:rPr>
          <w:rFonts w:ascii="Century Gothic" w:hAnsi="Century Gothic" w:cs="Arial"/>
          <w:b/>
        </w:rPr>
        <w:t>68</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927F96" w:rsidRPr="00927F96">
        <w:rPr>
          <w:rFonts w:ascii="Century Gothic" w:eastAsia="Arial" w:hAnsi="Century Gothic" w:cs="Arial"/>
          <w:b/>
        </w:rPr>
        <w:t>ADQUISICIÓN DE GORRAS, SOMBREROS E IMSUMOS PARA EL PERSONAL OPERATIVO.</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496420" w:rsidRDefault="00496420">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Default="00BF29BE">
      <w:pPr>
        <w:spacing w:after="0" w:line="240" w:lineRule="auto"/>
        <w:rPr>
          <w:rFonts w:ascii="Century Gothic" w:eastAsia="Arial" w:hAnsi="Century Gothic" w:cs="Arial"/>
          <w:b/>
        </w:rPr>
      </w:pPr>
    </w:p>
    <w:p w:rsidR="00496420" w:rsidRPr="00B75B3E" w:rsidRDefault="00496420">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2260B" w:rsidRDefault="0072260B" w:rsidP="0072260B">
      <w:pPr>
        <w:spacing w:after="200" w:line="240" w:lineRule="auto"/>
        <w:jc w:val="both"/>
        <w:rPr>
          <w:rFonts w:ascii="Century Gothic" w:hAnsi="Century Gothic" w:cs="Arial"/>
          <w:b/>
          <w:bCs/>
        </w:rPr>
      </w:pPr>
      <w:r w:rsidRPr="004D3E00">
        <w:rPr>
          <w:rFonts w:ascii="Century Gothic" w:eastAsia="Arial" w:hAnsi="Century Gothic" w:cs="Arial"/>
          <w:szCs w:val="24"/>
        </w:rPr>
        <w:t xml:space="preserve">ME REFIERO A MI PARTICIPACIÓN EN LA </w:t>
      </w:r>
      <w:r w:rsidR="009D322D">
        <w:rPr>
          <w:rFonts w:ascii="Century Gothic" w:hAnsi="Century Gothic" w:cs="Arial"/>
          <w:b/>
        </w:rPr>
        <w:t>LICITACIÓN PÚBLICA LOCAL SIN CONCURRENCIA DEL COMITÉ DE ADQUISICIONES NÚMERO LSC-0</w:t>
      </w:r>
      <w:r w:rsidR="00927F96">
        <w:rPr>
          <w:rFonts w:ascii="Century Gothic" w:hAnsi="Century Gothic" w:cs="Arial"/>
          <w:b/>
        </w:rPr>
        <w:t>68</w:t>
      </w:r>
      <w:r w:rsidR="009D322D">
        <w:rPr>
          <w:rFonts w:ascii="Century Gothic" w:hAnsi="Century Gothic" w:cs="Arial"/>
          <w:b/>
        </w:rPr>
        <w:t xml:space="preserve">/2024 PARA LA </w:t>
      </w:r>
      <w:r w:rsidR="00927F96" w:rsidRPr="00927F96">
        <w:rPr>
          <w:rFonts w:ascii="Century Gothic" w:hAnsi="Century Gothic" w:cs="Arial"/>
          <w:b/>
        </w:rPr>
        <w:t>ADQUISICIÓN DE GORRAS, SOMBREROS E IMSUMOS PARA EL PERSONAL OPERATIVO.</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ANEXO 10</w:t>
      </w:r>
    </w:p>
    <w:p w:rsidR="00A37374" w:rsidRPr="004D3E00" w:rsidRDefault="00A37374" w:rsidP="00A37374">
      <w:pPr>
        <w:tabs>
          <w:tab w:val="left" w:pos="1695"/>
        </w:tabs>
        <w:jc w:val="center"/>
        <w:rPr>
          <w:rFonts w:ascii="Century Gothic" w:hAnsi="Century Gothic"/>
          <w:b/>
        </w:rPr>
      </w:pPr>
      <w:r w:rsidRPr="004D3E00">
        <w:rPr>
          <w:rFonts w:ascii="Century Gothic" w:hAnsi="Century Gothic"/>
          <w:b/>
        </w:rPr>
        <w:t>FORMATO DE ENTREGA DE MUESTRAS</w:t>
      </w:r>
    </w:p>
    <w:p w:rsidR="00A37374" w:rsidRDefault="00A37374" w:rsidP="00A37374">
      <w:pPr>
        <w:spacing w:after="0" w:line="276" w:lineRule="auto"/>
        <w:jc w:val="center"/>
        <w:rPr>
          <w:rFonts w:ascii="Century Gothic" w:eastAsia="Arial" w:hAnsi="Century Gothic" w:cs="Arial"/>
          <w:b/>
        </w:rPr>
      </w:pPr>
    </w:p>
    <w:p w:rsidR="00496420" w:rsidRPr="004D3E00" w:rsidRDefault="00496420" w:rsidP="00A37374">
      <w:pPr>
        <w:spacing w:after="0" w:line="276" w:lineRule="auto"/>
        <w:jc w:val="center"/>
        <w:rPr>
          <w:rFonts w:ascii="Century Gothic" w:eastAsia="Arial" w:hAnsi="Century Gothic" w:cs="Arial"/>
          <w:b/>
        </w:rPr>
      </w:pPr>
    </w:p>
    <w:p w:rsidR="00A37374" w:rsidRPr="004D3E00" w:rsidRDefault="00A37374" w:rsidP="00A37374">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9D322D">
        <w:rPr>
          <w:rFonts w:ascii="Century Gothic" w:hAnsi="Century Gothic" w:cs="Arial"/>
          <w:b/>
        </w:rPr>
        <w:t>LICITACIÓN PÚBLICA LOCAL SIN CONCURRENCIA DEL COMITÉ DE ADQUISICIONES NÚMERO LSC-0</w:t>
      </w:r>
      <w:r w:rsidR="00927F96">
        <w:rPr>
          <w:rFonts w:ascii="Century Gothic" w:hAnsi="Century Gothic" w:cs="Arial"/>
          <w:b/>
        </w:rPr>
        <w:t>68</w:t>
      </w:r>
      <w:r w:rsidR="009D322D">
        <w:rPr>
          <w:rFonts w:ascii="Century Gothic" w:hAnsi="Century Gothic" w:cs="Arial"/>
          <w:b/>
        </w:rPr>
        <w:t xml:space="preserve">/2024 PARA LA </w:t>
      </w:r>
      <w:r w:rsidR="00927F96" w:rsidRPr="00927F96">
        <w:rPr>
          <w:rFonts w:ascii="Century Gothic" w:hAnsi="Century Gothic" w:cs="Arial"/>
          <w:b/>
        </w:rPr>
        <w:t>ADQUISICIÓN DE GORRAS, SOMBREROS E IMSUMOS PARA EL PERSONAL OPERATIVO.</w:t>
      </w:r>
    </w:p>
    <w:p w:rsidR="00A37374" w:rsidRPr="004D3E00" w:rsidRDefault="00A37374" w:rsidP="00A37374">
      <w:pPr>
        <w:tabs>
          <w:tab w:val="left" w:pos="1695"/>
        </w:tabs>
        <w:jc w:val="center"/>
        <w:rPr>
          <w:rFonts w:ascii="Century Gothic" w:hAnsi="Century Gothic"/>
          <w:b/>
        </w:rPr>
      </w:pPr>
    </w:p>
    <w:tbl>
      <w:tblPr>
        <w:tblStyle w:val="Tablaconcuadrcula"/>
        <w:tblW w:w="8565" w:type="dxa"/>
        <w:tblLook w:val="04A0" w:firstRow="1" w:lastRow="0" w:firstColumn="1" w:lastColumn="0" w:noHBand="0" w:noVBand="1"/>
      </w:tblPr>
      <w:tblGrid>
        <w:gridCol w:w="1818"/>
        <w:gridCol w:w="3861"/>
        <w:gridCol w:w="1390"/>
        <w:gridCol w:w="1496"/>
      </w:tblGrid>
      <w:tr w:rsidR="00A37374" w:rsidRPr="004D3E00" w:rsidTr="00496420">
        <w:trPr>
          <w:trHeight w:val="1142"/>
        </w:trPr>
        <w:tc>
          <w:tcPr>
            <w:tcW w:w="1818"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RENGLON</w:t>
            </w:r>
          </w:p>
        </w:tc>
        <w:tc>
          <w:tcPr>
            <w:tcW w:w="3861"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DESCRIPCIÓN</w:t>
            </w:r>
          </w:p>
        </w:tc>
        <w:tc>
          <w:tcPr>
            <w:tcW w:w="1390" w:type="dxa"/>
            <w:vAlign w:val="center"/>
          </w:tcPr>
          <w:p w:rsidR="00A37374" w:rsidRPr="004D3E00" w:rsidRDefault="00A37374" w:rsidP="00496420">
            <w:pPr>
              <w:jc w:val="center"/>
              <w:rPr>
                <w:rFonts w:ascii="Century Gothic" w:hAnsi="Century Gothic"/>
                <w:b/>
              </w:rPr>
            </w:pPr>
            <w:r w:rsidRPr="004D3E00">
              <w:rPr>
                <w:rFonts w:ascii="Century Gothic" w:hAnsi="Century Gothic"/>
                <w:b/>
              </w:rPr>
              <w:t>UNIDAD DE MED</w:t>
            </w:r>
            <w:r w:rsidR="00496420">
              <w:rPr>
                <w:rFonts w:ascii="Century Gothic" w:hAnsi="Century Gothic"/>
                <w:b/>
              </w:rPr>
              <w:t>I</w:t>
            </w:r>
            <w:r w:rsidRPr="004D3E00">
              <w:rPr>
                <w:rFonts w:ascii="Century Gothic" w:hAnsi="Century Gothic"/>
                <w:b/>
              </w:rPr>
              <w:t>DA</w:t>
            </w:r>
          </w:p>
        </w:tc>
        <w:tc>
          <w:tcPr>
            <w:tcW w:w="1496" w:type="dxa"/>
            <w:vAlign w:val="center"/>
          </w:tcPr>
          <w:p w:rsidR="00A37374" w:rsidRPr="004D3E00" w:rsidRDefault="00A37374" w:rsidP="00187BB2">
            <w:pPr>
              <w:jc w:val="center"/>
              <w:rPr>
                <w:rFonts w:ascii="Century Gothic" w:hAnsi="Century Gothic"/>
                <w:b/>
              </w:rPr>
            </w:pPr>
            <w:r w:rsidRPr="004D3E00">
              <w:rPr>
                <w:rFonts w:ascii="Century Gothic" w:hAnsi="Century Gothic"/>
                <w:b/>
              </w:rPr>
              <w:t>CANTIDAD ENTREGADA</w:t>
            </w: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A37374" w:rsidRPr="004D3E00" w:rsidTr="0072260B">
        <w:trPr>
          <w:trHeight w:val="993"/>
        </w:trPr>
        <w:tc>
          <w:tcPr>
            <w:tcW w:w="1818" w:type="dxa"/>
          </w:tcPr>
          <w:p w:rsidR="00A37374" w:rsidRPr="004D3E00" w:rsidRDefault="00A37374" w:rsidP="00187BB2">
            <w:pPr>
              <w:rPr>
                <w:rFonts w:ascii="Century Gothic" w:hAnsi="Century Gothic"/>
              </w:rPr>
            </w:pPr>
          </w:p>
        </w:tc>
        <w:tc>
          <w:tcPr>
            <w:tcW w:w="3861" w:type="dxa"/>
          </w:tcPr>
          <w:p w:rsidR="00A37374" w:rsidRPr="004D3E00" w:rsidRDefault="00A37374" w:rsidP="00187BB2">
            <w:pPr>
              <w:rPr>
                <w:rFonts w:ascii="Century Gothic" w:hAnsi="Century Gothic"/>
              </w:rPr>
            </w:pPr>
          </w:p>
        </w:tc>
        <w:tc>
          <w:tcPr>
            <w:tcW w:w="1390" w:type="dxa"/>
          </w:tcPr>
          <w:p w:rsidR="00A37374" w:rsidRPr="004D3E00" w:rsidRDefault="00A37374" w:rsidP="00187BB2">
            <w:pPr>
              <w:rPr>
                <w:rFonts w:ascii="Century Gothic" w:hAnsi="Century Gothic"/>
              </w:rPr>
            </w:pPr>
          </w:p>
        </w:tc>
        <w:tc>
          <w:tcPr>
            <w:tcW w:w="1496" w:type="dxa"/>
          </w:tcPr>
          <w:p w:rsidR="00A37374" w:rsidRPr="004D3E00" w:rsidRDefault="00A37374" w:rsidP="00187BB2">
            <w:pPr>
              <w:rPr>
                <w:rFonts w:ascii="Century Gothic" w:hAnsi="Century Gothic"/>
              </w:rPr>
            </w:pPr>
          </w:p>
        </w:tc>
      </w:tr>
      <w:tr w:rsidR="00305EAB" w:rsidRPr="004D3E00" w:rsidTr="0072260B">
        <w:trPr>
          <w:trHeight w:val="993"/>
        </w:trPr>
        <w:tc>
          <w:tcPr>
            <w:tcW w:w="1818" w:type="dxa"/>
          </w:tcPr>
          <w:p w:rsidR="00305EAB" w:rsidRPr="004D3E00" w:rsidRDefault="00305EAB" w:rsidP="00187BB2">
            <w:pPr>
              <w:rPr>
                <w:rFonts w:ascii="Century Gothic" w:hAnsi="Century Gothic"/>
              </w:rPr>
            </w:pPr>
          </w:p>
        </w:tc>
        <w:tc>
          <w:tcPr>
            <w:tcW w:w="3861" w:type="dxa"/>
          </w:tcPr>
          <w:p w:rsidR="00305EAB" w:rsidRPr="004D3E00" w:rsidRDefault="00305EAB" w:rsidP="00187BB2">
            <w:pPr>
              <w:rPr>
                <w:rFonts w:ascii="Century Gothic" w:hAnsi="Century Gothic"/>
              </w:rPr>
            </w:pPr>
          </w:p>
        </w:tc>
        <w:tc>
          <w:tcPr>
            <w:tcW w:w="1390" w:type="dxa"/>
          </w:tcPr>
          <w:p w:rsidR="00305EAB" w:rsidRPr="004D3E00" w:rsidRDefault="00305EAB" w:rsidP="00187BB2">
            <w:pPr>
              <w:rPr>
                <w:rFonts w:ascii="Century Gothic" w:hAnsi="Century Gothic"/>
              </w:rPr>
            </w:pPr>
          </w:p>
        </w:tc>
        <w:tc>
          <w:tcPr>
            <w:tcW w:w="1496" w:type="dxa"/>
          </w:tcPr>
          <w:p w:rsidR="00305EAB" w:rsidRPr="004D3E00" w:rsidRDefault="00305EAB" w:rsidP="00187BB2">
            <w:pPr>
              <w:rPr>
                <w:rFonts w:ascii="Century Gothic" w:hAnsi="Century Gothic"/>
              </w:rPr>
            </w:pPr>
          </w:p>
        </w:tc>
      </w:tr>
      <w:tr w:rsidR="00927F96" w:rsidRPr="004D3E00" w:rsidTr="0072260B">
        <w:trPr>
          <w:trHeight w:val="993"/>
        </w:trPr>
        <w:tc>
          <w:tcPr>
            <w:tcW w:w="1818" w:type="dxa"/>
          </w:tcPr>
          <w:p w:rsidR="00927F96" w:rsidRPr="004D3E00" w:rsidRDefault="00927F96" w:rsidP="00187BB2">
            <w:pPr>
              <w:rPr>
                <w:rFonts w:ascii="Century Gothic" w:hAnsi="Century Gothic"/>
              </w:rPr>
            </w:pPr>
          </w:p>
        </w:tc>
        <w:tc>
          <w:tcPr>
            <w:tcW w:w="3861" w:type="dxa"/>
          </w:tcPr>
          <w:p w:rsidR="00927F96" w:rsidRPr="004D3E00" w:rsidRDefault="00927F96" w:rsidP="00187BB2">
            <w:pPr>
              <w:rPr>
                <w:rFonts w:ascii="Century Gothic" w:hAnsi="Century Gothic"/>
              </w:rPr>
            </w:pPr>
          </w:p>
        </w:tc>
        <w:tc>
          <w:tcPr>
            <w:tcW w:w="1390" w:type="dxa"/>
          </w:tcPr>
          <w:p w:rsidR="00927F96" w:rsidRPr="004D3E00" w:rsidRDefault="00927F96" w:rsidP="00187BB2">
            <w:pPr>
              <w:rPr>
                <w:rFonts w:ascii="Century Gothic" w:hAnsi="Century Gothic"/>
              </w:rPr>
            </w:pPr>
          </w:p>
        </w:tc>
        <w:tc>
          <w:tcPr>
            <w:tcW w:w="1496" w:type="dxa"/>
          </w:tcPr>
          <w:p w:rsidR="00927F96" w:rsidRPr="004D3E00" w:rsidRDefault="00927F96" w:rsidP="00187BB2">
            <w:pPr>
              <w:rPr>
                <w:rFonts w:ascii="Century Gothic" w:hAnsi="Century Gothic"/>
              </w:rPr>
            </w:pPr>
          </w:p>
        </w:tc>
      </w:tr>
      <w:tr w:rsidR="00927F96" w:rsidRPr="004D3E00" w:rsidTr="0072260B">
        <w:trPr>
          <w:trHeight w:val="993"/>
        </w:trPr>
        <w:tc>
          <w:tcPr>
            <w:tcW w:w="1818" w:type="dxa"/>
          </w:tcPr>
          <w:p w:rsidR="00927F96" w:rsidRPr="004D3E00" w:rsidRDefault="00927F96" w:rsidP="00187BB2">
            <w:pPr>
              <w:rPr>
                <w:rFonts w:ascii="Century Gothic" w:hAnsi="Century Gothic"/>
              </w:rPr>
            </w:pPr>
          </w:p>
        </w:tc>
        <w:tc>
          <w:tcPr>
            <w:tcW w:w="3861" w:type="dxa"/>
          </w:tcPr>
          <w:p w:rsidR="00927F96" w:rsidRPr="004D3E00" w:rsidRDefault="00927F96" w:rsidP="00187BB2">
            <w:pPr>
              <w:rPr>
                <w:rFonts w:ascii="Century Gothic" w:hAnsi="Century Gothic"/>
              </w:rPr>
            </w:pPr>
          </w:p>
        </w:tc>
        <w:tc>
          <w:tcPr>
            <w:tcW w:w="1390" w:type="dxa"/>
          </w:tcPr>
          <w:p w:rsidR="00927F96" w:rsidRPr="004D3E00" w:rsidRDefault="00927F96" w:rsidP="00187BB2">
            <w:pPr>
              <w:rPr>
                <w:rFonts w:ascii="Century Gothic" w:hAnsi="Century Gothic"/>
              </w:rPr>
            </w:pPr>
          </w:p>
        </w:tc>
        <w:tc>
          <w:tcPr>
            <w:tcW w:w="1496" w:type="dxa"/>
          </w:tcPr>
          <w:p w:rsidR="00927F96" w:rsidRPr="004D3E00" w:rsidRDefault="00927F96" w:rsidP="00187BB2">
            <w:pPr>
              <w:rPr>
                <w:rFonts w:ascii="Century Gothic" w:hAnsi="Century Gothic"/>
              </w:rPr>
            </w:pPr>
          </w:p>
        </w:tc>
      </w:tr>
    </w:tbl>
    <w:p w:rsidR="00A37374" w:rsidRPr="004D3E00" w:rsidRDefault="00A37374" w:rsidP="00A37374">
      <w:pPr>
        <w:rPr>
          <w:rFonts w:ascii="Century Gothic" w:hAnsi="Century Gothic"/>
        </w:rPr>
      </w:pPr>
    </w:p>
    <w:p w:rsidR="00A37374" w:rsidRPr="004D3E00" w:rsidRDefault="00A37374" w:rsidP="00A37374">
      <w:pPr>
        <w:jc w:val="both"/>
        <w:rPr>
          <w:rFonts w:ascii="Century Gothic" w:hAnsi="Century Gothic"/>
        </w:rPr>
      </w:pPr>
    </w:p>
    <w:p w:rsidR="00A37374" w:rsidRPr="004D3E00" w:rsidRDefault="00A37374" w:rsidP="00A37374">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rPr>
          <w:rFonts w:ascii="Century Gothic" w:hAnsi="Century Gothic"/>
        </w:rPr>
      </w:pPr>
    </w:p>
    <w:p w:rsidR="00A37374" w:rsidRPr="004D3E00" w:rsidRDefault="00A37374" w:rsidP="00A37374">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A37374" w:rsidRPr="00793C95" w:rsidRDefault="00A37374" w:rsidP="00A37374">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A37374" w:rsidRDefault="00A37374" w:rsidP="00A37374">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E61C1C" w:rsidRDefault="00E61C1C" w:rsidP="00B35A51">
      <w:pPr>
        <w:spacing w:after="0" w:line="276" w:lineRule="auto"/>
        <w:rPr>
          <w:rFonts w:ascii="Century Gothic" w:eastAsia="Arial" w:hAnsi="Century Gothic" w:cs="Arial"/>
          <w:b/>
        </w:rPr>
      </w:pPr>
    </w:p>
    <w:sectPr w:rsidR="00E61C1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373" w:rsidRDefault="00EC5373">
      <w:pPr>
        <w:spacing w:line="240" w:lineRule="auto"/>
      </w:pPr>
      <w:r>
        <w:separator/>
      </w:r>
    </w:p>
  </w:endnote>
  <w:endnote w:type="continuationSeparator" w:id="0">
    <w:p w:rsidR="00EC5373" w:rsidRDefault="00EC5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EE" w:rsidRDefault="00423BE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82723E" w:rsidRPr="0082723E">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82723E" w:rsidRPr="0082723E">
      <w:rPr>
        <w:noProof/>
        <w:color w:val="5B9BD5" w:themeColor="accent1"/>
        <w:lang w:val="es-ES"/>
      </w:rPr>
      <w:t>28</w:t>
    </w:r>
    <w:r>
      <w:rPr>
        <w:color w:val="5B9BD5" w:themeColor="accent1"/>
      </w:rPr>
      <w:fldChar w:fldCharType="end"/>
    </w:r>
  </w:p>
  <w:p w:rsidR="00423BEE" w:rsidRDefault="00423B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373" w:rsidRDefault="00EC5373">
      <w:pPr>
        <w:spacing w:after="0"/>
      </w:pPr>
      <w:r>
        <w:separator/>
      </w:r>
    </w:p>
  </w:footnote>
  <w:footnote w:type="continuationSeparator" w:id="0">
    <w:p w:rsidR="00EC5373" w:rsidRDefault="00EC537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EE" w:rsidRPr="00D74428" w:rsidRDefault="00423BEE"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rsidR="00423BEE" w:rsidRDefault="00423BEE"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Pr>
        <w:rFonts w:ascii="Century Gothic" w:eastAsia="Arial" w:hAnsi="Century Gothic" w:cs="Arial"/>
        <w:b/>
      </w:rPr>
      <w:t>068</w:t>
    </w:r>
    <w:r w:rsidRPr="002772FA">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PARA</w:t>
    </w:r>
  </w:p>
  <w:p w:rsidR="00423BEE" w:rsidRDefault="00423BEE" w:rsidP="00423BEE">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sidR="006C4FB9">
      <w:rPr>
        <w:rFonts w:ascii="Century Gothic" w:hAnsi="Century Gothic" w:cs="Arial"/>
        <w:b/>
      </w:rPr>
      <w:t>GORRAS, SOM</w:t>
    </w:r>
    <w:r>
      <w:rPr>
        <w:rFonts w:ascii="Century Gothic" w:hAnsi="Century Gothic" w:cs="Arial"/>
        <w:b/>
      </w:rPr>
      <w:t xml:space="preserve">BREROS E </w:t>
    </w:r>
  </w:p>
  <w:p w:rsidR="00423BEE" w:rsidRPr="00153F6D" w:rsidRDefault="00423BEE" w:rsidP="00423BEE">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INSUMOS PARA EL PERSONAL OPERATIVO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5"/>
  </w:num>
  <w:num w:numId="4">
    <w:abstractNumId w:val="12"/>
  </w:num>
  <w:num w:numId="5">
    <w:abstractNumId w:val="25"/>
  </w:num>
  <w:num w:numId="6">
    <w:abstractNumId w:val="6"/>
  </w:num>
  <w:num w:numId="7">
    <w:abstractNumId w:val="34"/>
  </w:num>
  <w:num w:numId="8">
    <w:abstractNumId w:val="14"/>
  </w:num>
  <w:num w:numId="9">
    <w:abstractNumId w:val="0"/>
  </w:num>
  <w:num w:numId="10">
    <w:abstractNumId w:val="22"/>
  </w:num>
  <w:num w:numId="11">
    <w:abstractNumId w:val="41"/>
  </w:num>
  <w:num w:numId="12">
    <w:abstractNumId w:val="39"/>
  </w:num>
  <w:num w:numId="13">
    <w:abstractNumId w:val="37"/>
  </w:num>
  <w:num w:numId="14">
    <w:abstractNumId w:val="26"/>
  </w:num>
  <w:num w:numId="15">
    <w:abstractNumId w:val="26"/>
    <w:lvlOverride w:ilvl="0">
      <w:startOverride w:val="1"/>
    </w:lvlOverride>
  </w:num>
  <w:num w:numId="16">
    <w:abstractNumId w:val="10"/>
  </w:num>
  <w:num w:numId="17">
    <w:abstractNumId w:val="4"/>
  </w:num>
  <w:num w:numId="18">
    <w:abstractNumId w:val="32"/>
  </w:num>
  <w:num w:numId="19">
    <w:abstractNumId w:val="33"/>
  </w:num>
  <w:num w:numId="20">
    <w:abstractNumId w:val="17"/>
  </w:num>
  <w:num w:numId="21">
    <w:abstractNumId w:val="27"/>
  </w:num>
  <w:num w:numId="22">
    <w:abstractNumId w:val="3"/>
  </w:num>
  <w:num w:numId="23">
    <w:abstractNumId w:val="35"/>
  </w:num>
  <w:num w:numId="24">
    <w:abstractNumId w:val="18"/>
  </w:num>
  <w:num w:numId="25">
    <w:abstractNumId w:val="13"/>
  </w:num>
  <w:num w:numId="26">
    <w:abstractNumId w:val="36"/>
  </w:num>
  <w:num w:numId="27">
    <w:abstractNumId w:val="16"/>
  </w:num>
  <w:num w:numId="28">
    <w:abstractNumId w:val="21"/>
  </w:num>
  <w:num w:numId="29">
    <w:abstractNumId w:val="28"/>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3"/>
  </w:num>
  <w:num w:numId="38">
    <w:abstractNumId w:val="31"/>
  </w:num>
  <w:num w:numId="39">
    <w:abstractNumId w:val="29"/>
  </w:num>
  <w:num w:numId="40">
    <w:abstractNumId w:val="40"/>
  </w:num>
  <w:num w:numId="41">
    <w:abstractNumId w:val="30"/>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371E0"/>
    <w:rsid w:val="000574A7"/>
    <w:rsid w:val="00057E21"/>
    <w:rsid w:val="000644F0"/>
    <w:rsid w:val="00065FF0"/>
    <w:rsid w:val="00066F41"/>
    <w:rsid w:val="0007001A"/>
    <w:rsid w:val="00073885"/>
    <w:rsid w:val="00076C2B"/>
    <w:rsid w:val="0008079C"/>
    <w:rsid w:val="00081EE6"/>
    <w:rsid w:val="00082F97"/>
    <w:rsid w:val="00084A0F"/>
    <w:rsid w:val="00090D5E"/>
    <w:rsid w:val="0009375B"/>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414E"/>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0B56"/>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3749"/>
    <w:rsid w:val="00225AE4"/>
    <w:rsid w:val="0023129C"/>
    <w:rsid w:val="00234A76"/>
    <w:rsid w:val="00235B36"/>
    <w:rsid w:val="00240632"/>
    <w:rsid w:val="00247228"/>
    <w:rsid w:val="00250551"/>
    <w:rsid w:val="00254F11"/>
    <w:rsid w:val="00260567"/>
    <w:rsid w:val="00265A6F"/>
    <w:rsid w:val="00271CBE"/>
    <w:rsid w:val="002764DD"/>
    <w:rsid w:val="00276BD5"/>
    <w:rsid w:val="002772FA"/>
    <w:rsid w:val="00285653"/>
    <w:rsid w:val="00290E59"/>
    <w:rsid w:val="00292E03"/>
    <w:rsid w:val="002A1D95"/>
    <w:rsid w:val="002A33CC"/>
    <w:rsid w:val="002A517C"/>
    <w:rsid w:val="002A5324"/>
    <w:rsid w:val="002A7D8B"/>
    <w:rsid w:val="002B6DFD"/>
    <w:rsid w:val="002C420B"/>
    <w:rsid w:val="002D03E5"/>
    <w:rsid w:val="002E3360"/>
    <w:rsid w:val="002E4CD8"/>
    <w:rsid w:val="002E697E"/>
    <w:rsid w:val="002F47D4"/>
    <w:rsid w:val="00305EAB"/>
    <w:rsid w:val="00306DB1"/>
    <w:rsid w:val="00307CAF"/>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23BEE"/>
    <w:rsid w:val="00424CA3"/>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420"/>
    <w:rsid w:val="00496D66"/>
    <w:rsid w:val="004A327E"/>
    <w:rsid w:val="004B494B"/>
    <w:rsid w:val="004B502D"/>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A7BAE"/>
    <w:rsid w:val="005B6861"/>
    <w:rsid w:val="005B6A10"/>
    <w:rsid w:val="005C3ABA"/>
    <w:rsid w:val="005D0873"/>
    <w:rsid w:val="005D11C1"/>
    <w:rsid w:val="005D23B8"/>
    <w:rsid w:val="005E08D6"/>
    <w:rsid w:val="005F32D9"/>
    <w:rsid w:val="005F4368"/>
    <w:rsid w:val="005F721C"/>
    <w:rsid w:val="00602790"/>
    <w:rsid w:val="00606E06"/>
    <w:rsid w:val="006070E9"/>
    <w:rsid w:val="00613462"/>
    <w:rsid w:val="006215F8"/>
    <w:rsid w:val="0062284C"/>
    <w:rsid w:val="00622D07"/>
    <w:rsid w:val="00623288"/>
    <w:rsid w:val="00633706"/>
    <w:rsid w:val="00636BD2"/>
    <w:rsid w:val="00650781"/>
    <w:rsid w:val="00653A1B"/>
    <w:rsid w:val="00654D33"/>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4FB9"/>
    <w:rsid w:val="006C674B"/>
    <w:rsid w:val="006D3D02"/>
    <w:rsid w:val="006E0D1C"/>
    <w:rsid w:val="006E23CD"/>
    <w:rsid w:val="006F50D4"/>
    <w:rsid w:val="006F7FAB"/>
    <w:rsid w:val="00705709"/>
    <w:rsid w:val="00715089"/>
    <w:rsid w:val="0071519F"/>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2723E"/>
    <w:rsid w:val="008327C2"/>
    <w:rsid w:val="00835029"/>
    <w:rsid w:val="008424F0"/>
    <w:rsid w:val="008462F8"/>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27F96"/>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3247"/>
    <w:rsid w:val="009D322D"/>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9477E"/>
    <w:rsid w:val="00A950D0"/>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4D09"/>
    <w:rsid w:val="00AF7D0A"/>
    <w:rsid w:val="00B00FDB"/>
    <w:rsid w:val="00B161AF"/>
    <w:rsid w:val="00B202C8"/>
    <w:rsid w:val="00B21A93"/>
    <w:rsid w:val="00B270B7"/>
    <w:rsid w:val="00B276DA"/>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290F"/>
    <w:rsid w:val="00BC2C99"/>
    <w:rsid w:val="00BC3F52"/>
    <w:rsid w:val="00BC4EB1"/>
    <w:rsid w:val="00BD0447"/>
    <w:rsid w:val="00BE4296"/>
    <w:rsid w:val="00BE5416"/>
    <w:rsid w:val="00BF29BE"/>
    <w:rsid w:val="00BF70D9"/>
    <w:rsid w:val="00BF75A5"/>
    <w:rsid w:val="00C01BA2"/>
    <w:rsid w:val="00C058CE"/>
    <w:rsid w:val="00C11B81"/>
    <w:rsid w:val="00C1370C"/>
    <w:rsid w:val="00C1624E"/>
    <w:rsid w:val="00C16F24"/>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0A4B"/>
    <w:rsid w:val="00D21C25"/>
    <w:rsid w:val="00D27D36"/>
    <w:rsid w:val="00D34EA4"/>
    <w:rsid w:val="00D541DD"/>
    <w:rsid w:val="00D54412"/>
    <w:rsid w:val="00D5638A"/>
    <w:rsid w:val="00D57CA4"/>
    <w:rsid w:val="00D63A32"/>
    <w:rsid w:val="00D74428"/>
    <w:rsid w:val="00D76464"/>
    <w:rsid w:val="00D82499"/>
    <w:rsid w:val="00D87300"/>
    <w:rsid w:val="00D93614"/>
    <w:rsid w:val="00D93B3C"/>
    <w:rsid w:val="00D9460E"/>
    <w:rsid w:val="00D96C37"/>
    <w:rsid w:val="00DA06E0"/>
    <w:rsid w:val="00DA7B6F"/>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1504"/>
    <w:rsid w:val="00EB4AC4"/>
    <w:rsid w:val="00EC0ADF"/>
    <w:rsid w:val="00EC4536"/>
    <w:rsid w:val="00EC5373"/>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64EE8"/>
    <w:rsid w:val="00F65D10"/>
    <w:rsid w:val="00F72F8B"/>
    <w:rsid w:val="00F73866"/>
    <w:rsid w:val="00F80213"/>
    <w:rsid w:val="00F80F0C"/>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753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09"/>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paragraph" w:customStyle="1" w:styleId="Listavistosa-nfasis111">
    <w:name w:val="Lista vistosa - Énfasis 111"/>
    <w:basedOn w:val="Normal"/>
    <w:uiPriority w:val="34"/>
    <w:qFormat/>
    <w:rsid w:val="00305EA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8C16-B3FE-4390-A501-DACA5F0B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28</Pages>
  <Words>8984</Words>
  <Characters>49413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34</cp:revision>
  <cp:lastPrinted>2024-08-05T20:44:00Z</cp:lastPrinted>
  <dcterms:created xsi:type="dcterms:W3CDTF">2024-04-15T17:08:00Z</dcterms:created>
  <dcterms:modified xsi:type="dcterms:W3CDTF">2024-08-05T20:44:00Z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