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7572B8C2"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281F61">
        <w:rPr>
          <w:rFonts w:ascii="Century Gothic" w:hAnsi="Century Gothic" w:cs="Arial"/>
          <w:b/>
        </w:rPr>
        <w:t>TERCERA</w:t>
      </w:r>
      <w:r w:rsidR="004537C0">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46544BB8"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C10157">
        <w:rPr>
          <w:rFonts w:ascii="Century Gothic" w:eastAsia="Times New Roman" w:hAnsi="Century Gothic" w:cs="Arial"/>
          <w:b/>
        </w:rPr>
        <w:t xml:space="preserve">LSC-050/2024 </w:t>
      </w:r>
    </w:p>
    <w:p w14:paraId="0979450E" w14:textId="77777777" w:rsidR="00465CED" w:rsidRPr="00281E3A" w:rsidRDefault="00465CED">
      <w:pPr>
        <w:spacing w:after="0" w:line="240" w:lineRule="auto"/>
        <w:jc w:val="center"/>
        <w:rPr>
          <w:rFonts w:ascii="Century Gothic" w:hAnsi="Century Gothic" w:cs="Arial"/>
          <w:b/>
        </w:rPr>
      </w:pPr>
    </w:p>
    <w:p w14:paraId="0C5AEB5A" w14:textId="1B99BB97"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281F61">
        <w:rPr>
          <w:rFonts w:ascii="Century Gothic" w:hAnsi="Century Gothic" w:cs="Arial"/>
          <w:b/>
        </w:rPr>
        <w:t>05/08</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13B9BBFA"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C41E6C">
              <w:rPr>
                <w:rFonts w:ascii="Century Gothic" w:eastAsia="Times New Roman" w:hAnsi="Century Gothic"/>
              </w:rPr>
              <w:t>COORDINACIÓN DE CONSERVACIÓN, MANTENIMIENTO Y SERVICIOS GENERALES</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6E302DB8"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C10157">
              <w:rPr>
                <w:rFonts w:ascii="Century Gothic" w:eastAsia="Times New Roman" w:hAnsi="Century Gothic" w:cs="Arial"/>
              </w:rPr>
              <w:t>299</w:t>
            </w:r>
            <w:r w:rsidR="00C41E6C">
              <w:rPr>
                <w:rFonts w:ascii="Century Gothic" w:eastAsia="Times New Roman" w:hAnsi="Century Gothic" w:cs="Arial"/>
              </w:rPr>
              <w:t xml:space="preserve"> </w:t>
            </w:r>
            <w:r w:rsidR="00D121E0" w:rsidRPr="00281E3A">
              <w:rPr>
                <w:rFonts w:ascii="Century Gothic" w:eastAsia="Times New Roman" w:hAnsi="Century Gothic" w:cs="Arial"/>
              </w:rPr>
              <w:t>(</w:t>
            </w:r>
            <w:r w:rsidR="00C10157" w:rsidRPr="00C10157">
              <w:rPr>
                <w:rFonts w:ascii="Century Gothic" w:eastAsia="Times New Roman" w:hAnsi="Century Gothic" w:cs="Arial"/>
              </w:rPr>
              <w:t>Refacciones y accesorios menores otros bienes muebles</w:t>
            </w:r>
            <w:r w:rsidR="00D121E0" w:rsidRPr="00281E3A">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7B75F1DD" w:rsidR="00A63DEC" w:rsidRPr="00281E3A" w:rsidRDefault="00281F61" w:rsidP="0071200A">
            <w:pPr>
              <w:spacing w:after="0" w:line="240" w:lineRule="auto"/>
              <w:jc w:val="center"/>
              <w:rPr>
                <w:rFonts w:ascii="Century Gothic" w:eastAsia="Times New Roman" w:hAnsi="Century Gothic" w:cs="Arial"/>
                <w:b/>
              </w:rPr>
            </w:pPr>
            <w:r>
              <w:rPr>
                <w:rFonts w:ascii="Century Gothic" w:eastAsia="Times New Roman" w:hAnsi="Century Gothic" w:cs="Arial"/>
                <w:b/>
              </w:rPr>
              <w:t>TERCER</w:t>
            </w:r>
            <w:r w:rsidR="004537C0">
              <w:rPr>
                <w:rFonts w:ascii="Century Gothic" w:eastAsia="Times New Roman" w:hAnsi="Century Gothic" w:cs="Arial"/>
                <w:b/>
              </w:rPr>
              <w:t xml:space="preserve">A </w:t>
            </w:r>
            <w:r w:rsidR="00725FFD"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447C9" w:rsidRPr="00281E3A">
              <w:rPr>
                <w:rFonts w:ascii="Century Gothic" w:eastAsia="Times New Roman" w:hAnsi="Century Gothic" w:cs="Arial"/>
                <w:b/>
              </w:rPr>
              <w:t>LICITACIÓN P</w:t>
            </w:r>
            <w:r w:rsidR="00FB1DC7">
              <w:rPr>
                <w:rFonts w:ascii="Century Gothic" w:eastAsia="Times New Roman" w:hAnsi="Century Gothic" w:cs="Arial"/>
                <w:b/>
              </w:rPr>
              <w:t>Ú</w:t>
            </w:r>
            <w:r w:rsidR="00E447C9" w:rsidRPr="00281E3A">
              <w:rPr>
                <w:rFonts w:ascii="Century Gothic" w:eastAsia="Times New Roman" w:hAnsi="Century Gothic" w:cs="Arial"/>
                <w:b/>
              </w:rPr>
              <w:t xml:space="preserve">BLICA </w:t>
            </w:r>
            <w:r w:rsidR="00BF75A5" w:rsidRPr="00281E3A">
              <w:rPr>
                <w:rFonts w:ascii="Century Gothic" w:eastAsia="Times New Roman" w:hAnsi="Century Gothic" w:cs="Arial"/>
                <w:b/>
              </w:rPr>
              <w:t>LOCAL</w:t>
            </w:r>
            <w:r w:rsidR="00E447C9" w:rsidRPr="00281E3A">
              <w:rPr>
                <w:rFonts w:ascii="Century Gothic" w:eastAsia="Times New Roman" w:hAnsi="Century Gothic" w:cs="Arial"/>
                <w:b/>
              </w:rPr>
              <w:t xml:space="preserve"> SI</w:t>
            </w:r>
            <w:r w:rsidR="00725FFD"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C10157">
              <w:rPr>
                <w:rFonts w:ascii="Century Gothic" w:eastAsia="Times New Roman" w:hAnsi="Century Gothic" w:cs="Arial"/>
                <w:b/>
              </w:rPr>
              <w:t xml:space="preserve">LSC-050/2024 </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1C1F65DE" w:rsidR="00F65D10" w:rsidRPr="00281E3A" w:rsidRDefault="00C10157"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 xml:space="preserve">SUMINISTRO DE MATERIAL PARA PLOMERÍA </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Pr="00281E3A"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281E3A" w14:paraId="1069B2D2" w14:textId="61A088E4" w:rsidTr="00561814">
              <w:trPr>
                <w:trHeight w:val="1013"/>
              </w:trPr>
              <w:tc>
                <w:tcPr>
                  <w:tcW w:w="1544" w:type="dxa"/>
                </w:tcPr>
                <w:p w14:paraId="007FA14D" w14:textId="75C98FAE" w:rsidR="00561814" w:rsidRPr="00281E3A" w:rsidRDefault="00561814" w:rsidP="00281F6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3871261A" w:rsidR="00561814" w:rsidRPr="00281E3A" w:rsidRDefault="00561814" w:rsidP="00281F6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561814" w:rsidRPr="00281E3A" w:rsidRDefault="00561814" w:rsidP="00281F6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775" w:type="dxa"/>
                </w:tcPr>
                <w:p w14:paraId="66B08DEF" w14:textId="2BA1F2C6" w:rsidR="00561814" w:rsidRPr="00281E3A" w:rsidRDefault="00561814" w:rsidP="00281F6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561814" w:rsidRPr="00281E3A" w14:paraId="2C82B27B" w14:textId="1E41F460" w:rsidTr="00561814">
              <w:trPr>
                <w:trHeight w:val="855"/>
              </w:trPr>
              <w:tc>
                <w:tcPr>
                  <w:tcW w:w="1544" w:type="dxa"/>
                </w:tcPr>
                <w:p w14:paraId="4BFC0DC4" w14:textId="00A58307" w:rsidR="00561814" w:rsidRPr="00281E3A" w:rsidRDefault="00281F61" w:rsidP="00281F61">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08</w:t>
                  </w:r>
                  <w:r w:rsidR="00561814" w:rsidRPr="00281E3A">
                    <w:rPr>
                      <w:rFonts w:ascii="Century Gothic" w:hAnsi="Century Gothic" w:cs="Arial"/>
                      <w:sz w:val="20"/>
                      <w:szCs w:val="20"/>
                    </w:rPr>
                    <w:t>/0</w:t>
                  </w:r>
                  <w:r>
                    <w:rPr>
                      <w:rFonts w:ascii="Century Gothic" w:hAnsi="Century Gothic" w:cs="Arial"/>
                      <w:sz w:val="20"/>
                      <w:szCs w:val="20"/>
                    </w:rPr>
                    <w:t>8</w:t>
                  </w:r>
                  <w:r w:rsidR="00561814" w:rsidRPr="00281E3A">
                    <w:rPr>
                      <w:rFonts w:ascii="Century Gothic" w:hAnsi="Century Gothic" w:cs="Arial"/>
                      <w:sz w:val="20"/>
                      <w:szCs w:val="20"/>
                    </w:rPr>
                    <w:t>/2024</w:t>
                  </w:r>
                </w:p>
                <w:p w14:paraId="4682FCAE" w14:textId="08AE8D5F" w:rsidR="00561814" w:rsidRPr="00281E3A" w:rsidRDefault="00561814" w:rsidP="00281F61">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A6259D" w:rsidRPr="00281E3A">
                    <w:rPr>
                      <w:rFonts w:ascii="Century Gothic" w:hAnsi="Century Gothic" w:cs="Arial"/>
                      <w:sz w:val="20"/>
                      <w:szCs w:val="20"/>
                    </w:rPr>
                    <w:t>3</w:t>
                  </w:r>
                  <w:r w:rsidRPr="00281E3A">
                    <w:rPr>
                      <w:rFonts w:ascii="Century Gothic" w:hAnsi="Century Gothic" w:cs="Arial"/>
                      <w:sz w:val="20"/>
                      <w:szCs w:val="20"/>
                    </w:rPr>
                    <w:t>:00 HORAS</w:t>
                  </w:r>
                </w:p>
              </w:tc>
              <w:tc>
                <w:tcPr>
                  <w:tcW w:w="1699" w:type="dxa"/>
                </w:tcPr>
                <w:p w14:paraId="591D405B" w14:textId="36673CDE" w:rsidR="00561814" w:rsidRPr="00281E3A" w:rsidRDefault="00281F61" w:rsidP="00281F61">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12/08/</w:t>
                  </w:r>
                  <w:r w:rsidR="00561814" w:rsidRPr="00281E3A">
                    <w:rPr>
                      <w:rFonts w:ascii="Century Gothic" w:hAnsi="Century Gothic" w:cs="Arial"/>
                      <w:sz w:val="20"/>
                      <w:szCs w:val="20"/>
                    </w:rPr>
                    <w:t>2024</w:t>
                  </w:r>
                </w:p>
                <w:p w14:paraId="523ABC13" w14:textId="42E8E5EF" w:rsidR="00561814" w:rsidRPr="00281E3A" w:rsidRDefault="00561814" w:rsidP="00281F61">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5B7332C7" w:rsidR="00561814" w:rsidRPr="00281E3A" w:rsidRDefault="00561814" w:rsidP="00281F61">
                  <w:pPr>
                    <w:framePr w:hSpace="180" w:wrap="around" w:vAnchor="text" w:hAnchor="page" w:x="1309" w:y="408"/>
                    <w:spacing w:after="0" w:line="240" w:lineRule="auto"/>
                    <w:contextualSpacing/>
                    <w:suppressOverlap/>
                    <w:jc w:val="center"/>
                    <w:rPr>
                      <w:rFonts w:ascii="Century Gothic" w:hAnsi="Century Gothic" w:cs="Arial"/>
                      <w:sz w:val="20"/>
                      <w:szCs w:val="20"/>
                    </w:rPr>
                  </w:pPr>
                  <w:r w:rsidRPr="00281E3A">
                    <w:rPr>
                      <w:rFonts w:ascii="Century Gothic" w:hAnsi="Century Gothic"/>
                      <w:sz w:val="20"/>
                      <w:szCs w:val="20"/>
                    </w:rPr>
                    <w:t>1</w:t>
                  </w:r>
                  <w:r w:rsidR="00FB1DC7">
                    <w:rPr>
                      <w:rFonts w:ascii="Century Gothic" w:hAnsi="Century Gothic"/>
                      <w:sz w:val="20"/>
                      <w:szCs w:val="20"/>
                    </w:rPr>
                    <w:t>2</w:t>
                  </w:r>
                  <w:r w:rsidRPr="00281E3A">
                    <w:rPr>
                      <w:rFonts w:ascii="Century Gothic" w:hAnsi="Century Gothic"/>
                      <w:sz w:val="20"/>
                      <w:szCs w:val="20"/>
                    </w:rPr>
                    <w:t>:00 Horas</w:t>
                  </w:r>
                </w:p>
              </w:tc>
              <w:tc>
                <w:tcPr>
                  <w:tcW w:w="1913" w:type="dxa"/>
                  <w:shd w:val="clear" w:color="auto" w:fill="auto"/>
                </w:tcPr>
                <w:p w14:paraId="4F7C137D" w14:textId="22A565B6" w:rsidR="00561814" w:rsidRPr="00281E3A" w:rsidRDefault="00281F61" w:rsidP="00281F61">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w:t>
                  </w:r>
                  <w:r w:rsidR="00A903D6">
                    <w:rPr>
                      <w:rFonts w:ascii="Century Gothic" w:hAnsi="Century Gothic" w:cs="Arial"/>
                      <w:sz w:val="20"/>
                      <w:szCs w:val="20"/>
                    </w:rPr>
                    <w:t>5</w:t>
                  </w:r>
                  <w:r w:rsidR="00561814" w:rsidRPr="00281E3A">
                    <w:rPr>
                      <w:rFonts w:ascii="Century Gothic" w:hAnsi="Century Gothic" w:cs="Arial"/>
                      <w:sz w:val="20"/>
                      <w:szCs w:val="20"/>
                    </w:rPr>
                    <w:t>/0</w:t>
                  </w:r>
                  <w:r w:rsidR="004537C0">
                    <w:rPr>
                      <w:rFonts w:ascii="Century Gothic" w:hAnsi="Century Gothic" w:cs="Arial"/>
                      <w:sz w:val="20"/>
                      <w:szCs w:val="20"/>
                    </w:rPr>
                    <w:t>8</w:t>
                  </w:r>
                  <w:r w:rsidR="00561814" w:rsidRPr="00281E3A">
                    <w:rPr>
                      <w:rFonts w:ascii="Century Gothic" w:hAnsi="Century Gothic" w:cs="Arial"/>
                      <w:sz w:val="20"/>
                      <w:szCs w:val="20"/>
                    </w:rPr>
                    <w:t>/2024</w:t>
                  </w:r>
                </w:p>
                <w:p w14:paraId="66048204" w14:textId="7BC9D49E" w:rsidR="00561814" w:rsidRPr="00281E3A" w:rsidRDefault="00561814" w:rsidP="00281F61">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0B11DE33" w:rsidR="00561814" w:rsidRPr="00281E3A" w:rsidRDefault="00C10157" w:rsidP="00281F61">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10</w:t>
                  </w:r>
                  <w:r w:rsidR="00561814" w:rsidRPr="00281E3A">
                    <w:rPr>
                      <w:rFonts w:ascii="Century Gothic" w:hAnsi="Century Gothic"/>
                      <w:sz w:val="20"/>
                      <w:szCs w:val="20"/>
                    </w:rPr>
                    <w:t>:</w:t>
                  </w:r>
                  <w:r w:rsidR="00FB1DC7">
                    <w:rPr>
                      <w:rFonts w:ascii="Century Gothic" w:hAnsi="Century Gothic"/>
                      <w:sz w:val="20"/>
                      <w:szCs w:val="20"/>
                    </w:rPr>
                    <w:t>0</w:t>
                  </w:r>
                  <w:r w:rsidR="00561814" w:rsidRPr="00281E3A">
                    <w:rPr>
                      <w:rFonts w:ascii="Century Gothic" w:hAnsi="Century Gothic"/>
                      <w:sz w:val="20"/>
                      <w:szCs w:val="20"/>
                    </w:rPr>
                    <w:t>0 Horas</w:t>
                  </w:r>
                </w:p>
              </w:tc>
              <w:tc>
                <w:tcPr>
                  <w:tcW w:w="2775" w:type="dxa"/>
                </w:tcPr>
                <w:p w14:paraId="6348C597" w14:textId="6949E3BA" w:rsidR="00561814" w:rsidRPr="00281E3A" w:rsidRDefault="00561814" w:rsidP="00281F61">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40F9493A"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41F3C03B"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281F61">
              <w:rPr>
                <w:rFonts w:ascii="Century Gothic" w:hAnsi="Century Gothic"/>
              </w:rPr>
              <w:t>12</w:t>
            </w:r>
            <w:r w:rsidR="00D44F40" w:rsidRPr="00281E3A">
              <w:rPr>
                <w:rFonts w:ascii="Century Gothic" w:hAnsi="Century Gothic"/>
              </w:rPr>
              <w:t xml:space="preserve"> </w:t>
            </w:r>
            <w:r w:rsidRPr="00281E3A">
              <w:rPr>
                <w:rFonts w:ascii="Century Gothic" w:hAnsi="Century Gothic"/>
              </w:rPr>
              <w:t xml:space="preserve">de </w:t>
            </w:r>
            <w:r w:rsidR="00281F61">
              <w:rPr>
                <w:rFonts w:ascii="Century Gothic" w:hAnsi="Century Gothic"/>
              </w:rPr>
              <w:t>agosto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FB1DC7">
              <w:rPr>
                <w:rFonts w:ascii="Century Gothic" w:hAnsi="Century Gothic"/>
              </w:rPr>
              <w:t>2</w:t>
            </w:r>
            <w:r w:rsidR="00E30925" w:rsidRPr="00281E3A">
              <w:rPr>
                <w:rFonts w:ascii="Century Gothic" w:hAnsi="Century Gothic"/>
              </w:rPr>
              <w:t>:</w:t>
            </w:r>
            <w:r w:rsidR="00222520" w:rsidRPr="00281E3A">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487E767F"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281F61">
              <w:rPr>
                <w:rFonts w:ascii="Century Gothic" w:hAnsi="Century Gothic"/>
                <w:b/>
                <w:bCs/>
              </w:rPr>
              <w:t xml:space="preserve"> 08</w:t>
            </w:r>
            <w:r w:rsidR="001466D8" w:rsidRPr="00281E3A">
              <w:rPr>
                <w:rFonts w:ascii="Century Gothic" w:hAnsi="Century Gothic"/>
                <w:b/>
                <w:bCs/>
              </w:rPr>
              <w:t xml:space="preserve"> de </w:t>
            </w:r>
            <w:r w:rsidR="00281F61">
              <w:rPr>
                <w:rFonts w:ascii="Century Gothic" w:hAnsi="Century Gothic"/>
                <w:b/>
                <w:bCs/>
              </w:rPr>
              <w:t>agosto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E30925" w:rsidRPr="00281E3A">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1BB5FF73" w:rsidR="00F65D10" w:rsidRPr="00281E3A" w:rsidRDefault="00725625"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TERCERA</w:t>
            </w:r>
            <w:r w:rsidR="004537C0">
              <w:rPr>
                <w:rFonts w:ascii="Century Gothic" w:hAnsi="Century Gothic" w:cs="Arial"/>
                <w:b/>
              </w:rPr>
              <w:t xml:space="preserve"> </w:t>
            </w:r>
            <w:r w:rsidR="00920768" w:rsidRPr="00281E3A">
              <w:rPr>
                <w:rFonts w:ascii="Century Gothic" w:hAnsi="Century Gothic" w:cs="Arial"/>
                <w:b/>
              </w:rPr>
              <w:t>L</w:t>
            </w:r>
            <w:r w:rsidR="00E447C9" w:rsidRPr="00281E3A">
              <w:rPr>
                <w:rFonts w:ascii="Century Gothic" w:hAnsi="Century Gothic" w:cs="Arial"/>
                <w:b/>
              </w:rPr>
              <w:t xml:space="preserve">ICITACIÓN PÚBLICA </w:t>
            </w:r>
            <w:r w:rsidR="00BF75A5" w:rsidRPr="00281E3A">
              <w:rPr>
                <w:rFonts w:ascii="Century Gothic" w:hAnsi="Century Gothic" w:cs="Arial"/>
                <w:b/>
              </w:rPr>
              <w:t xml:space="preserve">LOCAL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C10157">
              <w:rPr>
                <w:rFonts w:ascii="Century Gothic" w:hAnsi="Century Gothic" w:cs="Arial"/>
                <w:b/>
              </w:rPr>
              <w:t>LSC-050/2024 PARA EL SUMINISTRO DE MATERIAL PARA PLOMERÍA PARA EL HOSPITAL GENERAL Y UNIDADES DE ATENCIÓN MÉDICA</w:t>
            </w:r>
            <w:r w:rsidR="00FB1DC7">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8417C8" w:rsidRPr="00281E3A">
              <w:rPr>
                <w:rFonts w:ascii="Century Gothic" w:hAnsi="Century Gothic" w:cs="Arial"/>
                <w:b/>
              </w:rPr>
              <w:t>: NO APLICA.</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030BB1B4"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C10157">
              <w:rPr>
                <w:rFonts w:ascii="Century Gothic" w:hAnsi="Century Gothic" w:cs="Century Gothic"/>
                <w:b/>
              </w:rPr>
              <w:t>10</w:t>
            </w:r>
            <w:r w:rsidR="00E30925" w:rsidRPr="00281E3A">
              <w:rPr>
                <w:rFonts w:ascii="Century Gothic" w:hAnsi="Century Gothic" w:cs="Century Gothic"/>
                <w:b/>
              </w:rPr>
              <w:t>:</w:t>
            </w:r>
            <w:r w:rsidR="00FB1DC7">
              <w:rPr>
                <w:rFonts w:ascii="Century Gothic" w:hAnsi="Century Gothic" w:cs="Century Gothic"/>
                <w:b/>
              </w:rPr>
              <w:t>0</w:t>
            </w:r>
            <w:r w:rsidR="00E30925" w:rsidRPr="00281E3A">
              <w:rPr>
                <w:rFonts w:ascii="Century Gothic" w:hAnsi="Century Gothic" w:cs="Century Gothic"/>
                <w:b/>
              </w:rPr>
              <w:t>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281F61">
              <w:rPr>
                <w:rFonts w:ascii="Century Gothic" w:hAnsi="Century Gothic" w:cs="Century Gothic"/>
                <w:b/>
              </w:rPr>
              <w:t>1</w:t>
            </w:r>
            <w:r w:rsidR="00A903D6">
              <w:rPr>
                <w:rFonts w:ascii="Century Gothic" w:hAnsi="Century Gothic" w:cs="Century Gothic"/>
                <w:b/>
              </w:rPr>
              <w:t>5</w:t>
            </w:r>
            <w:r w:rsidR="00292E03" w:rsidRPr="00281E3A">
              <w:rPr>
                <w:rFonts w:ascii="Century Gothic" w:hAnsi="Century Gothic" w:cs="Century Gothic"/>
                <w:b/>
              </w:rPr>
              <w:t xml:space="preserve"> de </w:t>
            </w:r>
            <w:r w:rsidR="004537C0">
              <w:rPr>
                <w:rFonts w:ascii="Century Gothic" w:hAnsi="Century Gothic" w:cs="Century Gothic"/>
                <w:b/>
              </w:rPr>
              <w:t>agosto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71CF41C0"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6004F0">
              <w:rPr>
                <w:rFonts w:ascii="Century Gothic" w:hAnsi="Century Gothic"/>
                <w:b/>
                <w:u w:val="single"/>
              </w:rPr>
              <w:t>1</w:t>
            </w:r>
            <w:r w:rsidR="007C533D">
              <w:rPr>
                <w:rFonts w:ascii="Century Gothic" w:hAnsi="Century Gothic"/>
                <w:b/>
                <w:u w:val="single"/>
              </w:rPr>
              <w:t>0</w:t>
            </w:r>
            <w:r w:rsidR="00E30925" w:rsidRPr="00281E3A">
              <w:rPr>
                <w:rFonts w:ascii="Century Gothic" w:hAnsi="Century Gothic"/>
                <w:b/>
                <w:u w:val="single"/>
              </w:rPr>
              <w:t>:</w:t>
            </w:r>
            <w:r w:rsidR="00FB1DC7">
              <w:rPr>
                <w:rFonts w:ascii="Century Gothic" w:hAnsi="Century Gothic"/>
                <w:b/>
                <w:u w:val="single"/>
              </w:rPr>
              <w:t>0</w:t>
            </w:r>
            <w:r w:rsidR="00E30925" w:rsidRPr="00281E3A">
              <w:rPr>
                <w:rFonts w:ascii="Century Gothic" w:hAnsi="Century Gothic"/>
                <w:b/>
                <w:u w:val="single"/>
              </w:rPr>
              <w:t>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281F61">
              <w:rPr>
                <w:rFonts w:ascii="Century Gothic" w:hAnsi="Century Gothic"/>
                <w:b/>
                <w:u w:val="single"/>
              </w:rPr>
              <w:t>1</w:t>
            </w:r>
            <w:r w:rsidR="00A903D6">
              <w:rPr>
                <w:rFonts w:ascii="Century Gothic" w:hAnsi="Century Gothic"/>
                <w:b/>
                <w:u w:val="single"/>
              </w:rPr>
              <w:t>5</w:t>
            </w:r>
            <w:r w:rsidR="0081675E" w:rsidRPr="00281E3A">
              <w:rPr>
                <w:rFonts w:ascii="Century Gothic" w:hAnsi="Century Gothic"/>
                <w:b/>
                <w:u w:val="single"/>
              </w:rPr>
              <w:t xml:space="preserve"> de </w:t>
            </w:r>
            <w:r w:rsidR="004537C0">
              <w:rPr>
                <w:rFonts w:ascii="Century Gothic" w:hAnsi="Century Gothic"/>
                <w:b/>
                <w:u w:val="single"/>
              </w:rPr>
              <w:t>agosto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w:t>
            </w:r>
            <w:r w:rsidRPr="00281E3A">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281E3A">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lastRenderedPageBreak/>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 xml:space="preserve">2.- Persona moral deberá presentar copia del acta constitutiva, copia del poder notarial, copia de identificación oficial y su constancia de situación fiscal actual, </w:t>
            </w:r>
            <w:r w:rsidRPr="00281E3A">
              <w:rPr>
                <w:rFonts w:ascii="Century Gothic" w:hAnsi="Century Gothic" w:cs="Arial"/>
              </w:rPr>
              <w:lastRenderedPageBreak/>
              <w:t>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396DCBFE"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o</w:t>
            </w:r>
            <w:r w:rsidR="006004F0">
              <w:rPr>
                <w:rFonts w:ascii="Century Gothic" w:eastAsia="Times New Roman" w:hAnsi="Century Gothic" w:cs="Arial"/>
                <w:b/>
                <w:color w:val="000000" w:themeColor="text1"/>
              </w:rPr>
              <w:t xml:space="preserve"> o varios</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r w:rsidR="006004F0">
              <w:rPr>
                <w:rFonts w:ascii="Century Gothic" w:eastAsia="Times New Roman" w:hAnsi="Century Gothic" w:cs="Arial"/>
                <w:b/>
                <w:color w:val="000000" w:themeColor="text1"/>
              </w:rPr>
              <w:t>es.</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lastRenderedPageBreak/>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w:t>
            </w:r>
            <w:r w:rsidRPr="00281E3A">
              <w:rPr>
                <w:rFonts w:ascii="Century Gothic" w:hAnsi="Century Gothic" w:cs="Arial"/>
              </w:rPr>
              <w:lastRenderedPageBreak/>
              <w:t xml:space="preserve">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lastRenderedPageBreak/>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281E3A">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405091FC" w14:textId="77777777" w:rsidR="00561814" w:rsidRDefault="00561814" w:rsidP="00561814">
            <w:pPr>
              <w:rPr>
                <w:rFonts w:ascii="Century Gothic" w:eastAsia="Times New Roman" w:hAnsi="Century Gothic" w:cs="Arial"/>
              </w:rPr>
            </w:pPr>
          </w:p>
          <w:p w14:paraId="518E2E2B" w14:textId="5112628C" w:rsidR="00281F61" w:rsidRPr="00AB3B3F" w:rsidRDefault="00281F61"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3B2C47EC" w:rsidR="00A63DEC" w:rsidRPr="00133D2C" w:rsidRDefault="00281F61">
      <w:pPr>
        <w:spacing w:after="200" w:line="276" w:lineRule="auto"/>
        <w:jc w:val="both"/>
        <w:rPr>
          <w:rFonts w:ascii="Century Gothic" w:eastAsia="Arial" w:hAnsi="Century Gothic" w:cs="Arial"/>
        </w:rPr>
      </w:pPr>
      <w:r>
        <w:rPr>
          <w:rFonts w:ascii="Century Gothic" w:eastAsia="Arial" w:hAnsi="Century Gothic" w:cs="Arial"/>
        </w:rPr>
        <w:t>Tercera</w:t>
      </w:r>
      <w:r w:rsidR="004537C0">
        <w:rPr>
          <w:rFonts w:ascii="Century Gothic" w:eastAsia="Arial" w:hAnsi="Century Gothic" w:cs="Arial"/>
        </w:rPr>
        <w:t xml:space="preserve"> </w:t>
      </w:r>
      <w:r w:rsidR="00725FFD"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3659F028" w14:textId="77777777" w:rsidR="0071200A" w:rsidRDefault="0071200A">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499E1593"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w:t>
      </w:r>
      <w:r w:rsidR="004537C0">
        <w:rPr>
          <w:rFonts w:ascii="Century Gothic" w:eastAsia="Arial" w:hAnsi="Century Gothic" w:cs="Arial"/>
          <w:b/>
          <w:bCs/>
        </w:rPr>
        <w:t xml:space="preserve"> </w:t>
      </w:r>
      <w:r w:rsidR="00281F61">
        <w:rPr>
          <w:rFonts w:ascii="Century Gothic" w:eastAsia="Arial" w:hAnsi="Century Gothic" w:cs="Arial"/>
          <w:b/>
          <w:bCs/>
        </w:rPr>
        <w:t>Tercera</w:t>
      </w:r>
      <w:r w:rsidRPr="00213AB4">
        <w:rPr>
          <w:rFonts w:ascii="Century Gothic" w:eastAsia="Arial" w:hAnsi="Century Gothic" w:cs="Arial"/>
          <w:b/>
          <w:bCs/>
        </w:rPr>
        <w:t xml:space="preserv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31D5E183" w14:textId="77777777" w:rsidR="0071200A" w:rsidRDefault="0071200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E605A62" w:rsidR="00A63DEC" w:rsidRPr="00133D2C" w:rsidRDefault="00281F61">
      <w:pPr>
        <w:spacing w:after="0" w:line="240" w:lineRule="auto"/>
        <w:rPr>
          <w:rFonts w:ascii="Century Gothic" w:eastAsia="Arial" w:hAnsi="Century Gothic" w:cs="Arial"/>
        </w:rPr>
      </w:pPr>
      <w:r>
        <w:rPr>
          <w:rFonts w:ascii="Century Gothic" w:eastAsia="Arial" w:hAnsi="Century Gothic" w:cs="Arial"/>
          <w:b/>
          <w:bCs/>
        </w:rPr>
        <w:t>TERCERA</w:t>
      </w:r>
      <w:r w:rsidR="004537C0">
        <w:rPr>
          <w:rFonts w:ascii="Century Gothic" w:eastAsia="Arial" w:hAnsi="Century Gothic" w:cs="Arial"/>
          <w:b/>
          <w:bCs/>
        </w:rPr>
        <w:t xml:space="preserve"> </w:t>
      </w:r>
      <w:r w:rsidR="00725FFD" w:rsidRPr="00213AB4">
        <w:rPr>
          <w:rFonts w:ascii="Century Gothic" w:eastAsia="Arial" w:hAnsi="Century Gothic" w:cs="Arial"/>
          <w:b/>
          <w:bCs/>
        </w:rPr>
        <w:t>LICITACIÓN NUMERO</w:t>
      </w:r>
      <w:r w:rsidR="00725FFD"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251E4CDA"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281F61">
        <w:rPr>
          <w:rFonts w:ascii="Century Gothic" w:eastAsia="Arial" w:hAnsi="Century Gothic" w:cs="Arial"/>
          <w:b/>
        </w:rPr>
        <w:t>TERCERA</w:t>
      </w:r>
      <w:r w:rsidR="004537C0">
        <w:rPr>
          <w:rFonts w:ascii="Century Gothic" w:eastAsia="Arial" w:hAnsi="Century Gothic" w:cs="Arial"/>
          <w:b/>
        </w:rPr>
        <w:t xml:space="preserve">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139A913C" w:rsidR="00E423B8" w:rsidRPr="00243E9A" w:rsidRDefault="00C10157"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LSC-050/2024 </w:t>
      </w:r>
      <w:r w:rsidR="006104B1">
        <w:rPr>
          <w:rFonts w:ascii="Century Gothic" w:hAnsi="Century Gothic" w:cs="Arial"/>
          <w:b/>
        </w:rPr>
        <w:t>PARA EL SUMINISTRO DE MATERIAL PARA PLOMERÍA PARA EL HOSPITAL GENERAL Y UNIDADES DE ATENCIÓN MÉDICA</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320287E5" w14:textId="65D35FBC" w:rsidR="006B679E" w:rsidRPr="006B679E" w:rsidRDefault="006B679E" w:rsidP="006B679E">
      <w:pPr>
        <w:suppressAutoHyphens/>
        <w:autoSpaceDN w:val="0"/>
        <w:spacing w:line="288" w:lineRule="auto"/>
        <w:ind w:right="-518"/>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Objeto de la licitación:</w:t>
      </w:r>
    </w:p>
    <w:p w14:paraId="277B2F1C" w14:textId="6629382C" w:rsidR="00DF25DE" w:rsidRPr="00DF25DE" w:rsidRDefault="00B4292E" w:rsidP="00DF25DE">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B4292E">
        <w:rPr>
          <w:rFonts w:ascii="Century Gothic" w:eastAsia="NSimSun" w:hAnsi="Century Gothic"/>
          <w:kern w:val="3"/>
          <w:lang w:val="es-ES_tradnl" w:eastAsia="zh-CN" w:bidi="hi-IN"/>
        </w:rPr>
        <w:t>Suministrar material para llevar a cabo programas de mantenimiento preventivo y/o correctivo a las distintas áreas requirentes e inmuebles de este Organismo, asimismo dar una buena imagen y seguridad</w:t>
      </w:r>
      <w:r w:rsidR="00DF25DE" w:rsidRPr="00DF25DE">
        <w:rPr>
          <w:rFonts w:ascii="Century Gothic" w:eastAsia="NSimSun" w:hAnsi="Century Gothic"/>
          <w:kern w:val="3"/>
          <w:lang w:val="es-ES_tradnl" w:eastAsia="zh-CN" w:bidi="hi-IN"/>
        </w:rPr>
        <w:t>.</w:t>
      </w:r>
    </w:p>
    <w:p w14:paraId="3DCD01D4" w14:textId="2E8DDBF8" w:rsidR="006B679E" w:rsidRPr="006B679E" w:rsidRDefault="006B679E" w:rsidP="006B679E">
      <w:pPr>
        <w:ind w:hanging="851"/>
        <w:rPr>
          <w:rFonts w:ascii="Century Gothic" w:hAnsi="Century Gothic"/>
          <w:b/>
          <w:lang w:val="es-ES_tradnl"/>
        </w:rPr>
      </w:pPr>
      <w:r w:rsidRPr="006B679E">
        <w:rPr>
          <w:rFonts w:ascii="Century Gothic" w:hAnsi="Century Gothic"/>
          <w:b/>
          <w:lang w:val="es-ES_tradnl"/>
        </w:rPr>
        <w:t xml:space="preserve">              Tipo de Licitación:</w:t>
      </w:r>
    </w:p>
    <w:p w14:paraId="631C075C" w14:textId="7B3D98A4" w:rsidR="00B4292E" w:rsidRPr="00B4292E" w:rsidRDefault="006B679E" w:rsidP="00B4292E">
      <w:pPr>
        <w:pStyle w:val="Standard"/>
        <w:ind w:right="-510"/>
        <w:jc w:val="both"/>
        <w:rPr>
          <w:rFonts w:ascii="Century Gothic" w:hAnsi="Century Gothic" w:cs="Calibri"/>
          <w:sz w:val="22"/>
          <w:szCs w:val="22"/>
          <w:lang w:val="es-ES_tradnl"/>
        </w:rPr>
      </w:pPr>
      <w:r w:rsidRPr="006B679E">
        <w:rPr>
          <w:rFonts w:ascii="Century Gothic" w:hAnsi="Century Gothic"/>
          <w:lang w:val="es-ES_tradnl"/>
        </w:rPr>
        <w:t xml:space="preserve">   </w:t>
      </w:r>
      <w:r w:rsidR="00B4292E" w:rsidRPr="00B4292E">
        <w:rPr>
          <w:rFonts w:ascii="Century Gothic" w:hAnsi="Century Gothic" w:cs="Calibri"/>
          <w:sz w:val="22"/>
          <w:szCs w:val="22"/>
          <w:lang w:val="es-ES_tradnl"/>
        </w:rPr>
        <w:t>Pública/Local.</w:t>
      </w:r>
    </w:p>
    <w:p w14:paraId="4553372E" w14:textId="38A53BAF" w:rsidR="00B4292E" w:rsidRPr="00B4292E" w:rsidRDefault="00B4292E" w:rsidP="00B4292E">
      <w:pPr>
        <w:pStyle w:val="Standard"/>
        <w:ind w:right="-510"/>
        <w:jc w:val="both"/>
        <w:rPr>
          <w:rFonts w:ascii="Century Gothic" w:hAnsi="Century Gothic" w:cs="Calibri"/>
          <w:sz w:val="22"/>
          <w:szCs w:val="22"/>
          <w:lang w:val="es-ES_tradnl"/>
        </w:rPr>
      </w:pPr>
      <w:r w:rsidRPr="00B4292E">
        <w:rPr>
          <w:rFonts w:ascii="Century Gothic" w:hAnsi="Century Gothic" w:cs="Calibri"/>
          <w:sz w:val="22"/>
          <w:szCs w:val="22"/>
          <w:lang w:val="es-ES_tradnl"/>
        </w:rPr>
        <w:t xml:space="preserve">   Electrónica/Presencial. (Mixta)</w:t>
      </w:r>
    </w:p>
    <w:p w14:paraId="506293F7" w14:textId="77777777" w:rsidR="004537C0" w:rsidRDefault="004537C0" w:rsidP="006B679E">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p>
    <w:p w14:paraId="69467570" w14:textId="39717357" w:rsidR="006B679E" w:rsidRPr="006B679E" w:rsidRDefault="006B679E" w:rsidP="006B679E">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 xml:space="preserve">              Origen de los recursos:</w:t>
      </w:r>
    </w:p>
    <w:p w14:paraId="4F14368F" w14:textId="77777777" w:rsid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El recurso es de origen Propio.</w:t>
      </w:r>
    </w:p>
    <w:p w14:paraId="7B209165" w14:textId="77777777" w:rsidR="00360BD5" w:rsidRPr="00360BD5" w:rsidRDefault="00360BD5" w:rsidP="00360BD5">
      <w:pPr>
        <w:pStyle w:val="Standard"/>
        <w:ind w:right="-510"/>
        <w:jc w:val="both"/>
        <w:rPr>
          <w:rFonts w:ascii="Century Gothic" w:hAnsi="Century Gothic" w:cs="Calibri"/>
          <w:b/>
          <w:color w:val="000000"/>
          <w:sz w:val="22"/>
          <w:szCs w:val="22"/>
          <w:lang w:val="es-ES_tradnl"/>
        </w:rPr>
      </w:pPr>
      <w:r w:rsidRPr="00360BD5">
        <w:rPr>
          <w:rFonts w:ascii="Century Gothic" w:hAnsi="Century Gothic" w:cs="Calibri"/>
          <w:b/>
          <w:color w:val="000000"/>
          <w:sz w:val="22"/>
          <w:szCs w:val="22"/>
          <w:lang w:val="es-ES_tradnl"/>
        </w:rPr>
        <w:t>Consideraciones generales:</w:t>
      </w:r>
    </w:p>
    <w:p w14:paraId="2B76D6CA" w14:textId="77777777" w:rsidR="00360BD5" w:rsidRDefault="00360BD5" w:rsidP="00360BD5">
      <w:pPr>
        <w:pStyle w:val="Standard"/>
        <w:ind w:left="1276" w:right="-518"/>
        <w:jc w:val="both"/>
        <w:rPr>
          <w:rFonts w:ascii="Arial" w:hAnsi="Arial" w:cs="Arial"/>
          <w:b/>
        </w:rPr>
      </w:pPr>
    </w:p>
    <w:p w14:paraId="091ACA0B" w14:textId="0CD68134" w:rsidR="00360BD5" w:rsidRPr="00360BD5" w:rsidRDefault="00360BD5" w:rsidP="00360BD5">
      <w:pP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La presente licitación será adjudicada a un</w:t>
      </w:r>
      <w:r w:rsidR="00B4292E">
        <w:rPr>
          <w:rFonts w:ascii="Century Gothic" w:eastAsia="NSimSun" w:hAnsi="Century Gothic"/>
          <w:kern w:val="3"/>
          <w:lang w:val="es-ES_tradnl" w:eastAsia="zh-CN" w:bidi="hi-IN"/>
        </w:rPr>
        <w:t>o o varios</w:t>
      </w:r>
      <w:r w:rsidRPr="00360BD5">
        <w:rPr>
          <w:rFonts w:ascii="Century Gothic" w:eastAsia="NSimSun" w:hAnsi="Century Gothic"/>
          <w:kern w:val="3"/>
          <w:lang w:val="es-ES_tradnl" w:eastAsia="zh-CN" w:bidi="hi-IN"/>
        </w:rPr>
        <w:t xml:space="preserve"> participante</w:t>
      </w:r>
      <w:r w:rsidR="00B4292E">
        <w:rPr>
          <w:rFonts w:ascii="Century Gothic" w:eastAsia="NSimSun" w:hAnsi="Century Gothic"/>
          <w:kern w:val="3"/>
          <w:lang w:val="es-ES_tradnl" w:eastAsia="zh-CN" w:bidi="hi-IN"/>
        </w:rPr>
        <w:t>s</w:t>
      </w:r>
      <w:r w:rsidRPr="00360BD5">
        <w:rPr>
          <w:rFonts w:ascii="Century Gothic" w:eastAsia="NSimSun" w:hAnsi="Century Gothic"/>
          <w:kern w:val="3"/>
          <w:lang w:val="es-ES_tradnl" w:eastAsia="zh-CN" w:bidi="hi-IN"/>
        </w:rPr>
        <w:t>.</w:t>
      </w:r>
    </w:p>
    <w:p w14:paraId="7F9E689F" w14:textId="77777777" w:rsidR="00360BD5" w:rsidRPr="00360BD5" w:rsidRDefault="00360BD5" w:rsidP="006B679E">
      <w:pPr>
        <w:suppressAutoHyphens/>
        <w:autoSpaceDN w:val="0"/>
        <w:spacing w:line="240" w:lineRule="auto"/>
        <w:ind w:right="-510" w:hanging="851"/>
        <w:jc w:val="both"/>
        <w:textAlignment w:val="baseline"/>
        <w:rPr>
          <w:rFonts w:ascii="Century Gothic" w:eastAsia="NSimSun" w:hAnsi="Century Gothic"/>
          <w:kern w:val="3"/>
          <w:lang w:eastAsia="zh-CN" w:bidi="hi-IN"/>
        </w:rPr>
      </w:pPr>
    </w:p>
    <w:p w14:paraId="6964B788" w14:textId="3FDBD386" w:rsidR="006B679E" w:rsidRPr="006B679E" w:rsidRDefault="006B679E" w:rsidP="006B679E">
      <w:pPr>
        <w:suppressAutoHyphens/>
        <w:autoSpaceDN w:val="0"/>
        <w:spacing w:line="240" w:lineRule="auto"/>
        <w:ind w:right="-510" w:hanging="851"/>
        <w:jc w:val="center"/>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 xml:space="preserve">Descripción de </w:t>
      </w:r>
      <w:r w:rsidR="004537C0">
        <w:rPr>
          <w:rFonts w:ascii="Century Gothic" w:eastAsia="NSimSun" w:hAnsi="Century Gothic"/>
          <w:b/>
          <w:kern w:val="3"/>
          <w:lang w:val="es-ES_tradnl" w:eastAsia="zh-CN" w:bidi="hi-IN"/>
        </w:rPr>
        <w:t>los bienes</w:t>
      </w:r>
    </w:p>
    <w:tbl>
      <w:tblPr>
        <w:tblW w:w="9040" w:type="dxa"/>
        <w:tblInd w:w="279" w:type="dxa"/>
        <w:tblCellMar>
          <w:left w:w="70" w:type="dxa"/>
          <w:right w:w="70" w:type="dxa"/>
        </w:tblCellMar>
        <w:tblLook w:val="04A0" w:firstRow="1" w:lastRow="0" w:firstColumn="1" w:lastColumn="0" w:noHBand="0" w:noVBand="1"/>
      </w:tblPr>
      <w:tblGrid>
        <w:gridCol w:w="1021"/>
        <w:gridCol w:w="5722"/>
        <w:gridCol w:w="1116"/>
        <w:gridCol w:w="1181"/>
      </w:tblGrid>
      <w:tr w:rsidR="00B4292E" w:rsidRPr="00DC0E3E" w14:paraId="4B4A2B57" w14:textId="77777777" w:rsidTr="005248E1">
        <w:trPr>
          <w:trHeight w:val="4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770E0"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Renglón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1F1B4"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Descripción del Bien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2664D"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Unidad de medida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B5EA2"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Cantidad</w:t>
            </w:r>
          </w:p>
        </w:tc>
      </w:tr>
      <w:tr w:rsidR="00B4292E" w:rsidRPr="00DC0E3E" w14:paraId="6089FE04" w14:textId="77777777" w:rsidTr="005248E1">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D952C"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C0C1"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F8B0C"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62A85" w14:textId="77777777" w:rsidR="00B4292E" w:rsidRPr="00DC0E3E" w:rsidRDefault="00B4292E" w:rsidP="00222756">
            <w:pPr>
              <w:rPr>
                <w:rFonts w:ascii="Century Gothic" w:eastAsia="Times New Roman" w:hAnsi="Century Gothic"/>
                <w:color w:val="000000"/>
              </w:rPr>
            </w:pPr>
          </w:p>
        </w:tc>
      </w:tr>
      <w:tr w:rsidR="00B4292E" w:rsidRPr="00DC0E3E" w14:paraId="5B166531" w14:textId="77777777" w:rsidTr="005248E1">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2C728"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F0BFF"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BED89"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46793" w14:textId="77777777" w:rsidR="00B4292E" w:rsidRPr="00DC0E3E" w:rsidRDefault="00B4292E" w:rsidP="00222756">
            <w:pPr>
              <w:rPr>
                <w:rFonts w:ascii="Century Gothic" w:eastAsia="Times New Roman" w:hAnsi="Century Gothic"/>
                <w:color w:val="000000"/>
              </w:rPr>
            </w:pPr>
          </w:p>
        </w:tc>
      </w:tr>
      <w:tr w:rsidR="00B4292E" w:rsidRPr="00DC0E3E" w14:paraId="4E271A3F"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34ED22" w14:textId="77777777" w:rsidR="00B4292E" w:rsidRPr="004537C0" w:rsidRDefault="00B4292E" w:rsidP="00222756">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w:t>
            </w:r>
          </w:p>
        </w:tc>
        <w:tc>
          <w:tcPr>
            <w:tcW w:w="0" w:type="auto"/>
            <w:tcBorders>
              <w:top w:val="nil"/>
              <w:left w:val="nil"/>
              <w:bottom w:val="single" w:sz="4" w:space="0" w:color="auto"/>
              <w:right w:val="single" w:sz="4" w:space="0" w:color="auto"/>
            </w:tcBorders>
            <w:shd w:val="clear" w:color="auto" w:fill="auto"/>
            <w:vAlign w:val="center"/>
            <w:hideMark/>
          </w:tcPr>
          <w:p w14:paraId="5A79ED25" w14:textId="77777777" w:rsidR="00B4292E" w:rsidRPr="004537C0" w:rsidRDefault="00B4292E" w:rsidP="00222756">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ASIENTO ELONGADO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tcPr>
          <w:p w14:paraId="128B7C56" w14:textId="7B3A8E5B" w:rsidR="00B4292E" w:rsidRPr="00DC0E3E" w:rsidRDefault="00B4292E" w:rsidP="00222756">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tcPr>
          <w:p w14:paraId="0C2DA532" w14:textId="02B7D2B3" w:rsidR="00B4292E" w:rsidRPr="005248E1" w:rsidRDefault="005248E1" w:rsidP="00222756">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B4292E" w:rsidRPr="00DC0E3E" w14:paraId="77C2314F"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6CDB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64AF7FE2"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ASIENTO REDONDO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hideMark/>
          </w:tcPr>
          <w:p w14:paraId="3BC9F21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D59594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5248E1" w:rsidRPr="00DC0E3E" w14:paraId="290DF582"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A98F6"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3</w:t>
            </w:r>
          </w:p>
        </w:tc>
        <w:tc>
          <w:tcPr>
            <w:tcW w:w="0" w:type="auto"/>
            <w:tcBorders>
              <w:top w:val="nil"/>
              <w:left w:val="nil"/>
              <w:bottom w:val="single" w:sz="4" w:space="0" w:color="auto"/>
              <w:right w:val="single" w:sz="4" w:space="0" w:color="auto"/>
            </w:tcBorders>
            <w:shd w:val="clear" w:color="auto" w:fill="auto"/>
            <w:vAlign w:val="center"/>
            <w:hideMark/>
          </w:tcPr>
          <w:p w14:paraId="15FAF98D"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BARRA DE SEGURIDAD RECTA DE 50 CM DE ACERO INOXIDABLE CON CHAPETÓN</w:t>
            </w:r>
          </w:p>
        </w:tc>
        <w:tc>
          <w:tcPr>
            <w:tcW w:w="0" w:type="auto"/>
            <w:tcBorders>
              <w:top w:val="nil"/>
              <w:left w:val="nil"/>
              <w:bottom w:val="single" w:sz="4" w:space="0" w:color="auto"/>
              <w:right w:val="single" w:sz="4" w:space="0" w:color="auto"/>
            </w:tcBorders>
            <w:shd w:val="clear" w:color="auto" w:fill="auto"/>
            <w:vAlign w:val="center"/>
            <w:hideMark/>
          </w:tcPr>
          <w:p w14:paraId="58444427" w14:textId="2E6E8A17"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4DF77345" w14:textId="61B45DB5" w:rsidR="005248E1" w:rsidRPr="005248E1" w:rsidRDefault="005248E1" w:rsidP="005248E1">
            <w:pP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B4292E" w:rsidRPr="00DC0E3E" w14:paraId="7C4079C7" w14:textId="77777777" w:rsidTr="005248E1">
        <w:trPr>
          <w:trHeight w:val="70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90551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171D3D88"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BRIDA FLEXIBLE DE 4 PULGADAS INCLUYE POJAS DE FIJACIÓN, NIVELADORES TORNILLO, ANCLAJE POLÍMERO DE ANTA DENSIDAD</w:t>
            </w:r>
          </w:p>
        </w:tc>
        <w:tc>
          <w:tcPr>
            <w:tcW w:w="0" w:type="auto"/>
            <w:tcBorders>
              <w:top w:val="nil"/>
              <w:left w:val="nil"/>
              <w:bottom w:val="single" w:sz="4" w:space="0" w:color="auto"/>
              <w:right w:val="single" w:sz="4" w:space="0" w:color="auto"/>
            </w:tcBorders>
            <w:shd w:val="clear" w:color="auto" w:fill="auto"/>
            <w:vAlign w:val="center"/>
            <w:hideMark/>
          </w:tcPr>
          <w:p w14:paraId="57CE4CA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205F1F4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1C506100" w14:textId="77777777" w:rsidTr="005248E1">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CB8F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41A07DF9"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1-1/2", CONTRA, POLIPROPILENO, PARA TARJA</w:t>
            </w:r>
          </w:p>
        </w:tc>
        <w:tc>
          <w:tcPr>
            <w:tcW w:w="0" w:type="auto"/>
            <w:tcBorders>
              <w:top w:val="nil"/>
              <w:left w:val="nil"/>
              <w:bottom w:val="single" w:sz="4" w:space="0" w:color="auto"/>
              <w:right w:val="single" w:sz="4" w:space="0" w:color="auto"/>
            </w:tcBorders>
            <w:shd w:val="clear" w:color="auto" w:fill="auto"/>
            <w:vAlign w:val="center"/>
            <w:hideMark/>
          </w:tcPr>
          <w:p w14:paraId="450D93A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4E6FBA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7DD01741" w14:textId="77777777" w:rsidTr="005248E1">
        <w:trPr>
          <w:trHeight w:val="4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A60D1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4751589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1-1/4", CONTRA, POLIPROPILENO, PARA LAVABO</w:t>
            </w:r>
          </w:p>
        </w:tc>
        <w:tc>
          <w:tcPr>
            <w:tcW w:w="0" w:type="auto"/>
            <w:tcBorders>
              <w:top w:val="nil"/>
              <w:left w:val="nil"/>
              <w:bottom w:val="single" w:sz="4" w:space="0" w:color="auto"/>
              <w:right w:val="single" w:sz="4" w:space="0" w:color="auto"/>
            </w:tcBorders>
            <w:shd w:val="clear" w:color="auto" w:fill="auto"/>
            <w:vAlign w:val="center"/>
            <w:hideMark/>
          </w:tcPr>
          <w:p w14:paraId="16C070E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6FB7EB7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693756C"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9044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61C63F1B"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1-1/2",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0D6FDFC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7E9920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93EE676"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CA58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0A35DD52"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1-1/4",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4F7840A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5354DA1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677FDD7"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1C3BB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9</w:t>
            </w:r>
          </w:p>
        </w:tc>
        <w:tc>
          <w:tcPr>
            <w:tcW w:w="0" w:type="auto"/>
            <w:tcBorders>
              <w:top w:val="nil"/>
              <w:left w:val="nil"/>
              <w:bottom w:val="single" w:sz="4" w:space="0" w:color="auto"/>
              <w:right w:val="single" w:sz="4" w:space="0" w:color="auto"/>
            </w:tcBorders>
            <w:shd w:val="clear" w:color="auto" w:fill="auto"/>
            <w:vAlign w:val="center"/>
            <w:hideMark/>
          </w:tcPr>
          <w:p w14:paraId="3F2BEF9D"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CINTA SELLA ROSCAS SEAL-PRO INDUSTRIAL DE ESPESOR DE .01 MM1/2" POR 16 M </w:t>
            </w:r>
          </w:p>
        </w:tc>
        <w:tc>
          <w:tcPr>
            <w:tcW w:w="0" w:type="auto"/>
            <w:tcBorders>
              <w:top w:val="nil"/>
              <w:left w:val="nil"/>
              <w:bottom w:val="single" w:sz="4" w:space="0" w:color="auto"/>
              <w:right w:val="single" w:sz="4" w:space="0" w:color="auto"/>
            </w:tcBorders>
            <w:shd w:val="clear" w:color="auto" w:fill="auto"/>
            <w:vAlign w:val="center"/>
            <w:hideMark/>
          </w:tcPr>
          <w:p w14:paraId="139437E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832231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100</w:t>
            </w:r>
          </w:p>
        </w:tc>
      </w:tr>
      <w:tr w:rsidR="00B4292E" w:rsidRPr="00DC0E3E" w14:paraId="4B4812ED" w14:textId="77777777" w:rsidTr="005248E1">
        <w:trPr>
          <w:trHeight w:val="8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229E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14:paraId="0F1F36A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CONTRACANASTA 3-1/2" Y TUBO DE PLÁSTICO ARILLO SUPERIOR Y CANASTILLA DE ACERO INOXIDABLE, CUERPO, TUERCA Y TUBO DE POLIPROPILENO, EXCELENTE RESISTENCIA A LA CORROSIÓN, SALIDA PARA CÉSPOL DE 1 1/2"</w:t>
            </w:r>
          </w:p>
        </w:tc>
        <w:tc>
          <w:tcPr>
            <w:tcW w:w="0" w:type="auto"/>
            <w:tcBorders>
              <w:top w:val="nil"/>
              <w:left w:val="nil"/>
              <w:bottom w:val="single" w:sz="4" w:space="0" w:color="auto"/>
              <w:right w:val="single" w:sz="4" w:space="0" w:color="auto"/>
            </w:tcBorders>
            <w:shd w:val="clear" w:color="auto" w:fill="auto"/>
            <w:vAlign w:val="center"/>
            <w:hideMark/>
          </w:tcPr>
          <w:p w14:paraId="3B80582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5C2551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562AD371"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0ADC5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66B327E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CUBRETALADRO DE 1 3/4 DE ACERO INOXIDABLE ACABADO CROMO PARA TARJAS Y LAVABOS </w:t>
            </w:r>
          </w:p>
        </w:tc>
        <w:tc>
          <w:tcPr>
            <w:tcW w:w="0" w:type="auto"/>
            <w:tcBorders>
              <w:top w:val="nil"/>
              <w:left w:val="nil"/>
              <w:bottom w:val="single" w:sz="4" w:space="0" w:color="auto"/>
              <w:right w:val="single" w:sz="4" w:space="0" w:color="auto"/>
            </w:tcBorders>
            <w:shd w:val="clear" w:color="auto" w:fill="auto"/>
            <w:vAlign w:val="center"/>
            <w:hideMark/>
          </w:tcPr>
          <w:p w14:paraId="020EBB4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A32B3D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E34D475" w14:textId="77777777" w:rsidTr="005248E1">
        <w:trPr>
          <w:trHeight w:val="6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FE82B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12</w:t>
            </w:r>
          </w:p>
        </w:tc>
        <w:tc>
          <w:tcPr>
            <w:tcW w:w="0" w:type="auto"/>
            <w:tcBorders>
              <w:top w:val="nil"/>
              <w:left w:val="nil"/>
              <w:bottom w:val="single" w:sz="4" w:space="0" w:color="auto"/>
              <w:right w:val="single" w:sz="4" w:space="0" w:color="auto"/>
            </w:tcBorders>
            <w:shd w:val="clear" w:color="auto" w:fill="auto"/>
            <w:vAlign w:val="center"/>
            <w:hideMark/>
          </w:tcPr>
          <w:p w14:paraId="15E87308"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LLAVE ANGULAR 1/2" X 1/2", 1/4 DE VUELTA, CUERPO DE LATÓN PARA MÁXIMA DURACIÓN MANERA DE ABS, PARA AGUA FRÍA Y CALIENTE, CIERRE 1/4 DE VUELTA</w:t>
            </w:r>
          </w:p>
        </w:tc>
        <w:tc>
          <w:tcPr>
            <w:tcW w:w="0" w:type="auto"/>
            <w:tcBorders>
              <w:top w:val="nil"/>
              <w:left w:val="nil"/>
              <w:bottom w:val="single" w:sz="4" w:space="0" w:color="auto"/>
              <w:right w:val="single" w:sz="4" w:space="0" w:color="auto"/>
            </w:tcBorders>
            <w:shd w:val="clear" w:color="auto" w:fill="auto"/>
            <w:vAlign w:val="center"/>
            <w:hideMark/>
          </w:tcPr>
          <w:p w14:paraId="1191AC4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C8A3C3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B4292E" w:rsidRPr="00DC0E3E" w14:paraId="3FC5D2CD"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77B7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13</w:t>
            </w:r>
          </w:p>
        </w:tc>
        <w:tc>
          <w:tcPr>
            <w:tcW w:w="0" w:type="auto"/>
            <w:tcBorders>
              <w:top w:val="nil"/>
              <w:left w:val="nil"/>
              <w:bottom w:val="single" w:sz="4" w:space="0" w:color="auto"/>
              <w:right w:val="single" w:sz="4" w:space="0" w:color="auto"/>
            </w:tcBorders>
            <w:shd w:val="clear" w:color="auto" w:fill="auto"/>
            <w:vAlign w:val="center"/>
            <w:hideMark/>
          </w:tcPr>
          <w:p w14:paraId="3ED8AB3F"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LLAVE DE ESFERA (CHORRO) CUERPO DE LATÓN CIERRE DE 1/4 VUELTA, MANERAL DE ALUMINIO TIPO MARIPOSA DE 1/2"</w:t>
            </w:r>
          </w:p>
        </w:tc>
        <w:tc>
          <w:tcPr>
            <w:tcW w:w="0" w:type="auto"/>
            <w:tcBorders>
              <w:top w:val="nil"/>
              <w:left w:val="nil"/>
              <w:bottom w:val="single" w:sz="4" w:space="0" w:color="auto"/>
              <w:right w:val="single" w:sz="4" w:space="0" w:color="auto"/>
            </w:tcBorders>
            <w:shd w:val="clear" w:color="auto" w:fill="auto"/>
            <w:vAlign w:val="center"/>
            <w:hideMark/>
          </w:tcPr>
          <w:p w14:paraId="192E6502"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23E5BE6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6B83B181" w14:textId="77777777" w:rsidTr="005248E1">
        <w:trPr>
          <w:trHeight w:val="6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34DF76"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14</w:t>
            </w:r>
          </w:p>
        </w:tc>
        <w:tc>
          <w:tcPr>
            <w:tcW w:w="0" w:type="auto"/>
            <w:tcBorders>
              <w:top w:val="nil"/>
              <w:left w:val="nil"/>
              <w:bottom w:val="single" w:sz="4" w:space="0" w:color="auto"/>
              <w:right w:val="single" w:sz="4" w:space="0" w:color="auto"/>
            </w:tcBorders>
            <w:shd w:val="clear" w:color="auto" w:fill="auto"/>
            <w:vAlign w:val="center"/>
            <w:hideMark/>
          </w:tcPr>
          <w:p w14:paraId="3E6D754E"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LLAVE TEMPORIZADORA PARA LAVABO, BOTÓN PULSADOR CON CIERRE AUTOMÁTICO DE 7 SEGUNDOS PARA AHORRO DE AGUA IDEAL PARA BAÑOS PÚBLICOS</w:t>
            </w:r>
          </w:p>
        </w:tc>
        <w:tc>
          <w:tcPr>
            <w:tcW w:w="0" w:type="auto"/>
            <w:tcBorders>
              <w:top w:val="nil"/>
              <w:left w:val="nil"/>
              <w:bottom w:val="single" w:sz="4" w:space="0" w:color="auto"/>
              <w:right w:val="single" w:sz="4" w:space="0" w:color="auto"/>
            </w:tcBorders>
            <w:shd w:val="clear" w:color="auto" w:fill="auto"/>
            <w:vAlign w:val="center"/>
            <w:hideMark/>
          </w:tcPr>
          <w:p w14:paraId="0839F719" w14:textId="221F4926"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32C931AE" w14:textId="0B0AC65A"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5248E1" w:rsidRPr="00DC0E3E" w14:paraId="2742B373" w14:textId="77777777" w:rsidTr="005248E1">
        <w:trPr>
          <w:trHeight w:val="16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3DA523"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F5128B"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"T" LAVABO/FREGADERO, ACERO INOX,1/2"X1/2"X1/2",55CM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D54EBD" w14:textId="71404531" w:rsidR="005248E1" w:rsidRPr="00DC0E3E" w:rsidRDefault="005248E1" w:rsidP="005248E1">
            <w:pPr>
              <w:jc w:val="center"/>
              <w:rPr>
                <w:rFonts w:ascii="Calibri Light" w:eastAsia="Times New Roman" w:hAnsi="Calibri Light" w:cs="Calibri Light"/>
                <w:color w:val="00000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3A8665" w14:textId="4E1C31CD"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5248E1" w:rsidRPr="00DC0E3E" w14:paraId="508A7D84" w14:textId="77777777" w:rsidTr="005248E1">
        <w:trPr>
          <w:trHeight w:val="11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EB05D7"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16</w:t>
            </w:r>
          </w:p>
        </w:tc>
        <w:tc>
          <w:tcPr>
            <w:tcW w:w="0" w:type="auto"/>
            <w:tcBorders>
              <w:top w:val="nil"/>
              <w:left w:val="nil"/>
              <w:bottom w:val="single" w:sz="4" w:space="0" w:color="auto"/>
              <w:right w:val="single" w:sz="4" w:space="0" w:color="auto"/>
            </w:tcBorders>
            <w:shd w:val="clear" w:color="auto" w:fill="auto"/>
            <w:vAlign w:val="center"/>
            <w:hideMark/>
          </w:tcPr>
          <w:p w14:paraId="074BD264"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LAVABO/FREGADERO, ACERO INOX, 1/2" X 1/2", 40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02D2EC2C" w14:textId="2AAF6D06"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70BAFD0B" w14:textId="53EA24AD"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5248E1" w:rsidRPr="00DC0E3E" w14:paraId="2B129395" w14:textId="77777777" w:rsidTr="005248E1">
        <w:trPr>
          <w:trHeight w:val="11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E1EB9"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17</w:t>
            </w:r>
          </w:p>
        </w:tc>
        <w:tc>
          <w:tcPr>
            <w:tcW w:w="0" w:type="auto"/>
            <w:tcBorders>
              <w:top w:val="nil"/>
              <w:left w:val="nil"/>
              <w:bottom w:val="single" w:sz="4" w:space="0" w:color="auto"/>
              <w:right w:val="single" w:sz="4" w:space="0" w:color="auto"/>
            </w:tcBorders>
            <w:shd w:val="clear" w:color="auto" w:fill="auto"/>
            <w:vAlign w:val="center"/>
            <w:hideMark/>
          </w:tcPr>
          <w:p w14:paraId="0EED7D05"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LAVABO/FREGADERO, ACERO INOX, 1/2" X 1/2", 55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47E1EC2D" w14:textId="588DED45"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412E5F80" w14:textId="052FC5F3"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B4292E" w:rsidRPr="00DC0E3E" w14:paraId="4760108E" w14:textId="77777777" w:rsidTr="005248E1">
        <w:trPr>
          <w:trHeight w:val="11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B48C0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18</w:t>
            </w:r>
          </w:p>
        </w:tc>
        <w:tc>
          <w:tcPr>
            <w:tcW w:w="0" w:type="auto"/>
            <w:tcBorders>
              <w:top w:val="nil"/>
              <w:left w:val="nil"/>
              <w:bottom w:val="single" w:sz="4" w:space="0" w:color="auto"/>
              <w:right w:val="single" w:sz="4" w:space="0" w:color="auto"/>
            </w:tcBorders>
            <w:shd w:val="clear" w:color="auto" w:fill="auto"/>
            <w:vAlign w:val="center"/>
            <w:hideMark/>
          </w:tcPr>
          <w:p w14:paraId="636DAF2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MANGUERA P/W.C., ACERO INOX, 1/2" X 7/8", 35 CM TUERCAS 1/2" Y 7/8"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01E5629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5804B351"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7301DAC3" w14:textId="77777777" w:rsidTr="005248E1">
        <w:trPr>
          <w:trHeight w:val="6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7F82B"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19</w:t>
            </w:r>
          </w:p>
        </w:tc>
        <w:tc>
          <w:tcPr>
            <w:tcW w:w="0" w:type="auto"/>
            <w:tcBorders>
              <w:top w:val="nil"/>
              <w:left w:val="nil"/>
              <w:bottom w:val="single" w:sz="4" w:space="0" w:color="auto"/>
              <w:right w:val="single" w:sz="4" w:space="0" w:color="auto"/>
            </w:tcBorders>
            <w:shd w:val="clear" w:color="auto" w:fill="auto"/>
            <w:vAlign w:val="center"/>
            <w:hideMark/>
          </w:tcPr>
          <w:p w14:paraId="6EA868A1"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JUEGO DE 2 MANGUERAS PARA MONOMANDO DE 55 CM DE LARGO, 1/2 X 3/8 TUERCA Y CONECTOR DE LATÓN TRENZADO DE ACERO INOXIDABLE</w:t>
            </w:r>
          </w:p>
        </w:tc>
        <w:tc>
          <w:tcPr>
            <w:tcW w:w="0" w:type="auto"/>
            <w:tcBorders>
              <w:top w:val="nil"/>
              <w:left w:val="nil"/>
              <w:bottom w:val="single" w:sz="4" w:space="0" w:color="auto"/>
              <w:right w:val="single" w:sz="4" w:space="0" w:color="auto"/>
            </w:tcBorders>
            <w:shd w:val="clear" w:color="auto" w:fill="auto"/>
            <w:vAlign w:val="center"/>
            <w:hideMark/>
          </w:tcPr>
          <w:p w14:paraId="4DC2CE9D" w14:textId="40F74AD8"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457D4D0E" w14:textId="7AF196BF"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5248E1" w:rsidRPr="00DC0E3E" w14:paraId="074DE20C"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27263"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20</w:t>
            </w:r>
          </w:p>
        </w:tc>
        <w:tc>
          <w:tcPr>
            <w:tcW w:w="0" w:type="auto"/>
            <w:tcBorders>
              <w:top w:val="nil"/>
              <w:left w:val="nil"/>
              <w:bottom w:val="single" w:sz="4" w:space="0" w:color="auto"/>
              <w:right w:val="single" w:sz="4" w:space="0" w:color="auto"/>
            </w:tcBorders>
            <w:shd w:val="clear" w:color="auto" w:fill="auto"/>
            <w:vAlign w:val="center"/>
            <w:hideMark/>
          </w:tcPr>
          <w:p w14:paraId="0F5B0A12"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MONOMANDO LAVABO NARIZ RECTA CUERPO Y CUELLO DE LATÓN COLOR CROMO DE 17, 18, 17.</w:t>
            </w:r>
          </w:p>
        </w:tc>
        <w:tc>
          <w:tcPr>
            <w:tcW w:w="0" w:type="auto"/>
            <w:tcBorders>
              <w:top w:val="nil"/>
              <w:left w:val="nil"/>
              <w:bottom w:val="single" w:sz="4" w:space="0" w:color="auto"/>
              <w:right w:val="single" w:sz="4" w:space="0" w:color="auto"/>
            </w:tcBorders>
            <w:shd w:val="clear" w:color="auto" w:fill="auto"/>
            <w:vAlign w:val="center"/>
            <w:hideMark/>
          </w:tcPr>
          <w:p w14:paraId="329E20AB" w14:textId="21311CD8"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77580893" w14:textId="60290065"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5248E1" w:rsidRPr="00DC0E3E" w14:paraId="6FC9DC0B" w14:textId="77777777" w:rsidTr="005248E1">
        <w:trPr>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E5968A"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21</w:t>
            </w:r>
          </w:p>
        </w:tc>
        <w:tc>
          <w:tcPr>
            <w:tcW w:w="0" w:type="auto"/>
            <w:tcBorders>
              <w:top w:val="nil"/>
              <w:left w:val="nil"/>
              <w:bottom w:val="single" w:sz="4" w:space="0" w:color="auto"/>
              <w:right w:val="single" w:sz="4" w:space="0" w:color="auto"/>
            </w:tcBorders>
            <w:shd w:val="clear" w:color="auto" w:fill="auto"/>
            <w:vAlign w:val="center"/>
            <w:hideMark/>
          </w:tcPr>
          <w:p w14:paraId="6FCCFE1A"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MONOMANDO PARA FREGADERO CUELLO FLEXIBLE CUERPO Y CUBIERTO DE LATÓN, CUELLO EXTRAÍBLE CON SELECCIONADOR DE CHORRO</w:t>
            </w:r>
          </w:p>
        </w:tc>
        <w:tc>
          <w:tcPr>
            <w:tcW w:w="0" w:type="auto"/>
            <w:tcBorders>
              <w:top w:val="nil"/>
              <w:left w:val="nil"/>
              <w:bottom w:val="single" w:sz="4" w:space="0" w:color="auto"/>
              <w:right w:val="single" w:sz="4" w:space="0" w:color="auto"/>
            </w:tcBorders>
            <w:shd w:val="clear" w:color="auto" w:fill="auto"/>
            <w:vAlign w:val="center"/>
            <w:hideMark/>
          </w:tcPr>
          <w:p w14:paraId="263D20B6" w14:textId="20010F6A"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121CA3F0" w14:textId="4FD3781A"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B4292E" w:rsidRPr="00DC0E3E" w14:paraId="75DD6D9B" w14:textId="77777777" w:rsidTr="005248E1">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B7221"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22</w:t>
            </w:r>
          </w:p>
        </w:tc>
        <w:tc>
          <w:tcPr>
            <w:tcW w:w="0" w:type="auto"/>
            <w:tcBorders>
              <w:top w:val="nil"/>
              <w:left w:val="nil"/>
              <w:bottom w:val="single" w:sz="4" w:space="0" w:color="auto"/>
              <w:right w:val="single" w:sz="4" w:space="0" w:color="auto"/>
            </w:tcBorders>
            <w:shd w:val="clear" w:color="auto" w:fill="auto"/>
            <w:vAlign w:val="center"/>
            <w:hideMark/>
          </w:tcPr>
          <w:p w14:paraId="082637A1"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MONOMANDO PARA FREGADERO CUELLO RECTO CUERPO Y CUBIERTO DE LATÓN.</w:t>
            </w:r>
          </w:p>
        </w:tc>
        <w:tc>
          <w:tcPr>
            <w:tcW w:w="0" w:type="auto"/>
            <w:tcBorders>
              <w:top w:val="nil"/>
              <w:left w:val="nil"/>
              <w:bottom w:val="single" w:sz="4" w:space="0" w:color="auto"/>
              <w:right w:val="single" w:sz="4" w:space="0" w:color="auto"/>
            </w:tcBorders>
            <w:shd w:val="clear" w:color="auto" w:fill="auto"/>
            <w:vAlign w:val="center"/>
            <w:hideMark/>
          </w:tcPr>
          <w:p w14:paraId="3D30D49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55841B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7A335A2D" w14:textId="77777777" w:rsidTr="005248E1">
        <w:trPr>
          <w:trHeight w:val="3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2BDA2"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23</w:t>
            </w:r>
          </w:p>
        </w:tc>
        <w:tc>
          <w:tcPr>
            <w:tcW w:w="0" w:type="auto"/>
            <w:tcBorders>
              <w:top w:val="nil"/>
              <w:left w:val="nil"/>
              <w:bottom w:val="single" w:sz="4" w:space="0" w:color="auto"/>
              <w:right w:val="single" w:sz="4" w:space="0" w:color="auto"/>
            </w:tcBorders>
            <w:shd w:val="clear" w:color="auto" w:fill="auto"/>
            <w:vAlign w:val="center"/>
            <w:hideMark/>
          </w:tcPr>
          <w:p w14:paraId="2BF1C01A"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REPUESTO INTERNO DE TANQUE COMPLETO</w:t>
            </w:r>
          </w:p>
        </w:tc>
        <w:tc>
          <w:tcPr>
            <w:tcW w:w="0" w:type="auto"/>
            <w:tcBorders>
              <w:top w:val="nil"/>
              <w:left w:val="nil"/>
              <w:bottom w:val="single" w:sz="4" w:space="0" w:color="auto"/>
              <w:right w:val="single" w:sz="4" w:space="0" w:color="auto"/>
            </w:tcBorders>
            <w:shd w:val="clear" w:color="auto" w:fill="auto"/>
            <w:vAlign w:val="center"/>
            <w:hideMark/>
          </w:tcPr>
          <w:p w14:paraId="74636D86" w14:textId="25C2DB37"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256DA3D8" w14:textId="7471D712"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B4292E" w:rsidRPr="00DC0E3E" w14:paraId="3AC45187" w14:textId="77777777" w:rsidTr="005248E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75FD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24</w:t>
            </w:r>
          </w:p>
        </w:tc>
        <w:tc>
          <w:tcPr>
            <w:tcW w:w="0" w:type="auto"/>
            <w:tcBorders>
              <w:top w:val="nil"/>
              <w:left w:val="nil"/>
              <w:bottom w:val="single" w:sz="4" w:space="0" w:color="auto"/>
              <w:right w:val="single" w:sz="4" w:space="0" w:color="auto"/>
            </w:tcBorders>
            <w:shd w:val="clear" w:color="auto" w:fill="auto"/>
            <w:vAlign w:val="center"/>
            <w:hideMark/>
          </w:tcPr>
          <w:p w14:paraId="5EC49FBC"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PIJAS PARA W.C. JUEGO DE 2 PIEZAS DE ACERO TROPICALIZADO DE RESISTENTE A LA CORROSIÓN MEDIDAS DE 1/" X 2 /2</w:t>
            </w:r>
          </w:p>
        </w:tc>
        <w:tc>
          <w:tcPr>
            <w:tcW w:w="0" w:type="auto"/>
            <w:tcBorders>
              <w:top w:val="nil"/>
              <w:left w:val="nil"/>
              <w:bottom w:val="single" w:sz="4" w:space="0" w:color="auto"/>
              <w:right w:val="single" w:sz="4" w:space="0" w:color="auto"/>
            </w:tcBorders>
            <w:shd w:val="clear" w:color="auto" w:fill="auto"/>
            <w:vAlign w:val="center"/>
            <w:hideMark/>
          </w:tcPr>
          <w:p w14:paraId="3830C6F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JUEGOS</w:t>
            </w:r>
          </w:p>
        </w:tc>
        <w:tc>
          <w:tcPr>
            <w:tcW w:w="0" w:type="auto"/>
            <w:tcBorders>
              <w:top w:val="nil"/>
              <w:left w:val="nil"/>
              <w:bottom w:val="single" w:sz="4" w:space="0" w:color="auto"/>
              <w:right w:val="single" w:sz="4" w:space="0" w:color="auto"/>
            </w:tcBorders>
            <w:shd w:val="clear" w:color="auto" w:fill="auto"/>
            <w:vAlign w:val="center"/>
            <w:hideMark/>
          </w:tcPr>
          <w:p w14:paraId="424DB92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2FBBE382" w14:textId="77777777" w:rsidTr="005248E1">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786B6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25</w:t>
            </w:r>
          </w:p>
        </w:tc>
        <w:tc>
          <w:tcPr>
            <w:tcW w:w="0" w:type="auto"/>
            <w:tcBorders>
              <w:top w:val="nil"/>
              <w:left w:val="nil"/>
              <w:bottom w:val="single" w:sz="4" w:space="0" w:color="auto"/>
              <w:right w:val="single" w:sz="4" w:space="0" w:color="auto"/>
            </w:tcBorders>
            <w:shd w:val="clear" w:color="auto" w:fill="auto"/>
            <w:vAlign w:val="center"/>
            <w:hideMark/>
          </w:tcPr>
          <w:p w14:paraId="5EBD3392"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1/2"</w:t>
            </w:r>
          </w:p>
        </w:tc>
        <w:tc>
          <w:tcPr>
            <w:tcW w:w="0" w:type="auto"/>
            <w:tcBorders>
              <w:top w:val="nil"/>
              <w:left w:val="nil"/>
              <w:bottom w:val="single" w:sz="4" w:space="0" w:color="auto"/>
              <w:right w:val="single" w:sz="4" w:space="0" w:color="auto"/>
            </w:tcBorders>
            <w:shd w:val="clear" w:color="auto" w:fill="auto"/>
            <w:vAlign w:val="center"/>
            <w:hideMark/>
          </w:tcPr>
          <w:p w14:paraId="1B704A1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DD8582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78B65167" w14:textId="77777777" w:rsidTr="005248E1">
        <w:trPr>
          <w:trHeight w:val="4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13C34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26</w:t>
            </w:r>
          </w:p>
        </w:tc>
        <w:tc>
          <w:tcPr>
            <w:tcW w:w="0" w:type="auto"/>
            <w:tcBorders>
              <w:top w:val="nil"/>
              <w:left w:val="nil"/>
              <w:bottom w:val="single" w:sz="4" w:space="0" w:color="auto"/>
              <w:right w:val="single" w:sz="4" w:space="0" w:color="auto"/>
            </w:tcBorders>
            <w:shd w:val="clear" w:color="auto" w:fill="auto"/>
            <w:vAlign w:val="center"/>
            <w:hideMark/>
          </w:tcPr>
          <w:p w14:paraId="4F3828FA"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3/4"</w:t>
            </w:r>
          </w:p>
        </w:tc>
        <w:tc>
          <w:tcPr>
            <w:tcW w:w="0" w:type="auto"/>
            <w:tcBorders>
              <w:top w:val="nil"/>
              <w:left w:val="nil"/>
              <w:bottom w:val="single" w:sz="4" w:space="0" w:color="auto"/>
              <w:right w:val="single" w:sz="4" w:space="0" w:color="auto"/>
            </w:tcBorders>
            <w:shd w:val="clear" w:color="auto" w:fill="auto"/>
            <w:vAlign w:val="center"/>
            <w:hideMark/>
          </w:tcPr>
          <w:p w14:paraId="3888EE0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781FD83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3E8D5C09" w14:textId="77777777" w:rsidTr="005248E1">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5DC8D8"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27</w:t>
            </w:r>
          </w:p>
        </w:tc>
        <w:tc>
          <w:tcPr>
            <w:tcW w:w="0" w:type="auto"/>
            <w:tcBorders>
              <w:top w:val="nil"/>
              <w:left w:val="nil"/>
              <w:bottom w:val="single" w:sz="4" w:space="0" w:color="auto"/>
              <w:right w:val="single" w:sz="4" w:space="0" w:color="auto"/>
            </w:tcBorders>
            <w:shd w:val="clear" w:color="auto" w:fill="auto"/>
            <w:vAlign w:val="center"/>
            <w:hideMark/>
          </w:tcPr>
          <w:p w14:paraId="79EEB3A6"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VÁLVULA DE PURGA DE AIRE DE 1/2. CUERPO Y TAPA DE LATÓN NIQUELADO</w:t>
            </w:r>
          </w:p>
        </w:tc>
        <w:tc>
          <w:tcPr>
            <w:tcW w:w="0" w:type="auto"/>
            <w:tcBorders>
              <w:top w:val="nil"/>
              <w:left w:val="nil"/>
              <w:bottom w:val="single" w:sz="4" w:space="0" w:color="auto"/>
              <w:right w:val="single" w:sz="4" w:space="0" w:color="auto"/>
            </w:tcBorders>
            <w:shd w:val="clear" w:color="auto" w:fill="auto"/>
            <w:vAlign w:val="center"/>
            <w:hideMark/>
          </w:tcPr>
          <w:p w14:paraId="556ED573" w14:textId="5C17DF87"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17FF7738" w14:textId="2DF9715F"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w:t>
            </w:r>
            <w:r>
              <w:rPr>
                <w:rFonts w:ascii="Calibri Light" w:eastAsia="Times New Roman" w:hAnsi="Calibri Light" w:cs="Calibri Light"/>
                <w:color w:val="000000"/>
              </w:rPr>
              <w:t>R</w:t>
            </w:r>
          </w:p>
        </w:tc>
      </w:tr>
    </w:tbl>
    <w:p w14:paraId="3BDBA390" w14:textId="77777777" w:rsidR="00360BD5" w:rsidRDefault="00360BD5" w:rsidP="00360BD5">
      <w:pPr>
        <w:pStyle w:val="Standard"/>
        <w:spacing w:line="247" w:lineRule="auto"/>
        <w:ind w:right="-518"/>
        <w:jc w:val="both"/>
        <w:rPr>
          <w:rFonts w:ascii="Arial" w:hAnsi="Arial" w:cs="Arial"/>
          <w:b/>
        </w:rPr>
      </w:pPr>
    </w:p>
    <w:p w14:paraId="6B8B9FF1" w14:textId="230D4FD8" w:rsidR="00360BD5" w:rsidRPr="00360BD5" w:rsidRDefault="00360BD5" w:rsidP="00360BD5">
      <w:pPr>
        <w:pStyle w:val="Standard"/>
        <w:spacing w:line="247" w:lineRule="auto"/>
        <w:ind w:right="-518"/>
        <w:jc w:val="both"/>
        <w:rPr>
          <w:rFonts w:ascii="Century Gothic" w:hAnsi="Century Gothic" w:cs="Calibri"/>
          <w:b/>
          <w:color w:val="000000"/>
          <w:sz w:val="22"/>
          <w:szCs w:val="22"/>
          <w:lang w:val="es-ES_tradnl"/>
        </w:rPr>
      </w:pPr>
      <w:r>
        <w:rPr>
          <w:rFonts w:ascii="Century Gothic" w:hAnsi="Century Gothic" w:cs="Calibri"/>
          <w:b/>
          <w:color w:val="000000"/>
          <w:sz w:val="22"/>
          <w:szCs w:val="22"/>
          <w:lang w:val="es-ES_tradnl"/>
        </w:rPr>
        <w:t>Consideraciones:</w:t>
      </w:r>
    </w:p>
    <w:p w14:paraId="6683D5A9" w14:textId="77777777" w:rsidR="00360BD5" w:rsidRDefault="00360BD5" w:rsidP="00360BD5">
      <w:pPr>
        <w:pStyle w:val="Standard"/>
        <w:spacing w:line="247" w:lineRule="auto"/>
        <w:ind w:right="-518"/>
        <w:jc w:val="both"/>
        <w:rPr>
          <w:rFonts w:ascii="Arial" w:hAnsi="Arial" w:cs="Arial"/>
          <w:b/>
        </w:rPr>
      </w:pPr>
    </w:p>
    <w:p w14:paraId="2F8E5341" w14:textId="77777777" w:rsidR="00B4292E" w:rsidRPr="00B4292E" w:rsidRDefault="00B4292E" w:rsidP="00B4292E">
      <w:pPr>
        <w:pStyle w:val="Standard"/>
        <w:numPr>
          <w:ilvl w:val="0"/>
          <w:numId w:val="48"/>
        </w:numPr>
        <w:spacing w:line="247" w:lineRule="auto"/>
        <w:ind w:right="52"/>
        <w:jc w:val="both"/>
        <w:rPr>
          <w:rFonts w:ascii="Century Gothic" w:hAnsi="Century Gothic" w:cs="Calibri"/>
          <w:sz w:val="22"/>
          <w:szCs w:val="22"/>
          <w:lang w:val="es-ES_tradnl"/>
        </w:rPr>
      </w:pPr>
      <w:bookmarkStart w:id="0" w:name="_Hlk171088501"/>
      <w:r w:rsidRPr="00B4292E">
        <w:rPr>
          <w:rFonts w:ascii="Century Gothic" w:hAnsi="Century Gothic" w:cs="Calibri"/>
          <w:sz w:val="22"/>
          <w:szCs w:val="22"/>
          <w:lang w:val="es-ES_tradnl"/>
        </w:rPr>
        <w:t xml:space="preserve">Se requiere que los licitantes entreguen en sus propuestas técnicas una </w:t>
      </w:r>
      <w:r w:rsidRPr="00B4292E">
        <w:rPr>
          <w:rFonts w:ascii="Century Gothic" w:hAnsi="Century Gothic" w:cs="Calibri"/>
          <w:b/>
          <w:bCs/>
          <w:sz w:val="22"/>
          <w:szCs w:val="22"/>
          <w:lang w:val="es-ES_tradnl"/>
        </w:rPr>
        <w:t>carta compromiso</w:t>
      </w:r>
      <w:r w:rsidRPr="00B4292E">
        <w:rPr>
          <w:rFonts w:ascii="Century Gothic" w:hAnsi="Century Gothic" w:cs="Calibri"/>
          <w:sz w:val="22"/>
          <w:szCs w:val="22"/>
          <w:lang w:val="es-ES_tradnl"/>
        </w:rPr>
        <w:t xml:space="preserve"> donde manifieste que el material será surtido de acuerdo a las características, presentaciones y la unidad de medida indicadas en la Descripción de los bienes. </w:t>
      </w:r>
    </w:p>
    <w:p w14:paraId="021CAEB9" w14:textId="77777777" w:rsidR="00B4292E" w:rsidRPr="00B4292E" w:rsidRDefault="00B4292E" w:rsidP="00B4292E">
      <w:pPr>
        <w:pStyle w:val="Standard"/>
        <w:spacing w:line="247" w:lineRule="auto"/>
        <w:ind w:left="720" w:right="52"/>
        <w:jc w:val="both"/>
        <w:rPr>
          <w:rFonts w:ascii="Century Gothic" w:hAnsi="Century Gothic" w:cs="Calibri"/>
          <w:sz w:val="22"/>
          <w:szCs w:val="22"/>
          <w:lang w:val="es-ES_tradnl"/>
        </w:rPr>
      </w:pPr>
    </w:p>
    <w:p w14:paraId="216794F9" w14:textId="77777777" w:rsidR="00B4292E" w:rsidRPr="00A96D05" w:rsidRDefault="00B4292E" w:rsidP="00B4292E">
      <w:pPr>
        <w:pStyle w:val="Standard"/>
        <w:numPr>
          <w:ilvl w:val="0"/>
          <w:numId w:val="48"/>
        </w:numPr>
        <w:spacing w:line="247" w:lineRule="auto"/>
        <w:ind w:right="52"/>
        <w:jc w:val="both"/>
        <w:rPr>
          <w:rFonts w:ascii="Arial" w:hAnsi="Arial" w:cs="Arial"/>
        </w:rPr>
      </w:pPr>
      <w:r w:rsidRPr="00B4292E">
        <w:rPr>
          <w:rFonts w:ascii="Century Gothic" w:hAnsi="Century Gothic" w:cs="Calibri"/>
          <w:sz w:val="22"/>
          <w:szCs w:val="22"/>
          <w:lang w:val="es-ES_tradnl"/>
        </w:rPr>
        <w:t>Todo el material deberá ser original y no re manufacturado, que cumpla con las especificaciones técnicas mínimas</w:t>
      </w:r>
      <w:r>
        <w:rPr>
          <w:rFonts w:ascii="Arial" w:hAnsi="Arial" w:cs="Arial"/>
        </w:rPr>
        <w:t>.</w:t>
      </w:r>
    </w:p>
    <w:p w14:paraId="7ADB463A" w14:textId="77777777" w:rsidR="00360BD5" w:rsidRPr="00B4292E" w:rsidRDefault="00360BD5" w:rsidP="00360BD5">
      <w:pPr>
        <w:pStyle w:val="Standard"/>
        <w:spacing w:line="247" w:lineRule="auto"/>
        <w:ind w:left="720" w:right="-518"/>
        <w:jc w:val="both"/>
        <w:rPr>
          <w:rFonts w:ascii="Century Gothic" w:hAnsi="Century Gothic" w:cs="Calibri"/>
          <w:sz w:val="22"/>
          <w:szCs w:val="22"/>
        </w:rPr>
      </w:pPr>
    </w:p>
    <w:bookmarkEnd w:id="0"/>
    <w:p w14:paraId="1A009A9A" w14:textId="77777777" w:rsidR="00B4292E" w:rsidRPr="00B4292E" w:rsidRDefault="00B4292E" w:rsidP="00B4292E">
      <w:pPr>
        <w:pStyle w:val="Standard"/>
        <w:spacing w:line="247" w:lineRule="auto"/>
        <w:ind w:right="-518"/>
        <w:jc w:val="both"/>
        <w:rPr>
          <w:rFonts w:ascii="Century Gothic" w:hAnsi="Century Gothic" w:cs="Calibri"/>
          <w:b/>
          <w:color w:val="000000"/>
          <w:sz w:val="22"/>
          <w:szCs w:val="22"/>
          <w:lang w:val="es-ES_tradnl"/>
        </w:rPr>
      </w:pPr>
      <w:r w:rsidRPr="00B4292E">
        <w:rPr>
          <w:rFonts w:ascii="Century Gothic" w:hAnsi="Century Gothic" w:cs="Calibri"/>
          <w:b/>
          <w:color w:val="000000"/>
          <w:sz w:val="22"/>
          <w:szCs w:val="22"/>
          <w:lang w:val="es-ES_tradnl"/>
        </w:rPr>
        <w:t>Lugar y entrega del servicio</w:t>
      </w:r>
    </w:p>
    <w:p w14:paraId="2437CC4E" w14:textId="77777777" w:rsidR="00B4292E" w:rsidRDefault="00B4292E" w:rsidP="00B4292E">
      <w:pPr>
        <w:pStyle w:val="Standard"/>
        <w:spacing w:line="247" w:lineRule="auto"/>
        <w:ind w:right="52"/>
        <w:jc w:val="both"/>
        <w:rPr>
          <w:rFonts w:ascii="Arial" w:hAnsi="Arial" w:cs="Arial"/>
          <w:b/>
        </w:rPr>
      </w:pPr>
    </w:p>
    <w:p w14:paraId="0BA59552" w14:textId="77777777" w:rsidR="00B4292E" w:rsidRPr="00AE06CD" w:rsidRDefault="00B4292E" w:rsidP="00B4292E">
      <w:pPr>
        <w:numPr>
          <w:ilvl w:val="0"/>
          <w:numId w:val="37"/>
        </w:numPr>
        <w:suppressAutoHyphens/>
        <w:autoSpaceDN w:val="0"/>
        <w:spacing w:after="0" w:line="240" w:lineRule="auto"/>
        <w:textAlignment w:val="baseline"/>
      </w:pPr>
      <w:r>
        <w:rPr>
          <w:rFonts w:ascii="Arial" w:hAnsi="Arial" w:cs="Arial"/>
        </w:rPr>
        <w:t>Los</w:t>
      </w:r>
      <w:r w:rsidRPr="000A1F93">
        <w:rPr>
          <w:rFonts w:ascii="Arial" w:hAnsi="Arial" w:cs="Arial"/>
        </w:rPr>
        <w:t xml:space="preserve"> bien</w:t>
      </w:r>
      <w:r>
        <w:rPr>
          <w:rFonts w:ascii="Arial" w:hAnsi="Arial" w:cs="Arial"/>
        </w:rPr>
        <w:t>es</w:t>
      </w:r>
      <w:r w:rsidRPr="000A1F93">
        <w:rPr>
          <w:rFonts w:ascii="Arial" w:hAnsi="Arial" w:cs="Arial"/>
        </w:rPr>
        <w:t xml:space="preserve"> adquirido</w:t>
      </w:r>
      <w:r>
        <w:rPr>
          <w:rFonts w:ascii="Arial" w:hAnsi="Arial" w:cs="Arial"/>
        </w:rPr>
        <w:t>s</w:t>
      </w:r>
      <w:r w:rsidRPr="000A1F93">
        <w:rPr>
          <w:rFonts w:ascii="Arial" w:hAnsi="Arial" w:cs="Arial"/>
        </w:rPr>
        <w:t xml:space="preserve"> deberán entregarse en la siguiente ubicación:     </w:t>
      </w:r>
    </w:p>
    <w:p w14:paraId="6A5E1B1E" w14:textId="77777777" w:rsidR="00B4292E" w:rsidRPr="000A1F93" w:rsidRDefault="00B4292E" w:rsidP="00B4292E">
      <w:pPr>
        <w:ind w:left="720"/>
      </w:pPr>
      <w:r w:rsidRPr="000A1F93">
        <w:rPr>
          <w:rFonts w:ascii="Arial" w:hAnsi="Arial" w:cs="Arial"/>
        </w:rPr>
        <w:t xml:space="preserve">                                                                                                     </w:t>
      </w:r>
      <w:r>
        <w:rPr>
          <w:rFonts w:ascii="Arial" w:hAnsi="Arial" w:cs="Arial"/>
        </w:rPr>
        <w:t xml:space="preserve">                               </w:t>
      </w:r>
      <w:r w:rsidRPr="000A1F93">
        <w:t xml:space="preserve">                                                                                                                                                                                                                                                                                                                            </w:t>
      </w:r>
    </w:p>
    <w:tbl>
      <w:tblPr>
        <w:tblW w:w="8930" w:type="dxa"/>
        <w:tblInd w:w="274" w:type="dxa"/>
        <w:tblCellMar>
          <w:left w:w="70" w:type="dxa"/>
          <w:right w:w="70" w:type="dxa"/>
        </w:tblCellMar>
        <w:tblLook w:val="04A0" w:firstRow="1" w:lastRow="0" w:firstColumn="1" w:lastColumn="0" w:noHBand="0" w:noVBand="1"/>
      </w:tblPr>
      <w:tblGrid>
        <w:gridCol w:w="2835"/>
        <w:gridCol w:w="6095"/>
      </w:tblGrid>
      <w:tr w:rsidR="00B4292E" w:rsidRPr="000646C9" w14:paraId="092FCA6A" w14:textId="77777777" w:rsidTr="00B4292E">
        <w:trPr>
          <w:trHeight w:val="78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432DCF" w14:textId="77777777" w:rsidR="00B4292E" w:rsidRPr="000646C9" w:rsidRDefault="00B4292E" w:rsidP="00222756">
            <w:pPr>
              <w:rPr>
                <w:rFonts w:ascii="Arial" w:eastAsia="Times New Roman" w:hAnsi="Arial" w:cs="Arial"/>
                <w:color w:val="000000"/>
                <w:sz w:val="20"/>
                <w:szCs w:val="20"/>
              </w:rPr>
            </w:pPr>
            <w:r w:rsidRPr="00B4292E">
              <w:rPr>
                <w:rFonts w:ascii="Century Gothic" w:eastAsia="NSimSun" w:hAnsi="Century Gothic"/>
                <w:b/>
                <w:color w:val="000000"/>
                <w:kern w:val="3"/>
                <w:lang w:val="es-ES_tradnl" w:eastAsia="zh-CN" w:bidi="hi-IN"/>
              </w:rPr>
              <w:t>Hospital</w:t>
            </w:r>
            <w:r w:rsidRPr="000646C9">
              <w:rPr>
                <w:rFonts w:ascii="Arial" w:eastAsia="Times New Roman" w:hAnsi="Arial" w:cs="Arial"/>
                <w:color w:val="000000"/>
                <w:sz w:val="20"/>
                <w:szCs w:val="20"/>
              </w:rPr>
              <w:t xml:space="preserve"> General de Zapopan</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14:paraId="274124DC" w14:textId="77777777" w:rsidR="00B4292E" w:rsidRPr="000646C9" w:rsidRDefault="00B4292E" w:rsidP="00222756">
            <w:pPr>
              <w:jc w:val="both"/>
              <w:rPr>
                <w:rFonts w:ascii="Arial" w:eastAsia="Times New Roman" w:hAnsi="Arial" w:cs="Arial"/>
                <w:color w:val="000000"/>
                <w:sz w:val="20"/>
                <w:szCs w:val="20"/>
              </w:rPr>
            </w:pPr>
            <w:r w:rsidRPr="000646C9">
              <w:rPr>
                <w:rFonts w:ascii="Arial" w:eastAsia="Times New Roman" w:hAnsi="Arial" w:cs="Arial"/>
                <w:color w:val="000000"/>
                <w:sz w:val="20"/>
                <w:szCs w:val="20"/>
              </w:rPr>
              <w:t>Ramón Corona No 500 Col. Centro; Cp. 45100 Cabece</w:t>
            </w:r>
            <w:r>
              <w:rPr>
                <w:rFonts w:ascii="Arial" w:eastAsia="Times New Roman" w:hAnsi="Arial" w:cs="Arial"/>
                <w:color w:val="000000"/>
                <w:sz w:val="20"/>
                <w:szCs w:val="20"/>
              </w:rPr>
              <w:t xml:space="preserve">ra Municipal Zapopan Jal. </w:t>
            </w:r>
            <w:r w:rsidRPr="000646C9">
              <w:rPr>
                <w:rFonts w:ascii="Arial" w:eastAsia="Times New Roman" w:hAnsi="Arial" w:cs="Arial"/>
                <w:color w:val="000000"/>
                <w:sz w:val="20"/>
                <w:szCs w:val="20"/>
              </w:rPr>
              <w:t xml:space="preserve"> </w:t>
            </w:r>
          </w:p>
        </w:tc>
      </w:tr>
    </w:tbl>
    <w:p w14:paraId="09750AB8" w14:textId="77777777" w:rsidR="00B4292E" w:rsidRPr="00203B9C" w:rsidRDefault="00B4292E" w:rsidP="00B4292E">
      <w:pPr>
        <w:pStyle w:val="Standard"/>
        <w:spacing w:line="247" w:lineRule="auto"/>
        <w:ind w:right="-518"/>
        <w:jc w:val="both"/>
        <w:rPr>
          <w:rFonts w:ascii="Arial" w:hAnsi="Arial" w:cs="Arial"/>
          <w:b/>
        </w:rPr>
      </w:pPr>
    </w:p>
    <w:p w14:paraId="6A28EFE3" w14:textId="74FF7E18" w:rsidR="00B4292E" w:rsidRDefault="00B4292E" w:rsidP="00B4292E">
      <w:pPr>
        <w:pStyle w:val="Standard"/>
        <w:spacing w:line="247" w:lineRule="auto"/>
        <w:ind w:right="-518"/>
        <w:jc w:val="both"/>
        <w:rPr>
          <w:rFonts w:ascii="Arial" w:hAnsi="Arial" w:cs="Arial"/>
          <w:b/>
        </w:rPr>
      </w:pPr>
      <w:r w:rsidRPr="00B4292E">
        <w:rPr>
          <w:rFonts w:ascii="Century Gothic" w:hAnsi="Century Gothic" w:cs="Calibri"/>
          <w:b/>
          <w:color w:val="000000"/>
          <w:sz w:val="22"/>
          <w:szCs w:val="22"/>
          <w:lang w:val="es-ES_tradnl"/>
        </w:rPr>
        <w:t>Propuesta económica:</w:t>
      </w:r>
    </w:p>
    <w:p w14:paraId="3F87B666" w14:textId="77777777" w:rsidR="00B4292E" w:rsidRDefault="00B4292E" w:rsidP="00B4292E">
      <w:pPr>
        <w:pStyle w:val="Standard"/>
        <w:spacing w:line="247" w:lineRule="auto"/>
        <w:ind w:left="1276" w:right="-518"/>
        <w:jc w:val="both"/>
        <w:rPr>
          <w:rFonts w:ascii="Arial" w:hAnsi="Arial" w:cs="Arial"/>
          <w:b/>
        </w:rPr>
      </w:pPr>
    </w:p>
    <w:p w14:paraId="546D4636" w14:textId="77777777" w:rsidR="00B4292E" w:rsidRDefault="00B4292E" w:rsidP="00B4292E">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14:paraId="7F2B79AD" w14:textId="77777777" w:rsidR="00B4292E" w:rsidRDefault="00B4292E" w:rsidP="00B4292E">
      <w:pPr>
        <w:pStyle w:val="Standard"/>
        <w:spacing w:line="264" w:lineRule="auto"/>
        <w:ind w:right="-518"/>
        <w:jc w:val="both"/>
        <w:rPr>
          <w:rFonts w:ascii="Arial" w:hAnsi="Arial" w:cs="Arial"/>
          <w:b/>
        </w:rPr>
      </w:pPr>
    </w:p>
    <w:p w14:paraId="41E7EFE9" w14:textId="08955B1A" w:rsidR="00B4292E" w:rsidRPr="00B4292E" w:rsidRDefault="00B4292E" w:rsidP="00B4292E">
      <w:pPr>
        <w:pStyle w:val="Standard"/>
        <w:spacing w:line="264" w:lineRule="auto"/>
        <w:ind w:right="-510"/>
        <w:jc w:val="both"/>
        <w:rPr>
          <w:rFonts w:ascii="Century Gothic" w:hAnsi="Century Gothic" w:cs="Calibri"/>
          <w:b/>
          <w:color w:val="000000"/>
          <w:sz w:val="22"/>
          <w:szCs w:val="22"/>
          <w:lang w:val="es-ES_tradnl"/>
        </w:rPr>
      </w:pPr>
      <w:r w:rsidRPr="00B4292E">
        <w:rPr>
          <w:rFonts w:ascii="Century Gothic" w:hAnsi="Century Gothic" w:cs="Calibri"/>
          <w:b/>
          <w:color w:val="000000"/>
          <w:sz w:val="22"/>
          <w:szCs w:val="22"/>
          <w:lang w:val="es-ES_tradnl"/>
        </w:rPr>
        <w:t>Criterio para la evaluación de propuestas.</w:t>
      </w:r>
    </w:p>
    <w:p w14:paraId="79EBA677" w14:textId="77777777" w:rsidR="00B4292E" w:rsidRDefault="00B4292E" w:rsidP="00B4292E">
      <w:pPr>
        <w:pStyle w:val="Prrafodelista"/>
        <w:spacing w:line="264" w:lineRule="auto"/>
        <w:ind w:left="0"/>
        <w:jc w:val="both"/>
        <w:rPr>
          <w:rFonts w:ascii="Arial" w:hAnsi="Arial" w:cs="Arial"/>
        </w:rPr>
      </w:pPr>
    </w:p>
    <w:p w14:paraId="605E27DA" w14:textId="77777777" w:rsidR="00B4292E" w:rsidRDefault="00B4292E" w:rsidP="00B4292E">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14:paraId="172BC385" w14:textId="77777777" w:rsidR="00B4292E" w:rsidRDefault="00B4292E" w:rsidP="00B4292E">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w:t>
      </w:r>
    </w:p>
    <w:p w14:paraId="04F87952" w14:textId="77777777" w:rsidR="00B4292E" w:rsidRDefault="00B4292E" w:rsidP="00B4292E">
      <w:pPr>
        <w:pStyle w:val="Prrafodelista"/>
        <w:spacing w:line="264" w:lineRule="auto"/>
        <w:ind w:left="0"/>
        <w:jc w:val="both"/>
        <w:rPr>
          <w:rFonts w:ascii="Arial" w:hAnsi="Arial" w:cs="Arial"/>
        </w:rPr>
      </w:pPr>
    </w:p>
    <w:p w14:paraId="4B52F483" w14:textId="77777777" w:rsidR="00B4292E" w:rsidRDefault="00B4292E" w:rsidP="00B4292E">
      <w:pPr>
        <w:pStyle w:val="Prrafodelista"/>
        <w:ind w:left="0"/>
      </w:pPr>
      <w:r>
        <w:rPr>
          <w:rFonts w:ascii="Arial" w:hAnsi="Arial"/>
        </w:rPr>
        <w:t xml:space="preserve">       1.</w:t>
      </w:r>
      <w:r>
        <w:t xml:space="preserve"> </w:t>
      </w:r>
      <w:r>
        <w:rPr>
          <w:rFonts w:ascii="Arial" w:hAnsi="Arial"/>
        </w:rPr>
        <w:t>Calidad</w:t>
      </w:r>
    </w:p>
    <w:p w14:paraId="487B287F" w14:textId="77777777" w:rsidR="00B4292E" w:rsidRDefault="00B4292E" w:rsidP="00B4292E">
      <w:pPr>
        <w:pStyle w:val="Prrafodelista"/>
        <w:ind w:left="0"/>
      </w:pPr>
      <w:r>
        <w:rPr>
          <w:rFonts w:ascii="Arial" w:hAnsi="Arial"/>
        </w:rPr>
        <w:t xml:space="preserve">       2. Precio</w:t>
      </w:r>
    </w:p>
    <w:p w14:paraId="37CD60FC" w14:textId="77777777" w:rsidR="00B4292E" w:rsidRDefault="00B4292E" w:rsidP="00B4292E">
      <w:pPr>
        <w:pStyle w:val="Prrafodelista"/>
        <w:ind w:left="397"/>
        <w:rPr>
          <w:rFonts w:ascii="Arial" w:hAnsi="Arial"/>
        </w:rPr>
      </w:pPr>
      <w:r>
        <w:rPr>
          <w:rFonts w:ascii="Arial" w:hAnsi="Arial"/>
        </w:rPr>
        <w:t xml:space="preserve"> 3. Garantías.</w:t>
      </w:r>
    </w:p>
    <w:p w14:paraId="5D0E7D03" w14:textId="77777777" w:rsidR="00B4292E" w:rsidRDefault="00B4292E" w:rsidP="00B4292E">
      <w:pPr>
        <w:pStyle w:val="Prrafodelista"/>
        <w:ind w:left="397"/>
        <w:rPr>
          <w:rFonts w:ascii="Arial" w:hAnsi="Arial"/>
        </w:rPr>
      </w:pPr>
      <w:r>
        <w:rPr>
          <w:rFonts w:ascii="Arial" w:hAnsi="Arial"/>
        </w:rPr>
        <w:t xml:space="preserve"> 4.Tiempo de entrega</w:t>
      </w:r>
    </w:p>
    <w:p w14:paraId="0FDEB149" w14:textId="77777777" w:rsidR="00B4292E" w:rsidRDefault="00B4292E" w:rsidP="00B4292E">
      <w:pPr>
        <w:pStyle w:val="Prrafodelista"/>
        <w:ind w:left="397"/>
        <w:rPr>
          <w:rFonts w:ascii="Arial" w:hAnsi="Arial"/>
        </w:rPr>
      </w:pPr>
    </w:p>
    <w:p w14:paraId="6D440526" w14:textId="77777777" w:rsidR="00B4292E" w:rsidRDefault="00B4292E" w:rsidP="00B4292E">
      <w:pPr>
        <w:pStyle w:val="Prrafodelista"/>
        <w:spacing w:line="264" w:lineRule="auto"/>
        <w:ind w:left="454"/>
        <w:jc w:val="both"/>
        <w:rPr>
          <w:rFonts w:ascii="Arial" w:hAnsi="Arial" w:cs="Arial"/>
        </w:rPr>
      </w:pPr>
      <w:r>
        <w:rPr>
          <w:rFonts w:ascii="Arial" w:hAnsi="Arial" w:cs="Arial"/>
        </w:rPr>
        <w:t xml:space="preserve">Con la finalidad de realizar una evaluación cualitativa de manera objetiva, los proveedores interesados en participar, </w:t>
      </w:r>
      <w:r w:rsidRPr="000A1F93">
        <w:rPr>
          <w:rFonts w:ascii="Arial" w:hAnsi="Arial" w:cs="Arial"/>
          <w:b/>
        </w:rPr>
        <w:t>deberán presentar ficha técnica detallada</w:t>
      </w:r>
      <w:r>
        <w:rPr>
          <w:rFonts w:ascii="Arial" w:hAnsi="Arial" w:cs="Arial"/>
        </w:rPr>
        <w:t xml:space="preserve"> que describa las características del bien ofertado, en caso de que éstas se presenten escritas </w:t>
      </w:r>
      <w:r>
        <w:rPr>
          <w:rFonts w:ascii="Arial" w:hAnsi="Arial" w:cs="Arial"/>
        </w:rPr>
        <w:lastRenderedPageBreak/>
        <w:t>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65867585" w14:textId="77777777" w:rsidR="00B4292E" w:rsidRDefault="00B4292E" w:rsidP="00B4292E">
      <w:pPr>
        <w:pStyle w:val="Prrafodelista"/>
        <w:spacing w:line="264" w:lineRule="auto"/>
        <w:ind w:left="0"/>
        <w:jc w:val="both"/>
        <w:rPr>
          <w:rFonts w:ascii="Arial" w:hAnsi="Arial" w:cs="Arial"/>
        </w:rPr>
      </w:pPr>
      <w:r>
        <w:rPr>
          <w:rFonts w:ascii="Arial" w:hAnsi="Arial" w:cs="Arial"/>
        </w:rPr>
        <w:t xml:space="preserve">     </w:t>
      </w:r>
    </w:p>
    <w:p w14:paraId="72574CC0" w14:textId="64D4BC00" w:rsidR="00B4292E" w:rsidRPr="00B4292E" w:rsidRDefault="00B4292E" w:rsidP="00B4292E">
      <w:pPr>
        <w:pStyle w:val="Prrafodelista"/>
        <w:spacing w:line="264" w:lineRule="auto"/>
        <w:ind w:left="-57"/>
        <w:jc w:val="both"/>
        <w:rPr>
          <w:rFonts w:ascii="Century Gothic" w:eastAsia="NSimSun" w:hAnsi="Century Gothic"/>
          <w:b/>
          <w:color w:val="000000"/>
          <w:kern w:val="3"/>
          <w:lang w:val="es-ES_tradnl" w:eastAsia="zh-CN" w:bidi="hi-IN"/>
        </w:rPr>
      </w:pPr>
      <w:r w:rsidRPr="00B4292E">
        <w:rPr>
          <w:rFonts w:ascii="Century Gothic" w:eastAsia="NSimSun" w:hAnsi="Century Gothic"/>
          <w:b/>
          <w:color w:val="000000"/>
          <w:kern w:val="3"/>
          <w:lang w:val="es-ES_tradnl" w:eastAsia="zh-CN" w:bidi="hi-IN"/>
        </w:rPr>
        <w:t>Condiciones de entrega.</w:t>
      </w:r>
    </w:p>
    <w:p w14:paraId="1A284F00" w14:textId="77777777" w:rsidR="00B4292E" w:rsidRDefault="00B4292E" w:rsidP="00B4292E">
      <w:pPr>
        <w:pStyle w:val="Prrafodelista"/>
        <w:spacing w:line="264" w:lineRule="auto"/>
        <w:ind w:left="1644"/>
        <w:jc w:val="both"/>
        <w:rPr>
          <w:rFonts w:ascii="Arial" w:hAnsi="Arial" w:cs="Arial"/>
          <w:b/>
          <w:bCs/>
        </w:rPr>
      </w:pPr>
      <w:r>
        <w:rPr>
          <w:rFonts w:ascii="Arial" w:hAnsi="Arial" w:cs="Arial"/>
          <w:b/>
          <w:bCs/>
        </w:rPr>
        <w:t xml:space="preserve"> </w:t>
      </w:r>
    </w:p>
    <w:p w14:paraId="176B602F" w14:textId="77777777" w:rsidR="00B4292E" w:rsidRDefault="00B4292E" w:rsidP="00B4292E">
      <w:pPr>
        <w:pStyle w:val="Prrafodelista"/>
        <w:spacing w:line="264" w:lineRule="auto"/>
        <w:ind w:left="0"/>
        <w:jc w:val="both"/>
        <w:rPr>
          <w:b/>
          <w:bCs/>
        </w:rPr>
      </w:pPr>
      <w:r>
        <w:rPr>
          <w:rFonts w:ascii="Arial" w:hAnsi="Arial" w:cs="Arial"/>
        </w:rPr>
        <w:t xml:space="preserve">La entrega deberá de ser en una sola exhibición a más tardar </w:t>
      </w:r>
      <w:r w:rsidRPr="002237EB">
        <w:rPr>
          <w:rFonts w:ascii="Arial" w:hAnsi="Arial" w:cs="Arial"/>
        </w:rPr>
        <w:t>15 días naturales</w:t>
      </w:r>
      <w:r>
        <w:rPr>
          <w:rFonts w:ascii="Arial" w:hAnsi="Arial" w:cs="Arial"/>
        </w:rPr>
        <w:t xml:space="preserve"> posteriores a la emisión del fallo, en las instalaciones del Hospital General de Zapopan, de lunes a viernes en el horario de 09:00 a 14:00 horas.</w:t>
      </w:r>
      <w:r w:rsidRPr="008605EC">
        <w:rPr>
          <w:b/>
          <w:bCs/>
        </w:rPr>
        <w:t xml:space="preserve"> </w:t>
      </w:r>
    </w:p>
    <w:p w14:paraId="0D55B2DC" w14:textId="77777777" w:rsidR="00B4292E" w:rsidRDefault="00B4292E" w:rsidP="00B4292E">
      <w:pPr>
        <w:pStyle w:val="Prrafodelista"/>
        <w:spacing w:line="264" w:lineRule="auto"/>
        <w:ind w:left="0"/>
        <w:jc w:val="both"/>
        <w:rPr>
          <w:rFonts w:ascii="Arial" w:hAnsi="Arial" w:cs="Arial"/>
        </w:rPr>
      </w:pPr>
      <w:r>
        <w:rPr>
          <w:rFonts w:ascii="Arial" w:hAnsi="Arial" w:cs="Arial"/>
        </w:rPr>
        <w:t>La entrega del bien solicitado deberá ser en coordinación con el Arquitecto Manuel Gómez Ortiz, Coordinador de Conservación, Mantenimiento y Servicios Generales OPD SSMZ.</w:t>
      </w:r>
    </w:p>
    <w:p w14:paraId="2BBB55D9" w14:textId="77777777" w:rsidR="00B4292E" w:rsidRDefault="00B4292E" w:rsidP="00B4292E">
      <w:pPr>
        <w:pStyle w:val="Prrafodelista"/>
        <w:spacing w:line="264" w:lineRule="auto"/>
        <w:ind w:left="0"/>
        <w:jc w:val="both"/>
        <w:rPr>
          <w:rFonts w:ascii="Arial" w:hAnsi="Arial" w:cs="Arial"/>
          <w:b/>
          <w:bCs/>
        </w:rPr>
      </w:pPr>
    </w:p>
    <w:p w14:paraId="4CD93AF3" w14:textId="503D37BF" w:rsidR="00B4292E" w:rsidRPr="00B4292E" w:rsidRDefault="00B4292E" w:rsidP="00B4292E">
      <w:pPr>
        <w:pStyle w:val="Prrafodelista"/>
        <w:spacing w:line="264" w:lineRule="auto"/>
        <w:ind w:left="0"/>
        <w:jc w:val="both"/>
        <w:rPr>
          <w:rFonts w:ascii="Century Gothic" w:eastAsia="NSimSun" w:hAnsi="Century Gothic"/>
          <w:b/>
          <w:color w:val="000000"/>
          <w:kern w:val="3"/>
          <w:lang w:val="es-ES_tradnl" w:eastAsia="zh-CN" w:bidi="hi-IN"/>
        </w:rPr>
      </w:pPr>
      <w:r w:rsidRPr="00B4292E">
        <w:rPr>
          <w:rFonts w:ascii="Century Gothic" w:eastAsia="NSimSun" w:hAnsi="Century Gothic"/>
          <w:b/>
          <w:color w:val="000000"/>
          <w:kern w:val="3"/>
          <w:lang w:val="es-ES_tradnl" w:eastAsia="zh-CN" w:bidi="hi-IN"/>
        </w:rPr>
        <w:t>Garantía.</w:t>
      </w:r>
    </w:p>
    <w:p w14:paraId="44B7634E" w14:textId="77777777" w:rsidR="00B4292E" w:rsidRDefault="00B4292E" w:rsidP="00B4292E">
      <w:pPr>
        <w:pStyle w:val="Prrafodelista"/>
        <w:spacing w:line="264" w:lineRule="auto"/>
        <w:ind w:left="0"/>
        <w:jc w:val="both"/>
        <w:rPr>
          <w:rFonts w:ascii="Arial" w:hAnsi="Arial" w:cs="Arial"/>
        </w:rPr>
      </w:pPr>
      <w:r>
        <w:rPr>
          <w:rFonts w:ascii="Arial" w:hAnsi="Arial" w:cs="Arial"/>
        </w:rPr>
        <w:t xml:space="preserve">                        </w:t>
      </w:r>
    </w:p>
    <w:p w14:paraId="4A6977CF" w14:textId="77777777" w:rsidR="00B4292E" w:rsidRDefault="00B4292E" w:rsidP="00B4292E">
      <w:pPr>
        <w:pStyle w:val="Prrafodelista"/>
        <w:spacing w:line="264" w:lineRule="auto"/>
        <w:ind w:left="0"/>
        <w:jc w:val="both"/>
      </w:pPr>
      <w:r>
        <w:rPr>
          <w:rFonts w:ascii="Arial" w:hAnsi="Arial" w:cs="Arial"/>
        </w:rPr>
        <w:t>El proveedor o los proveedores que resulten adjudicados, deberán respetar la garantía que oferte sin alteración y/o condicionantes, comprometiéndose a realizar el cambio físico del producto que se encuentre dañado, roto o cualquier otra situación que altere la calidad o correcto funcionamiento del material, sin que grave ningún tipo de cargo para el OPD “SSMZ”.</w:t>
      </w:r>
    </w:p>
    <w:p w14:paraId="090DE040" w14:textId="4B261D2F" w:rsidR="00360BD5" w:rsidRPr="00360BD5" w:rsidRDefault="00B4292E" w:rsidP="00B4292E">
      <w:pPr>
        <w:pStyle w:val="Prrafodelista"/>
        <w:spacing w:line="264" w:lineRule="auto"/>
        <w:ind w:left="0"/>
        <w:jc w:val="both"/>
        <w:rPr>
          <w:rFonts w:ascii="Century Gothic" w:eastAsia="NSimSun" w:hAnsi="Century Gothic"/>
          <w:kern w:val="3"/>
          <w:lang w:val="es-ES_tradnl" w:eastAsia="zh-CN" w:bidi="hi-IN"/>
        </w:rPr>
      </w:pPr>
      <w:r>
        <w:rPr>
          <w:rFonts w:ascii="Arial" w:hAnsi="Arial" w:cs="Arial"/>
        </w:rPr>
        <w:t>La garantía deberá cubrir 60 días por defectos de fabricación en accesorios, válvulas y grifería, contado a partir de la fecha de entrega al área requirente</w:t>
      </w:r>
      <w:r w:rsidR="00360BD5" w:rsidRPr="00360BD5">
        <w:rPr>
          <w:rFonts w:ascii="Century Gothic" w:eastAsia="NSimSun" w:hAnsi="Century Gothic"/>
          <w:kern w:val="3"/>
          <w:lang w:val="es-ES_tradnl" w:eastAsia="zh-CN" w:bidi="hi-IN"/>
        </w:rPr>
        <w:t>.</w:t>
      </w:r>
    </w:p>
    <w:p w14:paraId="74609C56" w14:textId="77777777" w:rsidR="00360BD5" w:rsidRDefault="00360BD5" w:rsidP="00360BD5">
      <w:pPr>
        <w:pStyle w:val="Prrafodelista"/>
        <w:spacing w:line="264" w:lineRule="auto"/>
        <w:ind w:left="0"/>
        <w:jc w:val="both"/>
        <w:rPr>
          <w:rFonts w:ascii="Arial" w:hAnsi="Arial" w:cs="Arial"/>
        </w:rPr>
      </w:pP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27C95709"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7BA0BD8B"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3BC0EC89"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577F59EC"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16901C0"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4421E9A" w14:textId="77777777" w:rsidR="00787B3A" w:rsidRPr="00783C8D"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5FA0310A"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29DB7EF8" w14:textId="77777777" w:rsidR="00047748" w:rsidRDefault="00047748">
      <w:pPr>
        <w:spacing w:after="0" w:line="240" w:lineRule="auto"/>
        <w:jc w:val="center"/>
        <w:rPr>
          <w:rFonts w:ascii="Century Gothic" w:eastAsia="Arial" w:hAnsi="Century Gothic" w:cs="Arial"/>
          <w:b/>
        </w:rPr>
      </w:pPr>
    </w:p>
    <w:p w14:paraId="52216A68" w14:textId="77777777" w:rsidR="00047748" w:rsidRDefault="00047748">
      <w:pPr>
        <w:spacing w:after="0" w:line="240" w:lineRule="auto"/>
        <w:jc w:val="center"/>
        <w:rPr>
          <w:rFonts w:ascii="Century Gothic" w:eastAsia="Arial" w:hAnsi="Century Gothic" w:cs="Arial"/>
          <w:b/>
        </w:rPr>
      </w:pPr>
    </w:p>
    <w:p w14:paraId="0F0F8789" w14:textId="77777777" w:rsidR="00B4292E" w:rsidRDefault="00B4292E">
      <w:pPr>
        <w:spacing w:after="0" w:line="240" w:lineRule="auto"/>
        <w:jc w:val="center"/>
        <w:rPr>
          <w:rFonts w:ascii="Century Gothic" w:eastAsia="Arial" w:hAnsi="Century Gothic" w:cs="Arial"/>
          <w:b/>
        </w:rPr>
      </w:pPr>
    </w:p>
    <w:p w14:paraId="67AFB197" w14:textId="77777777" w:rsidR="00B4292E" w:rsidRDefault="00B4292E">
      <w:pPr>
        <w:spacing w:after="0" w:line="240" w:lineRule="auto"/>
        <w:jc w:val="center"/>
        <w:rPr>
          <w:rFonts w:ascii="Century Gothic" w:eastAsia="Arial" w:hAnsi="Century Gothic" w:cs="Arial"/>
          <w:b/>
        </w:rPr>
      </w:pPr>
    </w:p>
    <w:p w14:paraId="6DA55135" w14:textId="77777777" w:rsidR="00B4292E" w:rsidRDefault="00B4292E">
      <w:pPr>
        <w:spacing w:after="0" w:line="240" w:lineRule="auto"/>
        <w:jc w:val="center"/>
        <w:rPr>
          <w:rFonts w:ascii="Century Gothic" w:eastAsia="Arial" w:hAnsi="Century Gothic" w:cs="Arial"/>
          <w:b/>
        </w:rPr>
      </w:pPr>
    </w:p>
    <w:p w14:paraId="1C762A28" w14:textId="77777777" w:rsidR="00B4292E" w:rsidRDefault="00B4292E">
      <w:pPr>
        <w:spacing w:after="0" w:line="240" w:lineRule="auto"/>
        <w:jc w:val="center"/>
        <w:rPr>
          <w:rFonts w:ascii="Century Gothic" w:eastAsia="Arial" w:hAnsi="Century Gothic" w:cs="Arial"/>
          <w:b/>
        </w:rPr>
      </w:pPr>
    </w:p>
    <w:p w14:paraId="22EA43F4" w14:textId="77777777" w:rsidR="00B4292E" w:rsidRDefault="00B4292E">
      <w:pPr>
        <w:spacing w:after="0" w:line="240" w:lineRule="auto"/>
        <w:jc w:val="center"/>
        <w:rPr>
          <w:rFonts w:ascii="Century Gothic" w:eastAsia="Arial" w:hAnsi="Century Gothic" w:cs="Arial"/>
          <w:b/>
        </w:rPr>
      </w:pPr>
    </w:p>
    <w:p w14:paraId="28128CF3" w14:textId="77777777" w:rsidR="00B4292E" w:rsidRDefault="00B4292E">
      <w:pPr>
        <w:spacing w:after="0" w:line="240" w:lineRule="auto"/>
        <w:jc w:val="center"/>
        <w:rPr>
          <w:rFonts w:ascii="Century Gothic" w:eastAsia="Arial" w:hAnsi="Century Gothic" w:cs="Arial"/>
          <w:b/>
        </w:rPr>
      </w:pPr>
    </w:p>
    <w:p w14:paraId="6537D062" w14:textId="77777777" w:rsidR="00B4292E" w:rsidRDefault="00B4292E">
      <w:pPr>
        <w:spacing w:after="0" w:line="240" w:lineRule="auto"/>
        <w:jc w:val="center"/>
        <w:rPr>
          <w:rFonts w:ascii="Century Gothic" w:eastAsia="Arial" w:hAnsi="Century Gothic" w:cs="Arial"/>
          <w:b/>
        </w:rPr>
      </w:pPr>
    </w:p>
    <w:p w14:paraId="2A72213B" w14:textId="77777777" w:rsidR="005248E1" w:rsidRDefault="005248E1">
      <w:pPr>
        <w:spacing w:after="0" w:line="240" w:lineRule="auto"/>
        <w:jc w:val="center"/>
        <w:rPr>
          <w:rFonts w:ascii="Century Gothic" w:eastAsia="Arial" w:hAnsi="Century Gothic" w:cs="Arial"/>
          <w:b/>
        </w:rPr>
      </w:pPr>
    </w:p>
    <w:p w14:paraId="5A88DB07" w14:textId="77777777" w:rsidR="005248E1" w:rsidRDefault="005248E1">
      <w:pPr>
        <w:spacing w:after="0" w:line="240" w:lineRule="auto"/>
        <w:jc w:val="center"/>
        <w:rPr>
          <w:rFonts w:ascii="Century Gothic" w:eastAsia="Arial" w:hAnsi="Century Gothic" w:cs="Arial"/>
          <w:b/>
        </w:rPr>
      </w:pPr>
    </w:p>
    <w:p w14:paraId="07F28E4A" w14:textId="77777777" w:rsidR="005248E1" w:rsidRDefault="005248E1">
      <w:pPr>
        <w:spacing w:after="0" w:line="240" w:lineRule="auto"/>
        <w:jc w:val="center"/>
        <w:rPr>
          <w:rFonts w:ascii="Century Gothic" w:eastAsia="Arial" w:hAnsi="Century Gothic" w:cs="Arial"/>
          <w:b/>
        </w:rPr>
      </w:pPr>
    </w:p>
    <w:p w14:paraId="6A383A4E" w14:textId="77777777" w:rsidR="00B4292E" w:rsidRDefault="00B4292E">
      <w:pPr>
        <w:spacing w:after="0" w:line="240" w:lineRule="auto"/>
        <w:jc w:val="center"/>
        <w:rPr>
          <w:rFonts w:ascii="Century Gothic" w:eastAsia="Arial" w:hAnsi="Century Gothic" w:cs="Arial"/>
          <w:b/>
        </w:rPr>
      </w:pPr>
    </w:p>
    <w:p w14:paraId="47AD6DCB" w14:textId="77777777" w:rsidR="00B4292E" w:rsidRDefault="00B4292E">
      <w:pPr>
        <w:spacing w:after="0" w:line="240" w:lineRule="auto"/>
        <w:jc w:val="center"/>
        <w:rPr>
          <w:rFonts w:ascii="Century Gothic" w:eastAsia="Arial" w:hAnsi="Century Gothic" w:cs="Arial"/>
          <w:b/>
        </w:rPr>
      </w:pPr>
    </w:p>
    <w:p w14:paraId="0AB9E6C9" w14:textId="77777777" w:rsidR="00B4292E" w:rsidRDefault="00B4292E">
      <w:pPr>
        <w:spacing w:after="0" w:line="240" w:lineRule="auto"/>
        <w:jc w:val="center"/>
        <w:rPr>
          <w:rFonts w:ascii="Century Gothic" w:eastAsia="Arial" w:hAnsi="Century Gothic" w:cs="Arial"/>
          <w:b/>
        </w:rPr>
      </w:pPr>
    </w:p>
    <w:p w14:paraId="1CB15660" w14:textId="77777777" w:rsidR="00B4292E" w:rsidRDefault="00B4292E">
      <w:pPr>
        <w:spacing w:after="0" w:line="240" w:lineRule="auto"/>
        <w:jc w:val="center"/>
        <w:rPr>
          <w:rFonts w:ascii="Century Gothic" w:eastAsia="Arial" w:hAnsi="Century Gothic" w:cs="Arial"/>
          <w:b/>
        </w:rPr>
      </w:pPr>
    </w:p>
    <w:p w14:paraId="1A202DA4" w14:textId="77777777" w:rsidR="00B4292E" w:rsidRDefault="00B4292E">
      <w:pPr>
        <w:spacing w:after="0" w:line="240" w:lineRule="auto"/>
        <w:jc w:val="center"/>
        <w:rPr>
          <w:rFonts w:ascii="Century Gothic" w:eastAsia="Arial" w:hAnsi="Century Gothic" w:cs="Arial"/>
          <w:b/>
        </w:rPr>
      </w:pPr>
    </w:p>
    <w:p w14:paraId="5A632AF1" w14:textId="77777777" w:rsidR="00B4292E" w:rsidRDefault="00B4292E">
      <w:pPr>
        <w:spacing w:after="0" w:line="240" w:lineRule="auto"/>
        <w:jc w:val="center"/>
        <w:rPr>
          <w:rFonts w:ascii="Century Gothic" w:eastAsia="Arial" w:hAnsi="Century Gothic" w:cs="Arial"/>
          <w:b/>
        </w:rPr>
      </w:pPr>
    </w:p>
    <w:p w14:paraId="47A95DC1" w14:textId="77777777" w:rsidR="00B4292E" w:rsidRDefault="00B4292E">
      <w:pPr>
        <w:spacing w:after="0" w:line="240" w:lineRule="auto"/>
        <w:jc w:val="center"/>
        <w:rPr>
          <w:rFonts w:ascii="Century Gothic" w:eastAsia="Arial" w:hAnsi="Century Gothic" w:cs="Arial"/>
          <w:b/>
        </w:rPr>
      </w:pPr>
    </w:p>
    <w:p w14:paraId="5D89B4F3" w14:textId="77777777" w:rsidR="00B4292E" w:rsidRDefault="00B4292E">
      <w:pPr>
        <w:spacing w:after="0" w:line="240" w:lineRule="auto"/>
        <w:jc w:val="center"/>
        <w:rPr>
          <w:rFonts w:ascii="Century Gothic" w:eastAsia="Arial" w:hAnsi="Century Gothic" w:cs="Arial"/>
          <w:b/>
        </w:rPr>
      </w:pPr>
    </w:p>
    <w:p w14:paraId="706955D5" w14:textId="66FBEA8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DAF8ED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DF25DE">
        <w:rPr>
          <w:rFonts w:ascii="Century Gothic" w:eastAsia="Arial" w:hAnsi="Century Gothic" w:cs="Arial"/>
        </w:rPr>
        <w:t xml:space="preserve"> </w:t>
      </w:r>
      <w:r w:rsidR="00725625">
        <w:rPr>
          <w:rFonts w:ascii="Century Gothic" w:eastAsia="Arial" w:hAnsi="Century Gothic" w:cs="Arial"/>
        </w:rPr>
        <w:t>Tercera</w:t>
      </w:r>
      <w:r w:rsidR="004537C0">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69A96D66" w14:textId="77777777" w:rsidR="00047748" w:rsidRDefault="00047748">
      <w:pPr>
        <w:spacing w:after="0" w:line="240" w:lineRule="auto"/>
        <w:jc w:val="both"/>
        <w:rPr>
          <w:rFonts w:ascii="Century Gothic" w:eastAsia="Arial" w:hAnsi="Century Gothic" w:cs="Arial"/>
        </w:rPr>
      </w:pPr>
    </w:p>
    <w:p w14:paraId="0265B5AD" w14:textId="77777777" w:rsidR="00047748" w:rsidRDefault="00047748">
      <w:pPr>
        <w:spacing w:after="0" w:line="240" w:lineRule="auto"/>
        <w:jc w:val="both"/>
        <w:rPr>
          <w:rFonts w:ascii="Century Gothic" w:eastAsia="Arial" w:hAnsi="Century Gothic" w:cs="Arial"/>
        </w:rPr>
      </w:pPr>
    </w:p>
    <w:tbl>
      <w:tblPr>
        <w:tblW w:w="8908" w:type="dxa"/>
        <w:tblInd w:w="279" w:type="dxa"/>
        <w:tblCellMar>
          <w:left w:w="70" w:type="dxa"/>
          <w:right w:w="70" w:type="dxa"/>
        </w:tblCellMar>
        <w:tblLook w:val="04A0" w:firstRow="1" w:lastRow="0" w:firstColumn="1" w:lastColumn="0" w:noHBand="0" w:noVBand="1"/>
      </w:tblPr>
      <w:tblGrid>
        <w:gridCol w:w="1021"/>
        <w:gridCol w:w="5595"/>
        <w:gridCol w:w="1111"/>
        <w:gridCol w:w="1181"/>
      </w:tblGrid>
      <w:tr w:rsidR="00B4292E" w:rsidRPr="00DC0E3E" w14:paraId="6FEE1DCF" w14:textId="77777777" w:rsidTr="005248E1">
        <w:trPr>
          <w:trHeight w:val="4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F84F8"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Renglón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CDB4F"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Descripción del Bien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64EE6"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Unidad de medida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DA84A"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Cantidad</w:t>
            </w:r>
          </w:p>
        </w:tc>
      </w:tr>
      <w:tr w:rsidR="00B4292E" w:rsidRPr="00DC0E3E" w14:paraId="545A71E7" w14:textId="77777777" w:rsidTr="005248E1">
        <w:trPr>
          <w:trHeight w:val="1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A8304"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0EAD2"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D673C"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E46AE" w14:textId="77777777" w:rsidR="00B4292E" w:rsidRPr="00DC0E3E" w:rsidRDefault="00B4292E" w:rsidP="00222756">
            <w:pPr>
              <w:rPr>
                <w:rFonts w:ascii="Century Gothic" w:eastAsia="Times New Roman" w:hAnsi="Century Gothic"/>
                <w:color w:val="000000"/>
              </w:rPr>
            </w:pPr>
          </w:p>
        </w:tc>
      </w:tr>
      <w:tr w:rsidR="00B4292E" w:rsidRPr="00DC0E3E" w14:paraId="418B8281" w14:textId="77777777" w:rsidTr="005248E1">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08BF4"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5CBBB"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5B8B3"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B76DA" w14:textId="77777777" w:rsidR="00B4292E" w:rsidRPr="00DC0E3E" w:rsidRDefault="00B4292E" w:rsidP="00222756">
            <w:pPr>
              <w:rPr>
                <w:rFonts w:ascii="Century Gothic" w:eastAsia="Times New Roman" w:hAnsi="Century Gothic"/>
                <w:color w:val="000000"/>
              </w:rPr>
            </w:pPr>
          </w:p>
        </w:tc>
      </w:tr>
      <w:tr w:rsidR="005248E1" w:rsidRPr="00DC0E3E" w14:paraId="4905051E"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A6BA0"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w:t>
            </w:r>
          </w:p>
        </w:tc>
        <w:tc>
          <w:tcPr>
            <w:tcW w:w="0" w:type="auto"/>
            <w:tcBorders>
              <w:top w:val="nil"/>
              <w:left w:val="nil"/>
              <w:bottom w:val="single" w:sz="4" w:space="0" w:color="auto"/>
              <w:right w:val="single" w:sz="4" w:space="0" w:color="auto"/>
            </w:tcBorders>
            <w:shd w:val="clear" w:color="auto" w:fill="auto"/>
            <w:vAlign w:val="center"/>
            <w:hideMark/>
          </w:tcPr>
          <w:p w14:paraId="309FAE05"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ASIENTO ELONGADO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hideMark/>
          </w:tcPr>
          <w:p w14:paraId="78E3C7EF" w14:textId="303C37F0"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557A1F06" w14:textId="185E7275"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62CCBE03"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224DE"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476D31BD"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ASIENTO REDONDO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hideMark/>
          </w:tcPr>
          <w:p w14:paraId="4319F860" w14:textId="5F607BE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565A571C" w14:textId="6A59A9DF"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5248E1" w:rsidRPr="00DC0E3E" w14:paraId="3925030F"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A2680F"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3</w:t>
            </w:r>
          </w:p>
        </w:tc>
        <w:tc>
          <w:tcPr>
            <w:tcW w:w="0" w:type="auto"/>
            <w:tcBorders>
              <w:top w:val="nil"/>
              <w:left w:val="nil"/>
              <w:bottom w:val="single" w:sz="4" w:space="0" w:color="auto"/>
              <w:right w:val="single" w:sz="4" w:space="0" w:color="auto"/>
            </w:tcBorders>
            <w:shd w:val="clear" w:color="auto" w:fill="auto"/>
            <w:vAlign w:val="center"/>
            <w:hideMark/>
          </w:tcPr>
          <w:p w14:paraId="687EE1A9"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BARRA DE SEGURIDAD RECTA DE 50 CM DE ACERO INOXIDABLE CON CHAPETÓN</w:t>
            </w:r>
          </w:p>
        </w:tc>
        <w:tc>
          <w:tcPr>
            <w:tcW w:w="0" w:type="auto"/>
            <w:tcBorders>
              <w:top w:val="nil"/>
              <w:left w:val="nil"/>
              <w:bottom w:val="single" w:sz="4" w:space="0" w:color="auto"/>
              <w:right w:val="single" w:sz="4" w:space="0" w:color="auto"/>
            </w:tcBorders>
            <w:shd w:val="clear" w:color="auto" w:fill="auto"/>
            <w:vAlign w:val="center"/>
            <w:hideMark/>
          </w:tcPr>
          <w:p w14:paraId="66A404E8" w14:textId="0CD6AE33"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3D5D236E" w14:textId="5D5FD8B2"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767760F3" w14:textId="77777777" w:rsidTr="005248E1">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336F5"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1C902D0C"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BRIDA FLEXIBLE DE 4 PULGADAS INCLUYE POJAS DE FIJACIÓN, NIVELADORES TORNILLO, ANCLAJE POLÍMERO DE ANTA DENSIDAD</w:t>
            </w:r>
          </w:p>
        </w:tc>
        <w:tc>
          <w:tcPr>
            <w:tcW w:w="0" w:type="auto"/>
            <w:tcBorders>
              <w:top w:val="nil"/>
              <w:left w:val="nil"/>
              <w:bottom w:val="single" w:sz="4" w:space="0" w:color="auto"/>
              <w:right w:val="single" w:sz="4" w:space="0" w:color="auto"/>
            </w:tcBorders>
            <w:shd w:val="clear" w:color="auto" w:fill="auto"/>
            <w:vAlign w:val="center"/>
            <w:hideMark/>
          </w:tcPr>
          <w:p w14:paraId="621CE93E" w14:textId="129C7B14"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A2CDF18" w14:textId="2FC0477F"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37ED3F53" w14:textId="77777777" w:rsidTr="005248E1">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F442F"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1677AD4C"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1-1/2", CONTRA, POLIPROPILENO, PARA TARJA</w:t>
            </w:r>
          </w:p>
        </w:tc>
        <w:tc>
          <w:tcPr>
            <w:tcW w:w="0" w:type="auto"/>
            <w:tcBorders>
              <w:top w:val="nil"/>
              <w:left w:val="nil"/>
              <w:bottom w:val="single" w:sz="4" w:space="0" w:color="auto"/>
              <w:right w:val="single" w:sz="4" w:space="0" w:color="auto"/>
            </w:tcBorders>
            <w:shd w:val="clear" w:color="auto" w:fill="auto"/>
            <w:vAlign w:val="center"/>
            <w:hideMark/>
          </w:tcPr>
          <w:p w14:paraId="083FF782" w14:textId="183196CD"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906E0DD" w14:textId="74FDED79"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5A558899" w14:textId="77777777" w:rsidTr="005248E1">
        <w:trPr>
          <w:trHeight w:val="4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3201B"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44137430"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1-1/4", CONTRA, POLIPROPILENO, PARA LAVABO</w:t>
            </w:r>
          </w:p>
        </w:tc>
        <w:tc>
          <w:tcPr>
            <w:tcW w:w="0" w:type="auto"/>
            <w:tcBorders>
              <w:top w:val="nil"/>
              <w:left w:val="nil"/>
              <w:bottom w:val="single" w:sz="4" w:space="0" w:color="auto"/>
              <w:right w:val="single" w:sz="4" w:space="0" w:color="auto"/>
            </w:tcBorders>
            <w:shd w:val="clear" w:color="auto" w:fill="auto"/>
            <w:vAlign w:val="center"/>
            <w:hideMark/>
          </w:tcPr>
          <w:p w14:paraId="395D411C" w14:textId="3C1F561F"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997A9AF" w14:textId="0BF96DA1"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1B3EBAEE"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66303F"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5155B27C"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1-1/2",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5FAD1177" w14:textId="4C0F0A1A"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D83FAF1" w14:textId="37A35D91"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634165A3"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960BF6"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2755AB7E"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1-1/4",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1CA0D36C" w14:textId="46F15E7D"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60DB971F" w14:textId="2B0135AB"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2437B6AB"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E51533"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9</w:t>
            </w:r>
          </w:p>
        </w:tc>
        <w:tc>
          <w:tcPr>
            <w:tcW w:w="0" w:type="auto"/>
            <w:tcBorders>
              <w:top w:val="nil"/>
              <w:left w:val="nil"/>
              <w:bottom w:val="single" w:sz="4" w:space="0" w:color="auto"/>
              <w:right w:val="single" w:sz="4" w:space="0" w:color="auto"/>
            </w:tcBorders>
            <w:shd w:val="clear" w:color="auto" w:fill="auto"/>
            <w:vAlign w:val="center"/>
            <w:hideMark/>
          </w:tcPr>
          <w:p w14:paraId="156B3074"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CINTA SELLA ROSCAS SEAL-PRO INDUSTRIAL DE ESPESOR DE .01 MM1/2" POR 16 M </w:t>
            </w:r>
          </w:p>
        </w:tc>
        <w:tc>
          <w:tcPr>
            <w:tcW w:w="0" w:type="auto"/>
            <w:tcBorders>
              <w:top w:val="nil"/>
              <w:left w:val="nil"/>
              <w:bottom w:val="single" w:sz="4" w:space="0" w:color="auto"/>
              <w:right w:val="single" w:sz="4" w:space="0" w:color="auto"/>
            </w:tcBorders>
            <w:shd w:val="clear" w:color="auto" w:fill="auto"/>
            <w:vAlign w:val="center"/>
            <w:hideMark/>
          </w:tcPr>
          <w:p w14:paraId="4C2E8D55" w14:textId="5F74D536"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0F0E2C0" w14:textId="30C632C6"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100</w:t>
            </w:r>
          </w:p>
        </w:tc>
      </w:tr>
      <w:tr w:rsidR="005248E1" w:rsidRPr="00DC0E3E" w14:paraId="454B7872" w14:textId="77777777" w:rsidTr="005248E1">
        <w:trPr>
          <w:trHeight w:val="116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78C93"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07889DB3"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CONTRACANASTA 3-1/2" Y TUBO DE PLÁSTICO ARILLO SUPERIOR Y CANASTILLA DE ACERO INOXIDABLE, CUERPO, TUERCA Y TUBO DE POLIPROPILENO, EXCELENTE RESISTENCIA A LA CORROSIÓN, SALIDA PARA CÉSPOL DE 1 1/2"</w:t>
            </w:r>
          </w:p>
        </w:tc>
        <w:tc>
          <w:tcPr>
            <w:tcW w:w="0" w:type="auto"/>
            <w:tcBorders>
              <w:top w:val="nil"/>
              <w:left w:val="nil"/>
              <w:bottom w:val="single" w:sz="4" w:space="0" w:color="auto"/>
              <w:right w:val="single" w:sz="4" w:space="0" w:color="auto"/>
            </w:tcBorders>
            <w:shd w:val="clear" w:color="auto" w:fill="auto"/>
            <w:vAlign w:val="center"/>
            <w:hideMark/>
          </w:tcPr>
          <w:p w14:paraId="1F169BA5" w14:textId="359CED58"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15DC496" w14:textId="14A80D96"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34C4996C" w14:textId="77777777" w:rsidTr="005248E1">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891F7"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0FE4A7CB"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CUBRETALADRO DE 1 3/4 DE ACERO INOXIDABLE ACABADO CROMO PARA TARJAS Y LAVABOS </w:t>
            </w:r>
          </w:p>
        </w:tc>
        <w:tc>
          <w:tcPr>
            <w:tcW w:w="0" w:type="auto"/>
            <w:tcBorders>
              <w:top w:val="nil"/>
              <w:left w:val="nil"/>
              <w:bottom w:val="single" w:sz="4" w:space="0" w:color="auto"/>
              <w:right w:val="single" w:sz="4" w:space="0" w:color="auto"/>
            </w:tcBorders>
            <w:shd w:val="clear" w:color="auto" w:fill="auto"/>
            <w:vAlign w:val="center"/>
            <w:hideMark/>
          </w:tcPr>
          <w:p w14:paraId="5205E259" w14:textId="2B4114A1"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6C954BC" w14:textId="62922D69"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73522614" w14:textId="77777777" w:rsidTr="005248E1">
        <w:trPr>
          <w:trHeight w:val="8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E9800"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12</w:t>
            </w:r>
          </w:p>
        </w:tc>
        <w:tc>
          <w:tcPr>
            <w:tcW w:w="0" w:type="auto"/>
            <w:tcBorders>
              <w:top w:val="nil"/>
              <w:left w:val="nil"/>
              <w:bottom w:val="single" w:sz="4" w:space="0" w:color="auto"/>
              <w:right w:val="single" w:sz="4" w:space="0" w:color="auto"/>
            </w:tcBorders>
            <w:shd w:val="clear" w:color="auto" w:fill="auto"/>
            <w:vAlign w:val="center"/>
            <w:hideMark/>
          </w:tcPr>
          <w:p w14:paraId="7D5A3B0C"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LLAVE ANGULAR 1/2" X 1/2", 1/4 DE VUELTA, CUERPO DE LATÓN PARA MÁXIMA DURACIÓN MANERA DE ABS, PARA AGUA FRÍA Y CALIENTE, CIERRE 1/4 DE VUELTA</w:t>
            </w:r>
          </w:p>
        </w:tc>
        <w:tc>
          <w:tcPr>
            <w:tcW w:w="0" w:type="auto"/>
            <w:tcBorders>
              <w:top w:val="nil"/>
              <w:left w:val="nil"/>
              <w:bottom w:val="single" w:sz="4" w:space="0" w:color="auto"/>
              <w:right w:val="single" w:sz="4" w:space="0" w:color="auto"/>
            </w:tcBorders>
            <w:shd w:val="clear" w:color="auto" w:fill="auto"/>
            <w:vAlign w:val="center"/>
            <w:hideMark/>
          </w:tcPr>
          <w:p w14:paraId="09982FBA" w14:textId="17AAF476"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2E6BA97F" w14:textId="4F85EA35"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5248E1" w:rsidRPr="00DC0E3E" w14:paraId="2082D6CD"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8BCF44"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14:paraId="5B9B433C"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LLAVE DE ESFERA (CHORRO) CUERPO DE LATÓN CIERRE DE 1/4 VUELTA, MANERAL DE ALUMINIO TIPO MARIPOSA DE 1/2"</w:t>
            </w:r>
          </w:p>
        </w:tc>
        <w:tc>
          <w:tcPr>
            <w:tcW w:w="0" w:type="auto"/>
            <w:tcBorders>
              <w:top w:val="nil"/>
              <w:left w:val="nil"/>
              <w:bottom w:val="single" w:sz="4" w:space="0" w:color="auto"/>
              <w:right w:val="single" w:sz="4" w:space="0" w:color="auto"/>
            </w:tcBorders>
            <w:shd w:val="clear" w:color="auto" w:fill="auto"/>
            <w:vAlign w:val="center"/>
            <w:hideMark/>
          </w:tcPr>
          <w:p w14:paraId="6E6F4556" w14:textId="6E6443D5"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DC3EDB4" w14:textId="533E6E9E"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44E73C62" w14:textId="77777777" w:rsidTr="005248E1">
        <w:trPr>
          <w:trHeight w:val="8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774A17"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14</w:t>
            </w:r>
          </w:p>
        </w:tc>
        <w:tc>
          <w:tcPr>
            <w:tcW w:w="0" w:type="auto"/>
            <w:tcBorders>
              <w:top w:val="nil"/>
              <w:left w:val="nil"/>
              <w:bottom w:val="single" w:sz="4" w:space="0" w:color="auto"/>
              <w:right w:val="single" w:sz="4" w:space="0" w:color="auto"/>
            </w:tcBorders>
            <w:shd w:val="clear" w:color="auto" w:fill="auto"/>
            <w:vAlign w:val="center"/>
            <w:hideMark/>
          </w:tcPr>
          <w:p w14:paraId="39624978"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LLAVE TEMPORIZADORA PARA LAVABO, BOTÓN PULSADOR CON CIERRE AUTOMÁTICO DE 7 SEGUNDOS PARA AHORRO DE AGUA IDEAL PARA BAÑOS PÚBLICOS</w:t>
            </w:r>
          </w:p>
        </w:tc>
        <w:tc>
          <w:tcPr>
            <w:tcW w:w="0" w:type="auto"/>
            <w:tcBorders>
              <w:top w:val="nil"/>
              <w:left w:val="nil"/>
              <w:bottom w:val="single" w:sz="4" w:space="0" w:color="auto"/>
              <w:right w:val="single" w:sz="4" w:space="0" w:color="auto"/>
            </w:tcBorders>
            <w:shd w:val="clear" w:color="auto" w:fill="auto"/>
            <w:vAlign w:val="center"/>
            <w:hideMark/>
          </w:tcPr>
          <w:p w14:paraId="0AA956C4" w14:textId="1D268D33"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1D724C56" w14:textId="059C057C"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79C9940F" w14:textId="77777777" w:rsidTr="005248E1">
        <w:trPr>
          <w:trHeight w:val="18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45DD4"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90933E"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"T" LAVABO/FREGADERO, ACERO INOX,1/2"X1/2"X1/2",55CM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6D6380" w14:textId="4D8B1121" w:rsidR="005248E1" w:rsidRPr="00DC0E3E" w:rsidRDefault="005248E1" w:rsidP="005248E1">
            <w:pPr>
              <w:jc w:val="center"/>
              <w:rPr>
                <w:rFonts w:ascii="Calibri Light" w:eastAsia="Times New Roman" w:hAnsi="Calibri Light" w:cs="Calibri Light"/>
                <w:color w:val="00000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8F0542" w14:textId="540F3154"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10DAF3F2" w14:textId="77777777" w:rsidTr="005248E1">
        <w:trPr>
          <w:trHeight w:val="14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41F08B"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16</w:t>
            </w:r>
          </w:p>
        </w:tc>
        <w:tc>
          <w:tcPr>
            <w:tcW w:w="0" w:type="auto"/>
            <w:tcBorders>
              <w:top w:val="nil"/>
              <w:left w:val="nil"/>
              <w:bottom w:val="single" w:sz="4" w:space="0" w:color="auto"/>
              <w:right w:val="single" w:sz="4" w:space="0" w:color="auto"/>
            </w:tcBorders>
            <w:shd w:val="clear" w:color="auto" w:fill="auto"/>
            <w:vAlign w:val="center"/>
            <w:hideMark/>
          </w:tcPr>
          <w:p w14:paraId="0DB5F052"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LAVABO/FREGADERO, ACERO INOX, 1/2" X 1/2", 40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17D13BE1" w14:textId="65E45495"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50F2E228" w14:textId="6E7E226D"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0E0477DD" w14:textId="77777777" w:rsidTr="005248E1">
        <w:trPr>
          <w:trHeight w:val="14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D5578"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17</w:t>
            </w:r>
          </w:p>
        </w:tc>
        <w:tc>
          <w:tcPr>
            <w:tcW w:w="0" w:type="auto"/>
            <w:tcBorders>
              <w:top w:val="nil"/>
              <w:left w:val="nil"/>
              <w:bottom w:val="single" w:sz="4" w:space="0" w:color="auto"/>
              <w:right w:val="single" w:sz="4" w:space="0" w:color="auto"/>
            </w:tcBorders>
            <w:shd w:val="clear" w:color="auto" w:fill="auto"/>
            <w:vAlign w:val="center"/>
            <w:hideMark/>
          </w:tcPr>
          <w:p w14:paraId="7254AC2A"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LAVABO/FREGADERO, ACERO INOX, 1/2" X 1/2", 55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355DC3B7" w14:textId="77FBA53B"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692A1214" w14:textId="496C5B10"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1E33EE16" w14:textId="77777777" w:rsidTr="005248E1">
        <w:trPr>
          <w:trHeight w:val="14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7710A8"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18</w:t>
            </w:r>
          </w:p>
        </w:tc>
        <w:tc>
          <w:tcPr>
            <w:tcW w:w="0" w:type="auto"/>
            <w:tcBorders>
              <w:top w:val="nil"/>
              <w:left w:val="nil"/>
              <w:bottom w:val="single" w:sz="4" w:space="0" w:color="auto"/>
              <w:right w:val="single" w:sz="4" w:space="0" w:color="auto"/>
            </w:tcBorders>
            <w:shd w:val="clear" w:color="auto" w:fill="auto"/>
            <w:vAlign w:val="center"/>
            <w:hideMark/>
          </w:tcPr>
          <w:p w14:paraId="5EC6DFC9"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MANGUERA P/W.C., ACERO INOX, 1/2" X 7/8", 35 CM TUERCAS 1/2" Y 7/8"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0E840B4C" w14:textId="3EF2BB54"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7AB21DF3" w14:textId="60BE4AAB"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5CBD97ED" w14:textId="77777777" w:rsidTr="005248E1">
        <w:trPr>
          <w:trHeight w:val="8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4190BE"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19</w:t>
            </w:r>
          </w:p>
        </w:tc>
        <w:tc>
          <w:tcPr>
            <w:tcW w:w="0" w:type="auto"/>
            <w:tcBorders>
              <w:top w:val="nil"/>
              <w:left w:val="nil"/>
              <w:bottom w:val="single" w:sz="4" w:space="0" w:color="auto"/>
              <w:right w:val="single" w:sz="4" w:space="0" w:color="auto"/>
            </w:tcBorders>
            <w:shd w:val="clear" w:color="auto" w:fill="auto"/>
            <w:vAlign w:val="center"/>
            <w:hideMark/>
          </w:tcPr>
          <w:p w14:paraId="735A9F30"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JUEGO DE 2 MANGUERAS PARA MONOMANDO DE 55 CM DE LARGO, 1/2 X 3/8 TUERCA Y CONECTOR DE LATÓN TRENZADO DE ACERO INOXIDABLE</w:t>
            </w:r>
          </w:p>
        </w:tc>
        <w:tc>
          <w:tcPr>
            <w:tcW w:w="0" w:type="auto"/>
            <w:tcBorders>
              <w:top w:val="nil"/>
              <w:left w:val="nil"/>
              <w:bottom w:val="single" w:sz="4" w:space="0" w:color="auto"/>
              <w:right w:val="single" w:sz="4" w:space="0" w:color="auto"/>
            </w:tcBorders>
            <w:shd w:val="clear" w:color="auto" w:fill="auto"/>
            <w:vAlign w:val="center"/>
            <w:hideMark/>
          </w:tcPr>
          <w:p w14:paraId="7699F04A" w14:textId="7F436147"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0AA450D4" w14:textId="7E65899E"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5D441A45"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7A40CD"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20</w:t>
            </w:r>
          </w:p>
        </w:tc>
        <w:tc>
          <w:tcPr>
            <w:tcW w:w="0" w:type="auto"/>
            <w:tcBorders>
              <w:top w:val="nil"/>
              <w:left w:val="nil"/>
              <w:bottom w:val="single" w:sz="4" w:space="0" w:color="auto"/>
              <w:right w:val="single" w:sz="4" w:space="0" w:color="auto"/>
            </w:tcBorders>
            <w:shd w:val="clear" w:color="auto" w:fill="auto"/>
            <w:vAlign w:val="center"/>
            <w:hideMark/>
          </w:tcPr>
          <w:p w14:paraId="1D14F348"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MONOMANDO LAVABO NARIZ RECTA CUERPO Y CUELLO DE LATÓN COLOR CROMO DE 17, 18, 17.</w:t>
            </w:r>
          </w:p>
        </w:tc>
        <w:tc>
          <w:tcPr>
            <w:tcW w:w="0" w:type="auto"/>
            <w:tcBorders>
              <w:top w:val="nil"/>
              <w:left w:val="nil"/>
              <w:bottom w:val="single" w:sz="4" w:space="0" w:color="auto"/>
              <w:right w:val="single" w:sz="4" w:space="0" w:color="auto"/>
            </w:tcBorders>
            <w:shd w:val="clear" w:color="auto" w:fill="auto"/>
            <w:vAlign w:val="center"/>
            <w:hideMark/>
          </w:tcPr>
          <w:p w14:paraId="47C5DFE8" w14:textId="185D7ED1"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0D2B9D74" w14:textId="2E9065B5"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42212CB4" w14:textId="77777777" w:rsidTr="005248E1">
        <w:trPr>
          <w:trHeight w:val="8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0AC93"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21</w:t>
            </w:r>
          </w:p>
        </w:tc>
        <w:tc>
          <w:tcPr>
            <w:tcW w:w="0" w:type="auto"/>
            <w:tcBorders>
              <w:top w:val="nil"/>
              <w:left w:val="nil"/>
              <w:bottom w:val="single" w:sz="4" w:space="0" w:color="auto"/>
              <w:right w:val="single" w:sz="4" w:space="0" w:color="auto"/>
            </w:tcBorders>
            <w:shd w:val="clear" w:color="auto" w:fill="auto"/>
            <w:vAlign w:val="center"/>
            <w:hideMark/>
          </w:tcPr>
          <w:p w14:paraId="4CD93F45"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MONOMANDO PARA FREGADERO CUELLO FLEXIBLE CUERPO Y CUBIERTO DE LATÓN, CUELLO EXTRAÍBLE CON SELECCIONADOR DE CHORRO</w:t>
            </w:r>
          </w:p>
        </w:tc>
        <w:tc>
          <w:tcPr>
            <w:tcW w:w="0" w:type="auto"/>
            <w:tcBorders>
              <w:top w:val="nil"/>
              <w:left w:val="nil"/>
              <w:bottom w:val="single" w:sz="4" w:space="0" w:color="auto"/>
              <w:right w:val="single" w:sz="4" w:space="0" w:color="auto"/>
            </w:tcBorders>
            <w:shd w:val="clear" w:color="auto" w:fill="auto"/>
            <w:vAlign w:val="center"/>
            <w:hideMark/>
          </w:tcPr>
          <w:p w14:paraId="455D18ED" w14:textId="749AAD70"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1F92144A" w14:textId="31126E10"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04D1A94A" w14:textId="77777777" w:rsidTr="005248E1">
        <w:trPr>
          <w:trHeight w:val="63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CDCB8"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22</w:t>
            </w:r>
          </w:p>
        </w:tc>
        <w:tc>
          <w:tcPr>
            <w:tcW w:w="0" w:type="auto"/>
            <w:tcBorders>
              <w:top w:val="nil"/>
              <w:left w:val="nil"/>
              <w:bottom w:val="single" w:sz="4" w:space="0" w:color="auto"/>
              <w:right w:val="single" w:sz="4" w:space="0" w:color="auto"/>
            </w:tcBorders>
            <w:shd w:val="clear" w:color="auto" w:fill="auto"/>
            <w:vAlign w:val="center"/>
            <w:hideMark/>
          </w:tcPr>
          <w:p w14:paraId="216C44D4"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MONOMANDO PARA FREGADERO CUELLO RECTO CUERPO Y CUBIERTO DE LATÓN.</w:t>
            </w:r>
          </w:p>
        </w:tc>
        <w:tc>
          <w:tcPr>
            <w:tcW w:w="0" w:type="auto"/>
            <w:tcBorders>
              <w:top w:val="nil"/>
              <w:left w:val="nil"/>
              <w:bottom w:val="single" w:sz="4" w:space="0" w:color="auto"/>
              <w:right w:val="single" w:sz="4" w:space="0" w:color="auto"/>
            </w:tcBorders>
            <w:shd w:val="clear" w:color="auto" w:fill="auto"/>
            <w:vAlign w:val="center"/>
            <w:hideMark/>
          </w:tcPr>
          <w:p w14:paraId="51994584" w14:textId="681F94AF"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00CC441" w14:textId="42E20729"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65BEA452" w14:textId="77777777" w:rsidTr="005248E1">
        <w:trPr>
          <w:trHeight w:val="4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82DC9"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23</w:t>
            </w:r>
          </w:p>
        </w:tc>
        <w:tc>
          <w:tcPr>
            <w:tcW w:w="0" w:type="auto"/>
            <w:tcBorders>
              <w:top w:val="nil"/>
              <w:left w:val="nil"/>
              <w:bottom w:val="single" w:sz="4" w:space="0" w:color="auto"/>
              <w:right w:val="single" w:sz="4" w:space="0" w:color="auto"/>
            </w:tcBorders>
            <w:shd w:val="clear" w:color="auto" w:fill="auto"/>
            <w:vAlign w:val="center"/>
            <w:hideMark/>
          </w:tcPr>
          <w:p w14:paraId="23E15E78"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REPUESTO INTERNO DE TANQUE COMPLETO</w:t>
            </w:r>
          </w:p>
        </w:tc>
        <w:tc>
          <w:tcPr>
            <w:tcW w:w="0" w:type="auto"/>
            <w:tcBorders>
              <w:top w:val="nil"/>
              <w:left w:val="nil"/>
              <w:bottom w:val="single" w:sz="4" w:space="0" w:color="auto"/>
              <w:right w:val="single" w:sz="4" w:space="0" w:color="auto"/>
            </w:tcBorders>
            <w:shd w:val="clear" w:color="auto" w:fill="auto"/>
            <w:vAlign w:val="center"/>
            <w:hideMark/>
          </w:tcPr>
          <w:p w14:paraId="17F1D8F8" w14:textId="74399652"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341D5E7D" w14:textId="5F2AFB43"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1BB655E3" w14:textId="77777777" w:rsidTr="005248E1">
        <w:trPr>
          <w:trHeight w:val="83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2BF7E"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24</w:t>
            </w:r>
          </w:p>
        </w:tc>
        <w:tc>
          <w:tcPr>
            <w:tcW w:w="0" w:type="auto"/>
            <w:tcBorders>
              <w:top w:val="nil"/>
              <w:left w:val="nil"/>
              <w:bottom w:val="single" w:sz="4" w:space="0" w:color="auto"/>
              <w:right w:val="single" w:sz="4" w:space="0" w:color="auto"/>
            </w:tcBorders>
            <w:shd w:val="clear" w:color="auto" w:fill="auto"/>
            <w:vAlign w:val="center"/>
            <w:hideMark/>
          </w:tcPr>
          <w:p w14:paraId="2D693F95"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PIJAS PARA W.C. JUEGO DE 2 PIEZAS DE ACERO TROPICALIZADO DE RESISTENTE A LA CORROSIÓN MEDIDAS DE 1/" X 2 /2</w:t>
            </w:r>
          </w:p>
        </w:tc>
        <w:tc>
          <w:tcPr>
            <w:tcW w:w="0" w:type="auto"/>
            <w:tcBorders>
              <w:top w:val="nil"/>
              <w:left w:val="nil"/>
              <w:bottom w:val="single" w:sz="4" w:space="0" w:color="auto"/>
              <w:right w:val="single" w:sz="4" w:space="0" w:color="auto"/>
            </w:tcBorders>
            <w:shd w:val="clear" w:color="auto" w:fill="auto"/>
            <w:vAlign w:val="center"/>
            <w:hideMark/>
          </w:tcPr>
          <w:p w14:paraId="39B905CE" w14:textId="15528EF5"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JUEGOS</w:t>
            </w:r>
          </w:p>
        </w:tc>
        <w:tc>
          <w:tcPr>
            <w:tcW w:w="0" w:type="auto"/>
            <w:tcBorders>
              <w:top w:val="nil"/>
              <w:left w:val="nil"/>
              <w:bottom w:val="single" w:sz="4" w:space="0" w:color="auto"/>
              <w:right w:val="single" w:sz="4" w:space="0" w:color="auto"/>
            </w:tcBorders>
            <w:shd w:val="clear" w:color="auto" w:fill="auto"/>
            <w:vAlign w:val="center"/>
            <w:hideMark/>
          </w:tcPr>
          <w:p w14:paraId="0A207F0A" w14:textId="76E6044A"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363B7435" w14:textId="77777777" w:rsidTr="005248E1">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9A23B"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25</w:t>
            </w:r>
          </w:p>
        </w:tc>
        <w:tc>
          <w:tcPr>
            <w:tcW w:w="0" w:type="auto"/>
            <w:tcBorders>
              <w:top w:val="nil"/>
              <w:left w:val="nil"/>
              <w:bottom w:val="single" w:sz="4" w:space="0" w:color="auto"/>
              <w:right w:val="single" w:sz="4" w:space="0" w:color="auto"/>
            </w:tcBorders>
            <w:shd w:val="clear" w:color="auto" w:fill="auto"/>
            <w:vAlign w:val="center"/>
            <w:hideMark/>
          </w:tcPr>
          <w:p w14:paraId="35A19730"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1/2"</w:t>
            </w:r>
          </w:p>
        </w:tc>
        <w:tc>
          <w:tcPr>
            <w:tcW w:w="0" w:type="auto"/>
            <w:tcBorders>
              <w:top w:val="nil"/>
              <w:left w:val="nil"/>
              <w:bottom w:val="single" w:sz="4" w:space="0" w:color="auto"/>
              <w:right w:val="single" w:sz="4" w:space="0" w:color="auto"/>
            </w:tcBorders>
            <w:shd w:val="clear" w:color="auto" w:fill="auto"/>
            <w:vAlign w:val="center"/>
            <w:hideMark/>
          </w:tcPr>
          <w:p w14:paraId="1331D98B" w14:textId="2BED522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7A735972" w14:textId="1896253A"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03CFFCAD" w14:textId="77777777" w:rsidTr="005248E1">
        <w:trPr>
          <w:trHeight w:val="5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E5F098"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26</w:t>
            </w:r>
          </w:p>
        </w:tc>
        <w:tc>
          <w:tcPr>
            <w:tcW w:w="0" w:type="auto"/>
            <w:tcBorders>
              <w:top w:val="nil"/>
              <w:left w:val="nil"/>
              <w:bottom w:val="single" w:sz="4" w:space="0" w:color="auto"/>
              <w:right w:val="single" w:sz="4" w:space="0" w:color="auto"/>
            </w:tcBorders>
            <w:shd w:val="clear" w:color="auto" w:fill="auto"/>
            <w:vAlign w:val="center"/>
            <w:hideMark/>
          </w:tcPr>
          <w:p w14:paraId="0D4BBACF"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3/4"</w:t>
            </w:r>
          </w:p>
        </w:tc>
        <w:tc>
          <w:tcPr>
            <w:tcW w:w="0" w:type="auto"/>
            <w:tcBorders>
              <w:top w:val="nil"/>
              <w:left w:val="nil"/>
              <w:bottom w:val="single" w:sz="4" w:space="0" w:color="auto"/>
              <w:right w:val="single" w:sz="4" w:space="0" w:color="auto"/>
            </w:tcBorders>
            <w:shd w:val="clear" w:color="auto" w:fill="auto"/>
            <w:vAlign w:val="center"/>
            <w:hideMark/>
          </w:tcPr>
          <w:p w14:paraId="2D4A4488" w14:textId="64ECBFBF"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533EB21" w14:textId="2E87AF1D"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7E8E4CE6" w14:textId="77777777" w:rsidTr="005248E1">
        <w:trPr>
          <w:trHeight w:val="5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D285A"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27</w:t>
            </w:r>
          </w:p>
        </w:tc>
        <w:tc>
          <w:tcPr>
            <w:tcW w:w="0" w:type="auto"/>
            <w:tcBorders>
              <w:top w:val="nil"/>
              <w:left w:val="nil"/>
              <w:bottom w:val="single" w:sz="4" w:space="0" w:color="auto"/>
              <w:right w:val="single" w:sz="4" w:space="0" w:color="auto"/>
            </w:tcBorders>
            <w:shd w:val="clear" w:color="auto" w:fill="auto"/>
            <w:vAlign w:val="center"/>
            <w:hideMark/>
          </w:tcPr>
          <w:p w14:paraId="42A1E4AE"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VÁLVULA DE PURGA DE AIRE DE 1/2. CUERPO Y TAPA DE LATÓN NIQUELADO</w:t>
            </w:r>
          </w:p>
        </w:tc>
        <w:tc>
          <w:tcPr>
            <w:tcW w:w="0" w:type="auto"/>
            <w:tcBorders>
              <w:top w:val="nil"/>
              <w:left w:val="nil"/>
              <w:bottom w:val="single" w:sz="4" w:space="0" w:color="auto"/>
              <w:right w:val="single" w:sz="4" w:space="0" w:color="auto"/>
            </w:tcBorders>
            <w:shd w:val="clear" w:color="auto" w:fill="auto"/>
            <w:vAlign w:val="center"/>
            <w:hideMark/>
          </w:tcPr>
          <w:p w14:paraId="57CEB4D6" w14:textId="2655CA9F"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2FFC567A" w14:textId="0BC55999"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w:t>
            </w:r>
            <w:r>
              <w:rPr>
                <w:rFonts w:ascii="Calibri Light" w:eastAsia="Times New Roman" w:hAnsi="Calibri Light" w:cs="Calibri Light"/>
                <w:color w:val="000000"/>
              </w:rPr>
              <w:t>R</w:t>
            </w:r>
          </w:p>
        </w:tc>
      </w:tr>
    </w:tbl>
    <w:p w14:paraId="34E51B47" w14:textId="77777777" w:rsidR="00047748" w:rsidRDefault="00047748">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5CA9CBCE"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67478AAE" w14:textId="77777777" w:rsidR="00787B3A" w:rsidRDefault="00787B3A">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50E1B4B3" w14:textId="77777777" w:rsidR="00561814" w:rsidRDefault="00561814">
      <w:pPr>
        <w:spacing w:after="0" w:line="276" w:lineRule="auto"/>
        <w:jc w:val="both"/>
        <w:rPr>
          <w:rFonts w:ascii="Century Gothic" w:eastAsia="Arial" w:hAnsi="Century Gothic" w:cs="Arial"/>
          <w:b/>
        </w:rPr>
      </w:pPr>
    </w:p>
    <w:p w14:paraId="21EAA407" w14:textId="77777777" w:rsidR="00B4292E" w:rsidRDefault="00B4292E">
      <w:pPr>
        <w:spacing w:after="0" w:line="276" w:lineRule="auto"/>
        <w:jc w:val="both"/>
        <w:rPr>
          <w:rFonts w:ascii="Century Gothic" w:eastAsia="Arial" w:hAnsi="Century Gothic" w:cs="Arial"/>
          <w:b/>
        </w:rPr>
      </w:pPr>
    </w:p>
    <w:p w14:paraId="36C61CD8" w14:textId="77777777" w:rsidR="00B4292E" w:rsidRDefault="00B4292E">
      <w:pPr>
        <w:spacing w:after="0" w:line="276" w:lineRule="auto"/>
        <w:jc w:val="both"/>
        <w:rPr>
          <w:rFonts w:ascii="Century Gothic" w:eastAsia="Arial" w:hAnsi="Century Gothic" w:cs="Arial"/>
          <w:b/>
        </w:rPr>
      </w:pPr>
    </w:p>
    <w:p w14:paraId="58B20082" w14:textId="77777777" w:rsidR="00B4292E" w:rsidRDefault="00B4292E">
      <w:pPr>
        <w:spacing w:after="0" w:line="276" w:lineRule="auto"/>
        <w:jc w:val="both"/>
        <w:rPr>
          <w:rFonts w:ascii="Century Gothic" w:eastAsia="Arial" w:hAnsi="Century Gothic" w:cs="Arial"/>
          <w:b/>
        </w:rPr>
      </w:pPr>
    </w:p>
    <w:p w14:paraId="52A0E2A7" w14:textId="77777777" w:rsidR="00B4292E" w:rsidRDefault="00B4292E">
      <w:pPr>
        <w:spacing w:after="0" w:line="276" w:lineRule="auto"/>
        <w:jc w:val="both"/>
        <w:rPr>
          <w:rFonts w:ascii="Century Gothic" w:eastAsia="Arial" w:hAnsi="Century Gothic" w:cs="Arial"/>
          <w:b/>
        </w:rPr>
      </w:pPr>
    </w:p>
    <w:p w14:paraId="5F957922" w14:textId="77777777" w:rsidR="00B4292E" w:rsidRDefault="00B4292E">
      <w:pPr>
        <w:spacing w:after="0" w:line="276" w:lineRule="auto"/>
        <w:jc w:val="both"/>
        <w:rPr>
          <w:rFonts w:ascii="Century Gothic" w:eastAsia="Arial" w:hAnsi="Century Gothic" w:cs="Arial"/>
          <w:b/>
        </w:rPr>
      </w:pPr>
    </w:p>
    <w:p w14:paraId="4BC836D0" w14:textId="77777777" w:rsidR="00B4292E" w:rsidRDefault="00B4292E">
      <w:pPr>
        <w:spacing w:after="0" w:line="276" w:lineRule="auto"/>
        <w:jc w:val="both"/>
        <w:rPr>
          <w:rFonts w:ascii="Century Gothic" w:eastAsia="Arial" w:hAnsi="Century Gothic" w:cs="Arial"/>
          <w:b/>
        </w:rPr>
      </w:pPr>
    </w:p>
    <w:p w14:paraId="1AB7F150" w14:textId="77777777" w:rsidR="00B4292E" w:rsidRDefault="00B4292E">
      <w:pPr>
        <w:spacing w:after="0" w:line="276" w:lineRule="auto"/>
        <w:jc w:val="both"/>
        <w:rPr>
          <w:rFonts w:ascii="Century Gothic" w:eastAsia="Arial" w:hAnsi="Century Gothic" w:cs="Arial"/>
          <w:b/>
        </w:rPr>
      </w:pPr>
    </w:p>
    <w:p w14:paraId="3333CD13" w14:textId="77777777" w:rsidR="00B4292E" w:rsidRDefault="00B4292E">
      <w:pPr>
        <w:spacing w:after="0" w:line="276" w:lineRule="auto"/>
        <w:jc w:val="both"/>
        <w:rPr>
          <w:rFonts w:ascii="Century Gothic" w:eastAsia="Arial" w:hAnsi="Century Gothic" w:cs="Arial"/>
          <w:b/>
        </w:rPr>
      </w:pPr>
    </w:p>
    <w:p w14:paraId="269EE89B" w14:textId="77777777" w:rsidR="00B4292E" w:rsidRDefault="00B4292E">
      <w:pPr>
        <w:spacing w:after="0" w:line="276" w:lineRule="auto"/>
        <w:jc w:val="both"/>
        <w:rPr>
          <w:rFonts w:ascii="Century Gothic" w:eastAsia="Arial" w:hAnsi="Century Gothic" w:cs="Arial"/>
          <w:b/>
        </w:rPr>
      </w:pPr>
    </w:p>
    <w:p w14:paraId="0C40A5DA" w14:textId="77777777" w:rsidR="00B4292E" w:rsidRDefault="00B4292E">
      <w:pPr>
        <w:spacing w:after="0" w:line="276" w:lineRule="auto"/>
        <w:jc w:val="both"/>
        <w:rPr>
          <w:rFonts w:ascii="Century Gothic" w:eastAsia="Arial" w:hAnsi="Century Gothic" w:cs="Arial"/>
          <w:b/>
        </w:rPr>
      </w:pPr>
    </w:p>
    <w:p w14:paraId="2D728544" w14:textId="77777777" w:rsidR="00B4292E" w:rsidRDefault="00B4292E">
      <w:pPr>
        <w:spacing w:after="0" w:line="276" w:lineRule="auto"/>
        <w:jc w:val="both"/>
        <w:rPr>
          <w:rFonts w:ascii="Century Gothic" w:eastAsia="Arial" w:hAnsi="Century Gothic" w:cs="Arial"/>
          <w:b/>
        </w:rPr>
      </w:pPr>
    </w:p>
    <w:p w14:paraId="514BF55F" w14:textId="77777777" w:rsidR="00B4292E" w:rsidRDefault="00B4292E">
      <w:pPr>
        <w:spacing w:after="0" w:line="276" w:lineRule="auto"/>
        <w:jc w:val="both"/>
        <w:rPr>
          <w:rFonts w:ascii="Century Gothic" w:eastAsia="Arial" w:hAnsi="Century Gothic" w:cs="Arial"/>
          <w:b/>
        </w:rPr>
      </w:pPr>
    </w:p>
    <w:p w14:paraId="2B359AD4" w14:textId="77777777" w:rsidR="00B4292E" w:rsidRDefault="00B4292E">
      <w:pPr>
        <w:spacing w:after="0" w:line="276" w:lineRule="auto"/>
        <w:jc w:val="both"/>
        <w:rPr>
          <w:rFonts w:ascii="Century Gothic" w:eastAsia="Arial" w:hAnsi="Century Gothic" w:cs="Arial"/>
          <w:b/>
        </w:rPr>
      </w:pPr>
    </w:p>
    <w:p w14:paraId="7CB0B4FB" w14:textId="77777777" w:rsidR="00B4292E" w:rsidRDefault="00B4292E">
      <w:pPr>
        <w:spacing w:after="0" w:line="276" w:lineRule="auto"/>
        <w:jc w:val="both"/>
        <w:rPr>
          <w:rFonts w:ascii="Century Gothic" w:eastAsia="Arial" w:hAnsi="Century Gothic" w:cs="Arial"/>
          <w:b/>
        </w:rPr>
      </w:pPr>
    </w:p>
    <w:p w14:paraId="279362F5" w14:textId="77777777" w:rsidR="00B4292E" w:rsidRDefault="00B4292E">
      <w:pPr>
        <w:spacing w:after="0" w:line="276" w:lineRule="auto"/>
        <w:jc w:val="both"/>
        <w:rPr>
          <w:rFonts w:ascii="Century Gothic" w:eastAsia="Arial" w:hAnsi="Century Gothic" w:cs="Arial"/>
          <w:b/>
        </w:rPr>
      </w:pPr>
    </w:p>
    <w:p w14:paraId="5547AD2B" w14:textId="77777777" w:rsidR="00B4292E" w:rsidRDefault="00B4292E">
      <w:pPr>
        <w:spacing w:after="0" w:line="276" w:lineRule="auto"/>
        <w:jc w:val="both"/>
        <w:rPr>
          <w:rFonts w:ascii="Century Gothic" w:eastAsia="Arial" w:hAnsi="Century Gothic" w:cs="Arial"/>
          <w:b/>
        </w:rPr>
      </w:pPr>
    </w:p>
    <w:p w14:paraId="43C95771" w14:textId="77777777" w:rsidR="00B4292E" w:rsidRDefault="00B4292E">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2F18AD61"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725625">
        <w:rPr>
          <w:rFonts w:ascii="Century Gothic" w:eastAsia="Arial" w:hAnsi="Century Gothic" w:cs="Arial"/>
        </w:rPr>
        <w:t>Tercera</w:t>
      </w:r>
      <w:r w:rsidR="004537C0">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692" w:type="dxa"/>
        <w:jc w:val="center"/>
        <w:tblLayout w:type="fixed"/>
        <w:tblCellMar>
          <w:left w:w="70" w:type="dxa"/>
          <w:right w:w="70" w:type="dxa"/>
        </w:tblCellMar>
        <w:tblLook w:val="04A0" w:firstRow="1" w:lastRow="0" w:firstColumn="1" w:lastColumn="0" w:noHBand="0" w:noVBand="1"/>
      </w:tblPr>
      <w:tblGrid>
        <w:gridCol w:w="706"/>
        <w:gridCol w:w="653"/>
        <w:gridCol w:w="3478"/>
        <w:gridCol w:w="406"/>
        <w:gridCol w:w="559"/>
        <w:gridCol w:w="9"/>
        <w:gridCol w:w="887"/>
        <w:gridCol w:w="1568"/>
        <w:gridCol w:w="1426"/>
      </w:tblGrid>
      <w:tr w:rsidR="00047748" w:rsidRPr="00E87662" w14:paraId="386463D8" w14:textId="192C549C" w:rsidTr="005248E1">
        <w:trPr>
          <w:trHeight w:val="1025"/>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RENGLÓN</w:t>
            </w:r>
          </w:p>
        </w:tc>
        <w:tc>
          <w:tcPr>
            <w:tcW w:w="4131" w:type="dxa"/>
            <w:gridSpan w:val="2"/>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DESCRIPCIÓN DEL BIEN</w:t>
            </w:r>
          </w:p>
        </w:tc>
        <w:tc>
          <w:tcPr>
            <w:tcW w:w="965" w:type="dxa"/>
            <w:gridSpan w:val="2"/>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UNIDAD DE         MEDIDA</w:t>
            </w:r>
          </w:p>
        </w:tc>
        <w:tc>
          <w:tcPr>
            <w:tcW w:w="895" w:type="dxa"/>
            <w:gridSpan w:val="2"/>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CANTIDAD</w:t>
            </w:r>
          </w:p>
        </w:tc>
        <w:tc>
          <w:tcPr>
            <w:tcW w:w="1568" w:type="dxa"/>
            <w:tcBorders>
              <w:top w:val="single" w:sz="4" w:space="0" w:color="auto"/>
              <w:left w:val="nil"/>
              <w:bottom w:val="single" w:sz="4" w:space="0" w:color="auto"/>
              <w:right w:val="single" w:sz="4" w:space="0" w:color="auto"/>
            </w:tcBorders>
          </w:tcPr>
          <w:p w14:paraId="217CBEE1" w14:textId="77777777" w:rsidR="00943E15" w:rsidRPr="00047748" w:rsidRDefault="00943E15" w:rsidP="00943E15">
            <w:pPr>
              <w:jc w:val="center"/>
              <w:rPr>
                <w:rFonts w:ascii="Century Gothic" w:eastAsia="Times New Roman" w:hAnsi="Century Gothic"/>
                <w:b/>
                <w:color w:val="000000"/>
                <w:sz w:val="20"/>
                <w:szCs w:val="20"/>
              </w:rPr>
            </w:pPr>
          </w:p>
          <w:p w14:paraId="1A525488" w14:textId="46EA3193"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PRECIO UNITARIO</w:t>
            </w:r>
          </w:p>
        </w:tc>
        <w:tc>
          <w:tcPr>
            <w:tcW w:w="1426" w:type="dxa"/>
            <w:tcBorders>
              <w:top w:val="single" w:sz="4" w:space="0" w:color="auto"/>
              <w:left w:val="nil"/>
              <w:bottom w:val="single" w:sz="4" w:space="0" w:color="auto"/>
              <w:right w:val="single" w:sz="4" w:space="0" w:color="auto"/>
            </w:tcBorders>
          </w:tcPr>
          <w:p w14:paraId="15BA0701" w14:textId="77777777" w:rsidR="00943E15" w:rsidRPr="00047748" w:rsidRDefault="00943E15" w:rsidP="00943E15">
            <w:pPr>
              <w:jc w:val="center"/>
              <w:rPr>
                <w:rFonts w:ascii="Century Gothic" w:eastAsia="Times New Roman" w:hAnsi="Century Gothic"/>
                <w:b/>
                <w:color w:val="000000"/>
                <w:sz w:val="20"/>
                <w:szCs w:val="20"/>
              </w:rPr>
            </w:pPr>
          </w:p>
          <w:p w14:paraId="19C810F1" w14:textId="10513063"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TOTAL</w:t>
            </w:r>
          </w:p>
        </w:tc>
      </w:tr>
      <w:tr w:rsidR="005248E1" w:rsidRPr="00501B51" w14:paraId="273A5AF7" w14:textId="7CAFB332" w:rsidTr="005248E1">
        <w:trPr>
          <w:trHeight w:val="88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134F5B0"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w:t>
            </w:r>
          </w:p>
        </w:tc>
        <w:tc>
          <w:tcPr>
            <w:tcW w:w="4131" w:type="dxa"/>
            <w:gridSpan w:val="2"/>
            <w:tcBorders>
              <w:top w:val="single" w:sz="4" w:space="0" w:color="auto"/>
              <w:left w:val="nil"/>
              <w:bottom w:val="single" w:sz="4" w:space="0" w:color="auto"/>
              <w:right w:val="single" w:sz="4" w:space="0" w:color="auto"/>
            </w:tcBorders>
            <w:shd w:val="clear" w:color="auto" w:fill="auto"/>
            <w:vAlign w:val="center"/>
            <w:hideMark/>
          </w:tcPr>
          <w:p w14:paraId="7299318A" w14:textId="1263E9E3" w:rsidR="005248E1" w:rsidRPr="004537C0" w:rsidRDefault="005248E1" w:rsidP="005248E1">
            <w:pPr>
              <w:spacing w:after="0"/>
              <w:jc w:val="both"/>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ASIENTO ELONGADO CON TAPA DE POLIETILENO RESISTENTE AL ASTILLAMIENTO FRENTE ABIERTO</w:t>
            </w:r>
          </w:p>
        </w:tc>
        <w:tc>
          <w:tcPr>
            <w:tcW w:w="965" w:type="dxa"/>
            <w:gridSpan w:val="2"/>
            <w:tcBorders>
              <w:top w:val="single" w:sz="4" w:space="0" w:color="auto"/>
              <w:left w:val="nil"/>
              <w:bottom w:val="single" w:sz="4" w:space="0" w:color="auto"/>
              <w:right w:val="single" w:sz="4" w:space="0" w:color="auto"/>
            </w:tcBorders>
            <w:shd w:val="clear" w:color="auto" w:fill="auto"/>
            <w:vAlign w:val="center"/>
            <w:hideMark/>
          </w:tcPr>
          <w:p w14:paraId="7A0E74BD" w14:textId="73E322B4" w:rsidR="005248E1" w:rsidRPr="00A31702" w:rsidRDefault="005248E1" w:rsidP="005248E1">
            <w:pPr>
              <w:spacing w:after="0"/>
              <w:jc w:val="center"/>
              <w:rPr>
                <w:rFonts w:ascii="Century Gothic" w:eastAsia="Century Gothic" w:hAnsi="Century Gothic" w:cs="Century Gothic"/>
                <w:sz w:val="20"/>
                <w:szCs w:val="20"/>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hideMark/>
          </w:tcPr>
          <w:p w14:paraId="17A16F5F" w14:textId="70292154" w:rsidR="005248E1" w:rsidRPr="00A31702" w:rsidRDefault="005248E1" w:rsidP="005248E1">
            <w:pPr>
              <w:spacing w:after="0"/>
              <w:jc w:val="center"/>
              <w:rPr>
                <w:rFonts w:ascii="Century Gothic" w:eastAsia="Century Gothic" w:hAnsi="Century Gothic" w:cs="Century Gothic"/>
                <w:sz w:val="20"/>
                <w:szCs w:val="20"/>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7FD5709F" w14:textId="629B35B8"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20BF2CA9"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2FF130C5" w14:textId="77777777" w:rsidTr="005248E1">
        <w:trPr>
          <w:trHeight w:val="844"/>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9EBF6BB" w14:textId="66E59270" w:rsidR="005248E1" w:rsidRPr="00A31702"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C652E30" w14:textId="146CD581" w:rsidR="005248E1" w:rsidRPr="006B679E" w:rsidRDefault="005248E1" w:rsidP="005248E1">
            <w:pPr>
              <w:spacing w:after="0"/>
              <w:jc w:val="both"/>
              <w:rPr>
                <w:rFonts w:ascii="Century Gothic" w:eastAsia="Arial" w:hAnsi="Century Gothic" w:cs="Arial"/>
              </w:rPr>
            </w:pPr>
            <w:r w:rsidRPr="00DC0E3E">
              <w:rPr>
                <w:rFonts w:ascii="Calibri Light" w:eastAsia="Times New Roman" w:hAnsi="Calibri Light" w:cs="Calibri Light"/>
                <w:color w:val="000000"/>
              </w:rPr>
              <w:t>ASIENTO REDONDO CON TAPA DE POLIETILENO RESISTENTE AL ASTILLAMIENTO FRENTE ABIERTO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30A9C181" w14:textId="4BB91317" w:rsidR="005248E1" w:rsidRPr="006B679E" w:rsidRDefault="005248E1" w:rsidP="005248E1">
            <w:pPr>
              <w:spacing w:after="0"/>
              <w:jc w:val="center"/>
              <w:rPr>
                <w:rFonts w:ascii="Century Gothic" w:eastAsia="Arial" w:hAnsi="Century Gothic" w:cs="Arial"/>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7B713213" w14:textId="21EEFC32" w:rsidR="005248E1" w:rsidRPr="006B679E" w:rsidRDefault="005248E1" w:rsidP="005248E1">
            <w:pPr>
              <w:spacing w:after="0"/>
              <w:jc w:val="center"/>
              <w:rPr>
                <w:rFonts w:ascii="Century Gothic" w:eastAsia="Century Gothic" w:hAnsi="Century Gothic" w:cs="Century Gothic"/>
              </w:rPr>
            </w:pPr>
            <w:r w:rsidRPr="00DC0E3E">
              <w:rPr>
                <w:rFonts w:ascii="Calibri Light" w:eastAsia="Times New Roman" w:hAnsi="Calibri Light" w:cs="Calibri Light"/>
                <w:color w:val="000000"/>
              </w:rPr>
              <w:t>50</w:t>
            </w:r>
          </w:p>
        </w:tc>
        <w:tc>
          <w:tcPr>
            <w:tcW w:w="1568" w:type="dxa"/>
            <w:tcBorders>
              <w:top w:val="single" w:sz="4" w:space="0" w:color="auto"/>
              <w:left w:val="nil"/>
              <w:bottom w:val="single" w:sz="4" w:space="0" w:color="auto"/>
              <w:right w:val="single" w:sz="4" w:space="0" w:color="auto"/>
            </w:tcBorders>
          </w:tcPr>
          <w:p w14:paraId="409AF64B"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13E76A99"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20A15055" w14:textId="77777777" w:rsidTr="005248E1">
        <w:trPr>
          <w:trHeight w:val="676"/>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10A1DCA" w14:textId="62D67B07"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3</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3C25B230" w14:textId="39E306DB" w:rsidR="005248E1" w:rsidRPr="004537C0" w:rsidRDefault="005248E1" w:rsidP="005248E1">
            <w:pPr>
              <w:spacing w:after="0"/>
              <w:jc w:val="both"/>
              <w:rPr>
                <w:rFonts w:ascii="Century Gothic" w:eastAsia="Arial" w:hAnsi="Century Gothic" w:cs="Arial"/>
                <w:color w:val="A6A6A6" w:themeColor="background1" w:themeShade="A6"/>
              </w:rPr>
            </w:pPr>
            <w:r w:rsidRPr="004537C0">
              <w:rPr>
                <w:rFonts w:ascii="Calibri Light" w:eastAsia="Times New Roman" w:hAnsi="Calibri Light" w:cs="Calibri Light"/>
                <w:color w:val="A6A6A6" w:themeColor="background1" w:themeShade="A6"/>
              </w:rPr>
              <w:t>BARRA DE SEGURIDAD RECTA DE 50 CM DE ACERO INOXIDABLE CON CHAPETÓN</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D31B32F" w14:textId="684DDE9B" w:rsidR="005248E1" w:rsidRPr="006B679E" w:rsidRDefault="005248E1" w:rsidP="005248E1">
            <w:pPr>
              <w:spacing w:after="0"/>
              <w:jc w:val="center"/>
              <w:rPr>
                <w:rFonts w:ascii="Century Gothic" w:eastAsia="Arial" w:hAnsi="Century Gothic" w:cs="Arial"/>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46B3BA16" w14:textId="5A428688" w:rsidR="005248E1" w:rsidRPr="006B679E" w:rsidRDefault="005248E1" w:rsidP="005248E1">
            <w:pPr>
              <w:spacing w:after="0"/>
              <w:jc w:val="center"/>
              <w:rPr>
                <w:rFonts w:ascii="Century Gothic" w:eastAsia="Century Gothic" w:hAnsi="Century Gothic" w:cs="Century Gothic"/>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77F6B7AE"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4EF1784F"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4E31DE2C" w14:textId="77777777" w:rsidTr="005248E1">
        <w:trPr>
          <w:trHeight w:val="126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95B3FC8" w14:textId="1D045F90"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4</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3CAACF92" w14:textId="4BD2E024"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BRIDA FLEXIBLE DE 4 PULGADAS INCLUYE POJAS DE FIJACIÓN, NIVELADORES TORNILLO, ANCLAJE POLÍMERO DE ANTA DENSIDAD</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7FE9EDE0" w14:textId="5A0B47F2"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4C57A269" w14:textId="475E1139"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58FE6FAF"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340F68BD"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1C38E061" w14:textId="77777777" w:rsidTr="005248E1">
        <w:trPr>
          <w:trHeight w:val="67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BA57117" w14:textId="482C4B7C"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5</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74F05ED0" w14:textId="6658A784"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CÉSPOL DE BOTE 1-1/2", CONTRA, POLIPROPILENO, PARA TARJA</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44725224" w14:textId="48A33F7B"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70C5FD3A" w14:textId="28760A02"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68" w:type="dxa"/>
            <w:tcBorders>
              <w:top w:val="single" w:sz="4" w:space="0" w:color="auto"/>
              <w:left w:val="nil"/>
              <w:bottom w:val="single" w:sz="4" w:space="0" w:color="auto"/>
              <w:right w:val="single" w:sz="4" w:space="0" w:color="auto"/>
            </w:tcBorders>
          </w:tcPr>
          <w:p w14:paraId="76908537"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21538598"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7D242028" w14:textId="77777777" w:rsidTr="005248E1">
        <w:trPr>
          <w:trHeight w:val="69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750342C" w14:textId="6399A125"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6</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6AEE63E8" w14:textId="17C7E68E"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CÉSPOL DE BOTE 1-1/4", CONTRA, POLIPROPILENO, PARA LAVABO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67BB903" w14:textId="41C87DEB"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63757A22" w14:textId="0B683F6E"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2CDB6696"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77FB421C"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2B4150BF" w14:textId="77777777" w:rsidTr="005248E1">
        <w:trPr>
          <w:trHeight w:val="97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97E75D6" w14:textId="1332C2B8"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7</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37B4E4F" w14:textId="1D64B741"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CHUPÓN DE PVC, 2" X 1-1/2", CUERPO DE PVC, PARA CONECTAR EL TUBO DE CÉSPOL AL DESAGÜE DEL MURO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3C78160D" w14:textId="3880C82B"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65F2B308" w14:textId="748F63FD"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2ACB3098"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50140644"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2EA6799D" w14:textId="77777777" w:rsidTr="005248E1">
        <w:trPr>
          <w:trHeight w:val="983"/>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ADDD01C" w14:textId="6BE924AA"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8</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A85BD47" w14:textId="6A3083FE"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CHUPÓN DE PVC, 2" X 1-1/4", CUERPO DE PVC, PARA CONECTAR EL TUBO DE CÉSPOL AL DESAGÜE DEL MURO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7BB376A" w14:textId="46CA405F"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4449C98E" w14:textId="1F4FEBB9"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5DC62394"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154FBA30"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71054D56" w14:textId="77777777" w:rsidTr="005248E1">
        <w:trPr>
          <w:trHeight w:val="69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B0FB5A4" w14:textId="07B15A39"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9</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4B83B4E" w14:textId="39DEEAF0"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 xml:space="preserve">CINTA SELLA ROSCAS SEAL-PRO INDUSTRIAL DE ESPESOR DE .01 MM1/2" POR 16 M </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3AC7FA60" w14:textId="66B4CC5F"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24DD02F4" w14:textId="4CC54CDB"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100</w:t>
            </w:r>
          </w:p>
        </w:tc>
        <w:tc>
          <w:tcPr>
            <w:tcW w:w="1568" w:type="dxa"/>
            <w:tcBorders>
              <w:top w:val="single" w:sz="4" w:space="0" w:color="auto"/>
              <w:left w:val="nil"/>
              <w:bottom w:val="single" w:sz="4" w:space="0" w:color="auto"/>
              <w:right w:val="single" w:sz="4" w:space="0" w:color="auto"/>
            </w:tcBorders>
          </w:tcPr>
          <w:p w14:paraId="4DC70875"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679C44B9"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0AEEF6F8" w14:textId="77777777" w:rsidTr="005248E1">
        <w:trPr>
          <w:trHeight w:val="1138"/>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CA40231" w14:textId="670BB653"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10</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3AF4FF59" w14:textId="475E6A3D"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CONTRACANASTA 3-1/2" Y TUBO DE PLÁSTICO ARILLO SUPERIOR Y CANASTILLA DE ACERO INOXIDABLE, CUERPO, TUERCA Y TUBO DE POLIPROPILENO, EXCELENTE RESISTENCIA A LA CORROSIÓN, SALIDA PARA CÉSPOL DE 1 1/2"</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63F4C263" w14:textId="688F6967"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3FD22DA0" w14:textId="79FAECFF"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68" w:type="dxa"/>
            <w:tcBorders>
              <w:top w:val="single" w:sz="4" w:space="0" w:color="auto"/>
              <w:left w:val="nil"/>
              <w:bottom w:val="single" w:sz="4" w:space="0" w:color="auto"/>
              <w:right w:val="single" w:sz="4" w:space="0" w:color="auto"/>
            </w:tcBorders>
          </w:tcPr>
          <w:p w14:paraId="7D2D2EE9"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496D8E0A"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0DD2E251" w14:textId="77777777" w:rsidTr="005248E1">
        <w:trPr>
          <w:trHeight w:val="99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2E1DCC0" w14:textId="7D8F19A4"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11</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6DDE99F9" w14:textId="75D7A422"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 xml:space="preserve">CUBRETALADRO DE 1 3/4 DE ACERO INOXIDABLE ACABADO CROMO PARA TARJAS Y LAVABOS </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FC5D8B3" w14:textId="2E563319"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34170C97" w14:textId="74BE44B6"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734AD438"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18BC609B"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54A8559C" w14:textId="77777777" w:rsidTr="005248E1">
        <w:trPr>
          <w:trHeight w:val="111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9AD9EFE" w14:textId="3DE5A4C6"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lastRenderedPageBreak/>
              <w:t>12</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04B93524" w14:textId="2DEF0311"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LLAVE ANGULAR 1/2" X 1/2", 1/4 DE VUELTA, CUERPO DE LATÓN PARA MÁXIMA DURACIÓN MANERA DE ABS, PARA AGUA FRÍA Y CALIENTE, CIERRE 1/4 DE VUELTA</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03868C3" w14:textId="4F6B5C55"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1F17F402" w14:textId="03E627E3"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50</w:t>
            </w:r>
          </w:p>
        </w:tc>
        <w:tc>
          <w:tcPr>
            <w:tcW w:w="1568" w:type="dxa"/>
            <w:tcBorders>
              <w:top w:val="single" w:sz="4" w:space="0" w:color="auto"/>
              <w:left w:val="nil"/>
              <w:bottom w:val="single" w:sz="4" w:space="0" w:color="auto"/>
              <w:right w:val="single" w:sz="4" w:space="0" w:color="auto"/>
            </w:tcBorders>
          </w:tcPr>
          <w:p w14:paraId="74F8AB2B"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02CB848A"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0BB83FDA" w14:textId="77777777" w:rsidTr="005248E1">
        <w:trPr>
          <w:trHeight w:val="93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8AE0C42" w14:textId="1A06B703"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13</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28192668" w14:textId="0EA7B2CD"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LLAVE DE ESFERA (CHORRO) CUERPO DE LATÓN CIERRE DE 1/4 VUELTA, MANERAL DE ALUMINIO TIPO MARIPOSA DE 1/2"</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67E322DE" w14:textId="7EE9DCAD"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0FBD9C9B" w14:textId="2DEF5620"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782DA6BE"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0A62CF52"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1EA59884" w14:textId="77777777" w:rsidTr="005248E1">
        <w:trPr>
          <w:trHeight w:val="1546"/>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08A8575" w14:textId="02BFBA13"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14</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6D2EC9E5" w14:textId="10520BF3"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LLAVE TEMPORIZADORA PARA LAVABO, BOTÓN PULSADOR CON CIERRE AUTOMÁTICO DE 7 SEGUNDOS PARA AHORRO DE AGUA IDEAL PARA BAÑOS PÚBLICOS</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370441B7" w14:textId="51C7E70F"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3959D622" w14:textId="54B1DB0F"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4678A939"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1E00C581"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640DA8D9" w14:textId="77777777" w:rsidTr="005248E1">
        <w:trPr>
          <w:trHeight w:val="174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6AD4328" w14:textId="3D9401E9"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15</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7FF62BC5" w14:textId="721A2A8C"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MANGUERA "T" LAVABO/FREGADERO, ACERO INOX,1/2"X1/2"X1/2",55CM TUERCAS 1/2" DE LATÓN NIQUELADO, ESPIGAS DE LATÓN RESISTENTES A LA CORROSIÓN, FÉRULAS DE ACERO INOXIDABLE TRENZADO DE ACERO INOXIDABLE SOBRE MANGUERA DE HULE DE EPDM PARA MAYOR DURABILIDAD Y RESISTENCIA A LA PRESIÓN EMPAQUES DE HULE</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21FA2765" w14:textId="462DAEBB"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14C606DD" w14:textId="31C9E393"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0C021678"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4724A653"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4C98E3B9" w14:textId="77777777" w:rsidTr="005248E1">
        <w:trPr>
          <w:trHeight w:val="174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B625446" w14:textId="73218B80"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16</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647C0F8" w14:textId="68F19E57"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MANGUERA LAVABO/FREGADERO, ACERO INOX, 1/2" X 1/2", 40 CM, TUERCAS 1/2" DE LATÓN NIQUELADO, ESPIGAS DE LATÓN RESISTENTES A LA CORROSIÓN, FÉRULAS DE ACERO INOXIDABLE TRENZADO DE ACERO INOXIDABLE SOBRE MANGUERA DE HULE DE EPDM PARA MAYOR DURABILIDAD Y RESISTENCIA A LA PRESIÓN EMPAQUES DE HULE.</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19C2C522" w14:textId="292C467C"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6011776D" w14:textId="5BDD9377"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191F74C8"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66CFCA83"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577C5D66" w14:textId="77777777" w:rsidTr="005248E1">
        <w:trPr>
          <w:trHeight w:val="174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67ECB33" w14:textId="0666DA55"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17</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49460DF0" w14:textId="32D2B47D"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MANGUERA LAVABO/FREGADERO, ACERO INOX, 1/2" X 1/2", 55 CM, TUERCAS 1/2" DE LATÓN NIQUELADO, ESPIGAS DE LATÓN RESISTENTES A LA CORROSIÓN, FÉRULAS DE ACERO INOXIDABLE TRENZADO DE ACERO INOXIDABLE SOBRE MANGUERA DE HULE DE EPDM PARA MAYOR DURABILIDAD Y RESISTENCIA A LA PRESIÓN EMPAQUES DE HULE.</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1F9182B0" w14:textId="5E6F24C1"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2C4F4CE4" w14:textId="3DAF3D94"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79458E15"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7C68B1DD"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50F0F6D6" w14:textId="77777777" w:rsidTr="005248E1">
        <w:trPr>
          <w:trHeight w:val="174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3D50BFC" w14:textId="16465073"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18</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3F398E86" w14:textId="22890F4A"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MANGUERA P/W.C., ACERO INOX, 1/2" X 7/8", 35 CM TUERCAS 1/2" Y 7/8" DE LATÓN NIQUELADO, ESPIGAS DE LATÓN RESISTENTES A LA CORROSIÓN, FÉRULAS DE ACERO INOXIDABLE TRENZADO DE ACERO INOXIDABLE SOBRE MANGUERA DE HULE DE EPDM PARA MAYOR DURABILIDAD Y RESISTENCIA A LA PRESIÓN EMPAQUES DE HULE</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1E1D8B90" w14:textId="794B75B7"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6E7FE7D4" w14:textId="31D7EE6E"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68" w:type="dxa"/>
            <w:tcBorders>
              <w:top w:val="single" w:sz="4" w:space="0" w:color="auto"/>
              <w:left w:val="nil"/>
              <w:bottom w:val="single" w:sz="4" w:space="0" w:color="auto"/>
              <w:right w:val="single" w:sz="4" w:space="0" w:color="auto"/>
            </w:tcBorders>
          </w:tcPr>
          <w:p w14:paraId="3BEDAC06"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27ED2D56"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309565F1" w14:textId="77777777" w:rsidTr="005248E1">
        <w:trPr>
          <w:trHeight w:val="1138"/>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5F7B7E8" w14:textId="3AA30B56"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19</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7B570111" w14:textId="1BF6C2AD"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JUEGO DE 2 MANGUERAS PARA MONOMANDO DE 55 CM DE LARGO, 1/2 X 3/8 TUERCA Y CONECTOR DE LATÓN TRENZADO DE ACERO INOXIDABLE</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3D0D572" w14:textId="43E2AF8D"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0D996264" w14:textId="3C9DF90D"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50603FFD"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1783A674"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19F85EB7" w14:textId="77777777" w:rsidTr="005248E1">
        <w:trPr>
          <w:trHeight w:val="958"/>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DD56B62" w14:textId="4879E1DB"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lastRenderedPageBreak/>
              <w:t>20</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0F85685E" w14:textId="06DA5751"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MONOMANDO LAVABO NARIZ RECTA CUERPO Y CUELLO DE LATÓN COLOR CROMO DE 17, 18, 17.</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C01A8DB" w14:textId="1368422A"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36B790B5" w14:textId="37BAA610"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3B373D9B"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51433295"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6A50AE52" w14:textId="77777777" w:rsidTr="005248E1">
        <w:trPr>
          <w:trHeight w:val="111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5FAC4CC" w14:textId="7E1B875C"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21</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405CA2DF" w14:textId="0124CF59"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MONOMANDO PARA FREGADERO CUELLO FLEXIBLE CUERPO Y CUBIERTO DE LATÓN, CUELLO EXTRAÍBLE CON SELECCIONADOR DE CHORRO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3CE119E8" w14:textId="0E81850A"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22ABAB68" w14:textId="48187E92"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2EDB6B41"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32AE787A"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136A7DA6" w14:textId="77777777" w:rsidTr="005248E1">
        <w:trPr>
          <w:trHeight w:val="806"/>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90C5E6E" w14:textId="5EC7F6CE"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22</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1A8F7FEC" w14:textId="38541A33"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MONOMANDO PARA FREGADERO CUELLO RECTO CUERPO Y CUBIERTO DE LATÓN.</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E2B5209" w14:textId="4E36659A"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2EF6D9D2" w14:textId="3B023BCB"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4F0F09C1"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0EF6215C"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6F6E4C91" w14:textId="77777777" w:rsidTr="005248E1">
        <w:trPr>
          <w:trHeight w:val="55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25DCCCC" w14:textId="09228E83"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23</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7386846D" w14:textId="0DC1F748"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REPUESTO INTERNO DE TANQUE COMPLETO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A932D08" w14:textId="5FBCA6F2"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4B3340E1" w14:textId="162BCC8D"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084CE1B1"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087AF0A3"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00B08446" w14:textId="77777777" w:rsidTr="005248E1">
        <w:trPr>
          <w:trHeight w:val="96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3065913" w14:textId="3F362BFC"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24</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5941EF8" w14:textId="1C422FBA"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PIJAS PARA W.C. JUEGO DE 2 PIEZAS DE ACERO TROPICALIZADO DE RESISTENTE A LA CORROSIÓN MEDIDAS DE 1/" X 2 /2</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2E74EDAE" w14:textId="6D72FA00"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JUEGOS</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56CF0107" w14:textId="3127EEC9"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5E675B0F"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3E1D2F68"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7865385C" w14:textId="77777777" w:rsidTr="005248E1">
        <w:trPr>
          <w:trHeight w:val="966"/>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0CB9DCF" w14:textId="5EDDCF44"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25</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E71EA5C" w14:textId="7E654329"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VÁLVULA DE ESFERA ROSCABLE DE LATÓN NIQUELADO PARA PRESIÓN DE 300 PSI, PARA AGUA, ACEITE Y GAS DE 1/2"</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338B54B" w14:textId="7C34676C"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418FF156" w14:textId="584EC785"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68" w:type="dxa"/>
            <w:tcBorders>
              <w:top w:val="single" w:sz="4" w:space="0" w:color="auto"/>
              <w:left w:val="nil"/>
              <w:bottom w:val="single" w:sz="4" w:space="0" w:color="auto"/>
              <w:right w:val="single" w:sz="4" w:space="0" w:color="auto"/>
            </w:tcBorders>
          </w:tcPr>
          <w:p w14:paraId="4A2A4A15"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5368D94D"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3A544EB1" w14:textId="77777777" w:rsidTr="005248E1">
        <w:trPr>
          <w:trHeight w:val="1106"/>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7F6A81F" w14:textId="1B2B6665"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26</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3C9C69FE" w14:textId="6B03FCBE"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VÁLVULA DE ESFERA ROSCABLE DE LATÓN NIQUELADO PARA PRESIÓN DE 300 PSI, PARA AGUA, ACEITE Y GAS DE 3/4"</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79B045C" w14:textId="4BF21CD9"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71031FBA" w14:textId="7A093DC6"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68" w:type="dxa"/>
            <w:tcBorders>
              <w:top w:val="single" w:sz="4" w:space="0" w:color="auto"/>
              <w:left w:val="nil"/>
              <w:bottom w:val="single" w:sz="4" w:space="0" w:color="auto"/>
              <w:right w:val="single" w:sz="4" w:space="0" w:color="auto"/>
            </w:tcBorders>
          </w:tcPr>
          <w:p w14:paraId="1FE50866"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30800533"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05A278B8" w14:textId="77777777" w:rsidTr="005248E1">
        <w:trPr>
          <w:trHeight w:val="84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F7EE363" w14:textId="44BFCAB0"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27</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1E619FE" w14:textId="0CCFA79E"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VÁLVULA DE PURGA DE AIRE DE 1/2. CUERPO Y TAPA DE LATÓN NIQUELADO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37FF4A0" w14:textId="4F93D4FB"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5ED85F50" w14:textId="47150AA9"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w:t>
            </w:r>
            <w:r>
              <w:rPr>
                <w:rFonts w:ascii="Calibri Light" w:eastAsia="Times New Roman" w:hAnsi="Calibri Light" w:cs="Calibri Light"/>
                <w:color w:val="000000"/>
              </w:rPr>
              <w:t>R</w:t>
            </w:r>
          </w:p>
        </w:tc>
        <w:tc>
          <w:tcPr>
            <w:tcW w:w="1568" w:type="dxa"/>
            <w:tcBorders>
              <w:top w:val="single" w:sz="4" w:space="0" w:color="auto"/>
              <w:left w:val="nil"/>
              <w:bottom w:val="single" w:sz="4" w:space="0" w:color="auto"/>
              <w:right w:val="single" w:sz="4" w:space="0" w:color="auto"/>
            </w:tcBorders>
          </w:tcPr>
          <w:p w14:paraId="2DCD5AF4"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3A2702C8" w14:textId="77777777" w:rsidR="005248E1" w:rsidRPr="00501B51" w:rsidRDefault="005248E1" w:rsidP="005248E1">
            <w:pPr>
              <w:spacing w:after="0"/>
              <w:jc w:val="center"/>
              <w:rPr>
                <w:rFonts w:ascii="Century Gothic" w:eastAsia="Times New Roman" w:hAnsi="Century Gothic"/>
                <w:color w:val="000000"/>
              </w:rPr>
            </w:pPr>
          </w:p>
        </w:tc>
      </w:tr>
      <w:tr w:rsidR="00047748" w:rsidRPr="00501B51" w14:paraId="41B57E54" w14:textId="7D442A4B" w:rsidTr="005248E1">
        <w:trPr>
          <w:trHeight w:val="185"/>
          <w:jc w:val="center"/>
        </w:trPr>
        <w:tc>
          <w:tcPr>
            <w:tcW w:w="1359" w:type="dxa"/>
            <w:gridSpan w:val="2"/>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3884" w:type="dxa"/>
            <w:gridSpan w:val="2"/>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568" w:type="dxa"/>
            <w:gridSpan w:val="2"/>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568"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426"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047748" w:rsidRPr="00501B51" w14:paraId="7957EBBA" w14:textId="0DDD8369" w:rsidTr="005248E1">
        <w:trPr>
          <w:trHeight w:val="138"/>
          <w:jc w:val="center"/>
        </w:trPr>
        <w:tc>
          <w:tcPr>
            <w:tcW w:w="1359" w:type="dxa"/>
            <w:gridSpan w:val="2"/>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3884" w:type="dxa"/>
            <w:gridSpan w:val="2"/>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568" w:type="dxa"/>
            <w:gridSpan w:val="2"/>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568"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426"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047748" w:rsidRPr="00501B51" w14:paraId="5A5CFC36" w14:textId="55BE3D22" w:rsidTr="005248E1">
        <w:trPr>
          <w:trHeight w:val="138"/>
          <w:jc w:val="center"/>
        </w:trPr>
        <w:tc>
          <w:tcPr>
            <w:tcW w:w="1359" w:type="dxa"/>
            <w:gridSpan w:val="2"/>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3884" w:type="dxa"/>
            <w:gridSpan w:val="2"/>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568" w:type="dxa"/>
            <w:gridSpan w:val="2"/>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568"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426"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4A5CDC2A" w14:textId="77777777" w:rsidR="00047748" w:rsidRDefault="00047748">
      <w:pPr>
        <w:spacing w:after="0" w:line="240" w:lineRule="auto"/>
        <w:jc w:val="center"/>
        <w:rPr>
          <w:rFonts w:ascii="Century Gothic" w:eastAsia="Arial" w:hAnsi="Century Gothic" w:cs="Arial"/>
          <w:b/>
        </w:rPr>
      </w:pPr>
    </w:p>
    <w:p w14:paraId="34DA1277" w14:textId="77777777" w:rsidR="00787B3A" w:rsidRDefault="00787B3A">
      <w:pPr>
        <w:spacing w:after="0" w:line="240" w:lineRule="auto"/>
        <w:jc w:val="center"/>
        <w:rPr>
          <w:rFonts w:ascii="Century Gothic" w:eastAsia="Arial" w:hAnsi="Century Gothic" w:cs="Arial"/>
          <w:b/>
        </w:rPr>
      </w:pPr>
    </w:p>
    <w:p w14:paraId="6CAEDBDE" w14:textId="77777777" w:rsidR="00787B3A" w:rsidRDefault="00787B3A">
      <w:pPr>
        <w:spacing w:after="0" w:line="240" w:lineRule="auto"/>
        <w:jc w:val="center"/>
        <w:rPr>
          <w:rFonts w:ascii="Century Gothic" w:eastAsia="Arial" w:hAnsi="Century Gothic" w:cs="Arial"/>
          <w:b/>
        </w:rPr>
      </w:pPr>
    </w:p>
    <w:p w14:paraId="29C572B0" w14:textId="77777777" w:rsidR="00787B3A" w:rsidRDefault="00787B3A">
      <w:pPr>
        <w:spacing w:after="0" w:line="240" w:lineRule="auto"/>
        <w:jc w:val="center"/>
        <w:rPr>
          <w:rFonts w:ascii="Century Gothic" w:eastAsia="Arial" w:hAnsi="Century Gothic" w:cs="Arial"/>
          <w:b/>
        </w:rPr>
      </w:pPr>
    </w:p>
    <w:p w14:paraId="66B561A2" w14:textId="77777777" w:rsidR="00787B3A" w:rsidRDefault="00787B3A">
      <w:pPr>
        <w:spacing w:after="0" w:line="240" w:lineRule="auto"/>
        <w:jc w:val="center"/>
        <w:rPr>
          <w:rFonts w:ascii="Century Gothic" w:eastAsia="Arial" w:hAnsi="Century Gothic" w:cs="Arial"/>
          <w:b/>
        </w:rPr>
      </w:pPr>
    </w:p>
    <w:p w14:paraId="670839DC" w14:textId="77777777" w:rsidR="00787B3A" w:rsidRDefault="00787B3A">
      <w:pPr>
        <w:spacing w:after="0" w:line="240" w:lineRule="auto"/>
        <w:jc w:val="center"/>
        <w:rPr>
          <w:rFonts w:ascii="Century Gothic" w:eastAsia="Arial" w:hAnsi="Century Gothic" w:cs="Arial"/>
          <w:b/>
        </w:rPr>
      </w:pPr>
    </w:p>
    <w:p w14:paraId="46D49336" w14:textId="77777777" w:rsidR="00787B3A" w:rsidRDefault="00787B3A">
      <w:pPr>
        <w:spacing w:after="0" w:line="240" w:lineRule="auto"/>
        <w:jc w:val="center"/>
        <w:rPr>
          <w:rFonts w:ascii="Century Gothic" w:eastAsia="Arial" w:hAnsi="Century Gothic" w:cs="Arial"/>
          <w:b/>
        </w:rPr>
      </w:pPr>
    </w:p>
    <w:p w14:paraId="458A0DB9" w14:textId="77777777" w:rsidR="00787B3A" w:rsidRDefault="00787B3A">
      <w:pPr>
        <w:spacing w:after="0" w:line="240" w:lineRule="auto"/>
        <w:jc w:val="center"/>
        <w:rPr>
          <w:rFonts w:ascii="Century Gothic" w:eastAsia="Arial" w:hAnsi="Century Gothic" w:cs="Arial"/>
          <w:b/>
        </w:rPr>
      </w:pPr>
    </w:p>
    <w:p w14:paraId="35DAA2B2" w14:textId="77777777" w:rsidR="00787B3A" w:rsidRDefault="00787B3A">
      <w:pPr>
        <w:spacing w:after="0" w:line="240" w:lineRule="auto"/>
        <w:jc w:val="center"/>
        <w:rPr>
          <w:rFonts w:ascii="Century Gothic" w:eastAsia="Arial" w:hAnsi="Century Gothic" w:cs="Arial"/>
          <w:b/>
        </w:rPr>
      </w:pPr>
    </w:p>
    <w:p w14:paraId="67B41A3F" w14:textId="77777777" w:rsidR="00787B3A" w:rsidRDefault="00787B3A">
      <w:pPr>
        <w:spacing w:after="0" w:line="240" w:lineRule="auto"/>
        <w:jc w:val="center"/>
        <w:rPr>
          <w:rFonts w:ascii="Century Gothic" w:eastAsia="Arial" w:hAnsi="Century Gothic" w:cs="Arial"/>
          <w:b/>
        </w:rPr>
      </w:pPr>
    </w:p>
    <w:p w14:paraId="6050214D" w14:textId="77777777" w:rsidR="00047748" w:rsidRDefault="00047748">
      <w:pPr>
        <w:spacing w:after="0" w:line="240" w:lineRule="auto"/>
        <w:jc w:val="center"/>
        <w:rPr>
          <w:rFonts w:ascii="Century Gothic" w:eastAsia="Arial" w:hAnsi="Century Gothic" w:cs="Arial"/>
          <w:b/>
        </w:rPr>
      </w:pPr>
    </w:p>
    <w:p w14:paraId="0686FBA4" w14:textId="7D1A6E72"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1CB1E70B"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725625">
        <w:rPr>
          <w:rFonts w:ascii="Century Gothic" w:eastAsia="Arial" w:hAnsi="Century Gothic" w:cs="Arial"/>
          <w:b/>
        </w:rPr>
        <w:t>TERCERA</w:t>
      </w:r>
      <w:r w:rsidR="004537C0">
        <w:rPr>
          <w:rFonts w:ascii="Century Gothic" w:eastAsia="Arial" w:hAnsi="Century Gothic" w:cs="Arial"/>
          <w:b/>
        </w:rPr>
        <w:t xml:space="preserve"> </w:t>
      </w:r>
      <w:r w:rsidRPr="00243E9A">
        <w:rPr>
          <w:rFonts w:ascii="Century Gothic" w:eastAsia="Arial" w:hAnsi="Century Gothic" w:cs="Arial"/>
          <w:b/>
        </w:rPr>
        <w:t xml:space="preserve">LICITACIÓN PÚBLICA LOCAL SIN CONCURRENCIA DEL COMITÉ DE ADQUISICIONES CON NÚMERO DE LICITACIÓN: </w:t>
      </w:r>
      <w:r w:rsidR="00C10157">
        <w:rPr>
          <w:rFonts w:ascii="Century Gothic" w:eastAsia="Arial" w:hAnsi="Century Gothic" w:cs="Arial"/>
          <w:b/>
        </w:rPr>
        <w:t xml:space="preserve">LSC-050/2024 </w:t>
      </w:r>
      <w:r w:rsidR="006104B1">
        <w:rPr>
          <w:rFonts w:ascii="Century Gothic" w:eastAsia="Arial" w:hAnsi="Century Gothic" w:cs="Arial"/>
          <w:b/>
        </w:rPr>
        <w:t>PARA EL SUMINISTRO DE MATERIAL PARA PLOMERÍA PARA EL HOSPITAL GENERAL Y UNIDADES DE ATENCIÓN MÉDICA</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3FE204C5"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w:t>
      </w:r>
      <w:r w:rsidR="00725625">
        <w:rPr>
          <w:rFonts w:ascii="Century Gothic" w:hAnsi="Century Gothic" w:cs="Arial"/>
          <w:lang w:eastAsia="en-US"/>
        </w:rPr>
        <w:t>tercera</w:t>
      </w:r>
      <w:r w:rsidR="004537C0">
        <w:rPr>
          <w:rFonts w:ascii="Century Gothic" w:hAnsi="Century Gothic" w:cs="Arial"/>
          <w:lang w:eastAsia="en-US"/>
        </w:rPr>
        <w:t xml:space="preserve"> </w:t>
      </w:r>
      <w:r w:rsidRPr="00133D2C">
        <w:rPr>
          <w:rFonts w:ascii="Century Gothic" w:hAnsi="Century Gothic" w:cs="Arial"/>
          <w:lang w:eastAsia="en-US"/>
        </w:rPr>
        <w:t xml:space="preserve">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C41E6C">
        <w:rPr>
          <w:rFonts w:ascii="Century Gothic" w:hAnsi="Century Gothic" w:cs="Arial"/>
          <w:b/>
          <w:lang w:eastAsia="en-US"/>
        </w:rPr>
        <w:t>LSC-0</w:t>
      </w:r>
      <w:r w:rsidR="004537C0">
        <w:rPr>
          <w:rFonts w:ascii="Century Gothic" w:hAnsi="Century Gothic" w:cs="Arial"/>
          <w:b/>
          <w:lang w:eastAsia="en-US"/>
        </w:rPr>
        <w:t>50</w:t>
      </w:r>
      <w:r w:rsidR="00C41E6C">
        <w:rPr>
          <w:rFonts w:ascii="Century Gothic" w:hAnsi="Century Gothic" w:cs="Arial"/>
          <w:b/>
          <w:lang w:eastAsia="en-US"/>
        </w:rPr>
        <w:t>/2024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DF25DE">
        <w:rPr>
          <w:rFonts w:ascii="Century Gothic" w:hAnsi="Century Gothic" w:cs="Arial"/>
          <w:lang w:eastAsia="en-US"/>
        </w:rPr>
        <w:t xml:space="preserve"> </w:t>
      </w:r>
      <w:r w:rsidR="00725625">
        <w:rPr>
          <w:rFonts w:ascii="Century Gothic" w:hAnsi="Century Gothic" w:cs="Arial"/>
          <w:lang w:eastAsia="en-US"/>
        </w:rPr>
        <w:t>Tercera</w:t>
      </w:r>
      <w:r w:rsidR="004537C0">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C10157">
        <w:rPr>
          <w:rFonts w:ascii="Century Gothic" w:hAnsi="Century Gothic" w:cs="Arial"/>
          <w:b/>
          <w:lang w:eastAsia="en-US"/>
        </w:rPr>
        <w:t xml:space="preserve">LSC-050/2024 </w:t>
      </w:r>
      <w:r w:rsidR="007F48F1">
        <w:rPr>
          <w:rFonts w:ascii="Century Gothic" w:hAnsi="Century Gothic" w:cs="Arial"/>
          <w:b/>
          <w:lang w:eastAsia="en-US"/>
        </w:rPr>
        <w:t xml:space="preserve"> </w:t>
      </w:r>
      <w:r w:rsidR="006104B1">
        <w:rPr>
          <w:rFonts w:ascii="Century Gothic" w:eastAsia="Arial" w:hAnsi="Century Gothic" w:cs="Arial"/>
          <w:b/>
        </w:rPr>
        <w:t>PARA EL SUMINISTRO DE MATERIAL PARA PLOMERÍA PARA EL HOSPITAL GENERAL Y UNIDADES DE ATENCIÓN MÉDICA</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Default="00A63DEC">
      <w:pPr>
        <w:spacing w:after="200" w:line="276" w:lineRule="auto"/>
        <w:jc w:val="both"/>
        <w:rPr>
          <w:rFonts w:ascii="Century Gothic" w:hAnsi="Century Gothic" w:cs="Arial"/>
          <w:lang w:eastAsia="en-US"/>
        </w:rPr>
      </w:pPr>
    </w:p>
    <w:p w14:paraId="59938184" w14:textId="77777777" w:rsidR="006104B1" w:rsidRDefault="006104B1">
      <w:pPr>
        <w:spacing w:after="200" w:line="276" w:lineRule="auto"/>
        <w:jc w:val="both"/>
        <w:rPr>
          <w:rFonts w:ascii="Century Gothic" w:hAnsi="Century Gothic" w:cs="Arial"/>
          <w:lang w:eastAsia="en-US"/>
        </w:rPr>
      </w:pPr>
    </w:p>
    <w:p w14:paraId="49B3AF80" w14:textId="77777777" w:rsidR="006104B1" w:rsidRPr="00133D2C" w:rsidRDefault="006104B1">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2205C33C"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725625">
        <w:rPr>
          <w:rFonts w:ascii="Century Gothic" w:eastAsia="Arial" w:hAnsi="Century Gothic" w:cs="Arial"/>
          <w:b/>
        </w:rPr>
        <w:t>TERCERA</w:t>
      </w:r>
      <w:r w:rsidR="004537C0">
        <w:rPr>
          <w:rFonts w:ascii="Century Gothic" w:eastAsia="Arial" w:hAnsi="Century Gothic" w:cs="Arial"/>
          <w:b/>
        </w:rPr>
        <w:t xml:space="preserve">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C10157">
        <w:rPr>
          <w:rFonts w:ascii="Century Gothic" w:eastAsia="Arial" w:hAnsi="Century Gothic" w:cs="Arial"/>
          <w:b/>
        </w:rPr>
        <w:t xml:space="preserve">LSC-050/2024 </w:t>
      </w:r>
      <w:r w:rsidR="006104B1">
        <w:rPr>
          <w:rFonts w:ascii="Century Gothic" w:eastAsia="Arial" w:hAnsi="Century Gothic" w:cs="Arial"/>
          <w:b/>
        </w:rPr>
        <w:t>PARA EL SUMINISTRO DE MATERIAL PARA PLOMERÍA PARA EL HOSPITAL GENERAL Y UNIDADES DE ATENCIÓN MÉDICA</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5ED09" w14:textId="77777777" w:rsidR="008B0152" w:rsidRDefault="008B0152">
      <w:pPr>
        <w:spacing w:line="240" w:lineRule="auto"/>
      </w:pPr>
      <w:r>
        <w:separator/>
      </w:r>
    </w:p>
  </w:endnote>
  <w:endnote w:type="continuationSeparator" w:id="0">
    <w:p w14:paraId="28B42AA7" w14:textId="77777777" w:rsidR="008B0152" w:rsidRDefault="008B0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17299" w14:textId="77777777" w:rsidR="008B0152" w:rsidRDefault="008B0152">
      <w:pPr>
        <w:spacing w:after="0"/>
      </w:pPr>
      <w:r>
        <w:separator/>
      </w:r>
    </w:p>
  </w:footnote>
  <w:footnote w:type="continuationSeparator" w:id="0">
    <w:p w14:paraId="7B8B0D27" w14:textId="77777777" w:rsidR="008B0152" w:rsidRDefault="008B0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2B943179"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281F61">
      <w:rPr>
        <w:rFonts w:ascii="Century Gothic" w:eastAsia="Arial" w:hAnsi="Century Gothic" w:cs="Arial"/>
        <w:b/>
      </w:rPr>
      <w:t xml:space="preserve">TERCERA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C41E6C">
      <w:rPr>
        <w:rFonts w:ascii="Century Gothic" w:eastAsia="Arial" w:hAnsi="Century Gothic" w:cs="Arial"/>
        <w:b/>
      </w:rPr>
      <w:t>LSC-0</w:t>
    </w:r>
    <w:r w:rsidR="00C10157">
      <w:rPr>
        <w:rFonts w:ascii="Century Gothic" w:eastAsia="Arial" w:hAnsi="Century Gothic" w:cs="Arial"/>
        <w:b/>
      </w:rPr>
      <w:t>50</w:t>
    </w:r>
    <w:r w:rsidR="00C41E6C">
      <w:rPr>
        <w:rFonts w:ascii="Century Gothic" w:eastAsia="Arial" w:hAnsi="Century Gothic" w:cs="Arial"/>
        <w:b/>
      </w:rPr>
      <w:t>/2024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FB1DC7">
      <w:rPr>
        <w:rFonts w:ascii="Century Gothic" w:eastAsia="Arial" w:hAnsi="Century Gothic" w:cs="Arial"/>
        <w:b/>
      </w:rPr>
      <w:t>EL</w:t>
    </w:r>
  </w:p>
  <w:p w14:paraId="2A99B7DE" w14:textId="3CE19D05"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w:t>
    </w:r>
    <w:r w:rsidR="00C41E6C">
      <w:rPr>
        <w:rFonts w:ascii="Century Gothic" w:hAnsi="Century Gothic" w:cs="Times New Roman"/>
        <w:b/>
        <w:sz w:val="24"/>
        <w:szCs w:val="24"/>
      </w:rPr>
      <w:t xml:space="preserve">SUMINISTRO </w:t>
    </w:r>
    <w:r w:rsidR="00C10157">
      <w:rPr>
        <w:rFonts w:ascii="Century Gothic" w:hAnsi="Century Gothic" w:cs="Times New Roman"/>
        <w:b/>
        <w:sz w:val="24"/>
        <w:szCs w:val="24"/>
      </w:rPr>
      <w:t>DE MATERIAL PARA PLOMERÍA PARA EL HOSPITAL GENERAL Y UNIDADES DE ATENCIÓN MÉDICA</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71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D123D2"/>
    <w:multiLevelType w:val="hybridMultilevel"/>
    <w:tmpl w:val="0CEC2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5"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7"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2"/>
  </w:num>
  <w:num w:numId="2" w16cid:durableId="1421830059">
    <w:abstractNumId w:val="13"/>
  </w:num>
  <w:num w:numId="3" w16cid:durableId="1056004548">
    <w:abstractNumId w:val="20"/>
  </w:num>
  <w:num w:numId="4" w16cid:durableId="634405764">
    <w:abstractNumId w:val="17"/>
  </w:num>
  <w:num w:numId="5" w16cid:durableId="1912691479">
    <w:abstractNumId w:val="30"/>
  </w:num>
  <w:num w:numId="6" w16cid:durableId="1390033201">
    <w:abstractNumId w:val="12"/>
  </w:num>
  <w:num w:numId="7" w16cid:durableId="1319532069">
    <w:abstractNumId w:val="36"/>
  </w:num>
  <w:num w:numId="8" w16cid:durableId="669260764">
    <w:abstractNumId w:val="19"/>
  </w:num>
  <w:num w:numId="9" w16cid:durableId="1729450121">
    <w:abstractNumId w:val="0"/>
  </w:num>
  <w:num w:numId="10" w16cid:durableId="137766846">
    <w:abstractNumId w:val="29"/>
  </w:num>
  <w:num w:numId="11" w16cid:durableId="1440106935">
    <w:abstractNumId w:val="45"/>
  </w:num>
  <w:num w:numId="12" w16cid:durableId="109399990">
    <w:abstractNumId w:val="44"/>
  </w:num>
  <w:num w:numId="13" w16cid:durableId="1563835413">
    <w:abstractNumId w:val="41"/>
  </w:num>
  <w:num w:numId="14" w16cid:durableId="727145072">
    <w:abstractNumId w:val="31"/>
  </w:num>
  <w:num w:numId="15" w16cid:durableId="807475362">
    <w:abstractNumId w:val="31"/>
    <w:lvlOverride w:ilvl="0">
      <w:startOverride w:val="1"/>
    </w:lvlOverride>
  </w:num>
  <w:num w:numId="16" w16cid:durableId="913319368">
    <w:abstractNumId w:val="15"/>
  </w:num>
  <w:num w:numId="17" w16cid:durableId="579019629">
    <w:abstractNumId w:val="10"/>
  </w:num>
  <w:num w:numId="18" w16cid:durableId="611744462">
    <w:abstractNumId w:val="34"/>
  </w:num>
  <w:num w:numId="19" w16cid:durableId="2090231428">
    <w:abstractNumId w:val="35"/>
  </w:num>
  <w:num w:numId="20" w16cid:durableId="1164972707">
    <w:abstractNumId w:val="22"/>
  </w:num>
  <w:num w:numId="21" w16cid:durableId="2135247438">
    <w:abstractNumId w:val="32"/>
  </w:num>
  <w:num w:numId="22" w16cid:durableId="838693566">
    <w:abstractNumId w:val="6"/>
  </w:num>
  <w:num w:numId="23" w16cid:durableId="1222520657">
    <w:abstractNumId w:val="39"/>
  </w:num>
  <w:num w:numId="24" w16cid:durableId="1010184514">
    <w:abstractNumId w:val="23"/>
  </w:num>
  <w:num w:numId="25" w16cid:durableId="16927720">
    <w:abstractNumId w:val="18"/>
  </w:num>
  <w:num w:numId="26" w16cid:durableId="5254073">
    <w:abstractNumId w:val="40"/>
  </w:num>
  <w:num w:numId="27" w16cid:durableId="658340278">
    <w:abstractNumId w:val="21"/>
  </w:num>
  <w:num w:numId="28" w16cid:durableId="1093084382">
    <w:abstractNumId w:val="26"/>
  </w:num>
  <w:num w:numId="29" w16cid:durableId="754716221">
    <w:abstractNumId w:val="33"/>
  </w:num>
  <w:num w:numId="30" w16cid:durableId="586160857">
    <w:abstractNumId w:val="11"/>
  </w:num>
  <w:num w:numId="31" w16cid:durableId="471870983">
    <w:abstractNumId w:val="14"/>
  </w:num>
  <w:num w:numId="32" w16cid:durableId="1819103624">
    <w:abstractNumId w:val="24"/>
  </w:num>
  <w:num w:numId="33" w16cid:durableId="2119835851">
    <w:abstractNumId w:val="1"/>
  </w:num>
  <w:num w:numId="34" w16cid:durableId="1207445824">
    <w:abstractNumId w:val="16"/>
  </w:num>
  <w:num w:numId="35" w16cid:durableId="752631597">
    <w:abstractNumId w:val="2"/>
  </w:num>
  <w:num w:numId="36" w16cid:durableId="1434476635">
    <w:abstractNumId w:val="43"/>
  </w:num>
  <w:num w:numId="37" w16cid:durableId="1614555617">
    <w:abstractNumId w:val="25"/>
  </w:num>
  <w:num w:numId="38" w16cid:durableId="455564318">
    <w:abstractNumId w:val="38"/>
  </w:num>
  <w:num w:numId="39" w16cid:durableId="539905703">
    <w:abstractNumId w:val="7"/>
  </w:num>
  <w:num w:numId="40" w16cid:durableId="23988619">
    <w:abstractNumId w:val="37"/>
  </w:num>
  <w:num w:numId="41" w16cid:durableId="1659847302">
    <w:abstractNumId w:val="8"/>
  </w:num>
  <w:num w:numId="42" w16cid:durableId="1103692122">
    <w:abstractNumId w:val="9"/>
  </w:num>
  <w:num w:numId="43" w16cid:durableId="14097710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3"/>
  </w:num>
  <w:num w:numId="45" w16cid:durableId="1049649512">
    <w:abstractNumId w:val="4"/>
  </w:num>
  <w:num w:numId="46" w16cid:durableId="2106419741">
    <w:abstractNumId w:val="27"/>
  </w:num>
  <w:num w:numId="47" w16cid:durableId="328561762">
    <w:abstractNumId w:val="5"/>
  </w:num>
  <w:num w:numId="48" w16cid:durableId="20544957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43E7"/>
    <w:rsid w:val="00007126"/>
    <w:rsid w:val="000109F0"/>
    <w:rsid w:val="00017CDA"/>
    <w:rsid w:val="000315CD"/>
    <w:rsid w:val="00032653"/>
    <w:rsid w:val="000443A4"/>
    <w:rsid w:val="00047748"/>
    <w:rsid w:val="00047CBC"/>
    <w:rsid w:val="0005348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C2151"/>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A8A"/>
    <w:rsid w:val="001F5C05"/>
    <w:rsid w:val="0020135E"/>
    <w:rsid w:val="002029AB"/>
    <w:rsid w:val="00207935"/>
    <w:rsid w:val="00213AB4"/>
    <w:rsid w:val="00220C51"/>
    <w:rsid w:val="00222520"/>
    <w:rsid w:val="00225AE4"/>
    <w:rsid w:val="00231DCC"/>
    <w:rsid w:val="00234A76"/>
    <w:rsid w:val="0024062F"/>
    <w:rsid w:val="002418E2"/>
    <w:rsid w:val="00243E9A"/>
    <w:rsid w:val="0025328E"/>
    <w:rsid w:val="00254F11"/>
    <w:rsid w:val="002577D8"/>
    <w:rsid w:val="00260567"/>
    <w:rsid w:val="00265A6F"/>
    <w:rsid w:val="00271656"/>
    <w:rsid w:val="00271CBE"/>
    <w:rsid w:val="002764DD"/>
    <w:rsid w:val="002772C3"/>
    <w:rsid w:val="00281E3A"/>
    <w:rsid w:val="00281F61"/>
    <w:rsid w:val="00282014"/>
    <w:rsid w:val="00283E35"/>
    <w:rsid w:val="00290BA3"/>
    <w:rsid w:val="00290E59"/>
    <w:rsid w:val="00292D19"/>
    <w:rsid w:val="00292E03"/>
    <w:rsid w:val="00295BC3"/>
    <w:rsid w:val="002A1D95"/>
    <w:rsid w:val="002A33CC"/>
    <w:rsid w:val="002A517C"/>
    <w:rsid w:val="002B4663"/>
    <w:rsid w:val="002D32A6"/>
    <w:rsid w:val="002D36D9"/>
    <w:rsid w:val="002D5838"/>
    <w:rsid w:val="002E1C53"/>
    <w:rsid w:val="002E4CD8"/>
    <w:rsid w:val="002E5D18"/>
    <w:rsid w:val="002E6DAB"/>
    <w:rsid w:val="002F1B14"/>
    <w:rsid w:val="00306DB1"/>
    <w:rsid w:val="003177FE"/>
    <w:rsid w:val="0033521C"/>
    <w:rsid w:val="00356AF8"/>
    <w:rsid w:val="00360126"/>
    <w:rsid w:val="00360BD5"/>
    <w:rsid w:val="00361A38"/>
    <w:rsid w:val="00362190"/>
    <w:rsid w:val="00363AFD"/>
    <w:rsid w:val="00364F64"/>
    <w:rsid w:val="00367123"/>
    <w:rsid w:val="003703FE"/>
    <w:rsid w:val="00375CA0"/>
    <w:rsid w:val="003774F0"/>
    <w:rsid w:val="003826D1"/>
    <w:rsid w:val="00391181"/>
    <w:rsid w:val="00392720"/>
    <w:rsid w:val="00392F5A"/>
    <w:rsid w:val="00396318"/>
    <w:rsid w:val="0039706D"/>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20048"/>
    <w:rsid w:val="00423CF5"/>
    <w:rsid w:val="004377E4"/>
    <w:rsid w:val="00444C26"/>
    <w:rsid w:val="00445F88"/>
    <w:rsid w:val="0044633D"/>
    <w:rsid w:val="00452334"/>
    <w:rsid w:val="004537C0"/>
    <w:rsid w:val="0045484E"/>
    <w:rsid w:val="0046434C"/>
    <w:rsid w:val="00465CED"/>
    <w:rsid w:val="00466BFE"/>
    <w:rsid w:val="00472C6D"/>
    <w:rsid w:val="00475AC8"/>
    <w:rsid w:val="004770B6"/>
    <w:rsid w:val="00485A89"/>
    <w:rsid w:val="004902AD"/>
    <w:rsid w:val="00492471"/>
    <w:rsid w:val="004A327E"/>
    <w:rsid w:val="004B494B"/>
    <w:rsid w:val="004B62AA"/>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48E1"/>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D74A9"/>
    <w:rsid w:val="005F32D9"/>
    <w:rsid w:val="006004F0"/>
    <w:rsid w:val="00602790"/>
    <w:rsid w:val="00606E06"/>
    <w:rsid w:val="006070E9"/>
    <w:rsid w:val="006104B1"/>
    <w:rsid w:val="0061262C"/>
    <w:rsid w:val="00613462"/>
    <w:rsid w:val="00617D86"/>
    <w:rsid w:val="006215F8"/>
    <w:rsid w:val="00621BE7"/>
    <w:rsid w:val="00623288"/>
    <w:rsid w:val="00625A36"/>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B679E"/>
    <w:rsid w:val="006C05BD"/>
    <w:rsid w:val="006C21FB"/>
    <w:rsid w:val="006D3D02"/>
    <w:rsid w:val="006E0D1C"/>
    <w:rsid w:val="006E19A6"/>
    <w:rsid w:val="006E23CD"/>
    <w:rsid w:val="00705709"/>
    <w:rsid w:val="0071200A"/>
    <w:rsid w:val="00713C33"/>
    <w:rsid w:val="0071642A"/>
    <w:rsid w:val="00716ECE"/>
    <w:rsid w:val="00717F06"/>
    <w:rsid w:val="00725625"/>
    <w:rsid w:val="00725FFD"/>
    <w:rsid w:val="007309D3"/>
    <w:rsid w:val="00730C40"/>
    <w:rsid w:val="00742253"/>
    <w:rsid w:val="00754E7A"/>
    <w:rsid w:val="007621DD"/>
    <w:rsid w:val="00762414"/>
    <w:rsid w:val="00762FBC"/>
    <w:rsid w:val="00770584"/>
    <w:rsid w:val="00770A54"/>
    <w:rsid w:val="0077116B"/>
    <w:rsid w:val="00774626"/>
    <w:rsid w:val="00783C8D"/>
    <w:rsid w:val="00785639"/>
    <w:rsid w:val="00785D2A"/>
    <w:rsid w:val="00787B3A"/>
    <w:rsid w:val="007933F1"/>
    <w:rsid w:val="007A0912"/>
    <w:rsid w:val="007A2AF1"/>
    <w:rsid w:val="007A4E25"/>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07675"/>
    <w:rsid w:val="008108A7"/>
    <w:rsid w:val="0081675E"/>
    <w:rsid w:val="008225A7"/>
    <w:rsid w:val="00835029"/>
    <w:rsid w:val="00837800"/>
    <w:rsid w:val="00840AA9"/>
    <w:rsid w:val="008417C8"/>
    <w:rsid w:val="00841840"/>
    <w:rsid w:val="00844AC9"/>
    <w:rsid w:val="00850400"/>
    <w:rsid w:val="00850CB4"/>
    <w:rsid w:val="00852B99"/>
    <w:rsid w:val="0085364C"/>
    <w:rsid w:val="00866AB1"/>
    <w:rsid w:val="00866F4A"/>
    <w:rsid w:val="00872735"/>
    <w:rsid w:val="0087396A"/>
    <w:rsid w:val="00882C03"/>
    <w:rsid w:val="00883F9E"/>
    <w:rsid w:val="00884528"/>
    <w:rsid w:val="008B0152"/>
    <w:rsid w:val="008B63ED"/>
    <w:rsid w:val="008B7381"/>
    <w:rsid w:val="008C07FE"/>
    <w:rsid w:val="008C1B83"/>
    <w:rsid w:val="008C27B0"/>
    <w:rsid w:val="008C6585"/>
    <w:rsid w:val="008C6E34"/>
    <w:rsid w:val="008D4DD9"/>
    <w:rsid w:val="008D7F20"/>
    <w:rsid w:val="008E39F3"/>
    <w:rsid w:val="008E4AB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24F6"/>
    <w:rsid w:val="00974480"/>
    <w:rsid w:val="0099179B"/>
    <w:rsid w:val="00997541"/>
    <w:rsid w:val="009A3995"/>
    <w:rsid w:val="009B1E80"/>
    <w:rsid w:val="009B4E2D"/>
    <w:rsid w:val="009B77DF"/>
    <w:rsid w:val="009B789D"/>
    <w:rsid w:val="009C3247"/>
    <w:rsid w:val="009D1564"/>
    <w:rsid w:val="009D434C"/>
    <w:rsid w:val="009E1350"/>
    <w:rsid w:val="009F2B24"/>
    <w:rsid w:val="00A03B3C"/>
    <w:rsid w:val="00A05741"/>
    <w:rsid w:val="00A10109"/>
    <w:rsid w:val="00A26293"/>
    <w:rsid w:val="00A26D12"/>
    <w:rsid w:val="00A31702"/>
    <w:rsid w:val="00A3363B"/>
    <w:rsid w:val="00A33A1F"/>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903D6"/>
    <w:rsid w:val="00A9477E"/>
    <w:rsid w:val="00A950D0"/>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2E"/>
    <w:rsid w:val="00B4293B"/>
    <w:rsid w:val="00B44FD8"/>
    <w:rsid w:val="00B60AE1"/>
    <w:rsid w:val="00B74457"/>
    <w:rsid w:val="00B7562A"/>
    <w:rsid w:val="00B85A37"/>
    <w:rsid w:val="00BA795D"/>
    <w:rsid w:val="00BB14C4"/>
    <w:rsid w:val="00BB3FB1"/>
    <w:rsid w:val="00BB62CB"/>
    <w:rsid w:val="00BC290F"/>
    <w:rsid w:val="00BC3F52"/>
    <w:rsid w:val="00BC4EB1"/>
    <w:rsid w:val="00BD0447"/>
    <w:rsid w:val="00BD4E68"/>
    <w:rsid w:val="00BE4160"/>
    <w:rsid w:val="00BF29BE"/>
    <w:rsid w:val="00BF75A5"/>
    <w:rsid w:val="00C01BA2"/>
    <w:rsid w:val="00C03597"/>
    <w:rsid w:val="00C058CE"/>
    <w:rsid w:val="00C10157"/>
    <w:rsid w:val="00C11B81"/>
    <w:rsid w:val="00C12999"/>
    <w:rsid w:val="00C13ABD"/>
    <w:rsid w:val="00C16F24"/>
    <w:rsid w:val="00C30EA2"/>
    <w:rsid w:val="00C317F6"/>
    <w:rsid w:val="00C31807"/>
    <w:rsid w:val="00C407CA"/>
    <w:rsid w:val="00C40B64"/>
    <w:rsid w:val="00C41E6C"/>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9460E"/>
    <w:rsid w:val="00D96C37"/>
    <w:rsid w:val="00DA7B6F"/>
    <w:rsid w:val="00DC004C"/>
    <w:rsid w:val="00DC6B0E"/>
    <w:rsid w:val="00DD144F"/>
    <w:rsid w:val="00DD14D9"/>
    <w:rsid w:val="00DD7AD3"/>
    <w:rsid w:val="00DE2145"/>
    <w:rsid w:val="00DE2A7E"/>
    <w:rsid w:val="00DE4A1B"/>
    <w:rsid w:val="00DE6620"/>
    <w:rsid w:val="00DF25DE"/>
    <w:rsid w:val="00DF436A"/>
    <w:rsid w:val="00E00A12"/>
    <w:rsid w:val="00E05AD3"/>
    <w:rsid w:val="00E0696E"/>
    <w:rsid w:val="00E14290"/>
    <w:rsid w:val="00E215D6"/>
    <w:rsid w:val="00E266B5"/>
    <w:rsid w:val="00E30925"/>
    <w:rsid w:val="00E31679"/>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3935"/>
    <w:rsid w:val="00EC7BAA"/>
    <w:rsid w:val="00EE3FDC"/>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1DC7"/>
    <w:rsid w:val="00FB694C"/>
    <w:rsid w:val="00FC6468"/>
    <w:rsid w:val="00FC7A8C"/>
    <w:rsid w:val="00FD32E0"/>
    <w:rsid w:val="00FE221F"/>
    <w:rsid w:val="00FE4263"/>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9811</Words>
  <Characters>53961</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42</cp:revision>
  <cp:lastPrinted>2024-08-05T20:20:00Z</cp:lastPrinted>
  <dcterms:created xsi:type="dcterms:W3CDTF">2024-01-12T20:27:00Z</dcterms:created>
  <dcterms:modified xsi:type="dcterms:W3CDTF">2024-08-05T20:20:00Z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