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2EF9A0AB"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A82A12">
        <w:rPr>
          <w:rFonts w:eastAsia="Times New Roman"/>
          <w:b/>
          <w:sz w:val="24"/>
          <w:szCs w:val="24"/>
        </w:rPr>
        <w:t>3</w:t>
      </w:r>
      <w:r w:rsidR="00F81863">
        <w:rPr>
          <w:rFonts w:eastAsia="Times New Roman"/>
          <w:b/>
          <w:sz w:val="24"/>
          <w:szCs w:val="24"/>
        </w:rPr>
        <w:t>7</w:t>
      </w:r>
      <w:r w:rsidR="009311DD" w:rsidRPr="004E4D93">
        <w:rPr>
          <w:rFonts w:eastAsia="Times New Roman"/>
          <w:b/>
          <w:sz w:val="24"/>
          <w:szCs w:val="24"/>
        </w:rPr>
        <w:t>/2024</w:t>
      </w:r>
    </w:p>
    <w:p w14:paraId="21218F40" w14:textId="100D1EB4"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F63307">
        <w:rPr>
          <w:b/>
          <w:sz w:val="24"/>
          <w:szCs w:val="24"/>
        </w:rPr>
        <w:t>07</w:t>
      </w:r>
      <w:r w:rsidR="00A82A12">
        <w:rPr>
          <w:b/>
          <w:sz w:val="24"/>
          <w:szCs w:val="24"/>
        </w:rPr>
        <w:t>/05</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603A7C14"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C8189C">
              <w:rPr>
                <w:rFonts w:eastAsia="Times New Roman"/>
                <w:sz w:val="24"/>
                <w:szCs w:val="24"/>
              </w:rPr>
              <w:t>JEFATURA DE DIVISIÓN DE SERVICIOS PARAMÉDICOS Y AUXILIARES DE DIGANÓSTICO.</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4D6333C4" w:rsidR="00AE2E47" w:rsidRPr="004E4D93" w:rsidRDefault="004059E9" w:rsidP="00DE0F7E">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005379B2" w:rsidRPr="00380E25">
              <w:rPr>
                <w:rFonts w:eastAsia="Times New Roman"/>
                <w:sz w:val="24"/>
                <w:szCs w:val="24"/>
              </w:rPr>
              <w:t>:</w:t>
            </w:r>
            <w:r w:rsidR="005163C2" w:rsidRPr="00380E25">
              <w:rPr>
                <w:rFonts w:eastAsia="Times New Roman"/>
                <w:sz w:val="24"/>
                <w:szCs w:val="24"/>
              </w:rPr>
              <w:t xml:space="preserve"> </w:t>
            </w:r>
            <w:r w:rsidR="00A82A12" w:rsidRPr="00380E25">
              <w:rPr>
                <w:rFonts w:eastAsia="Times New Roman"/>
                <w:sz w:val="24"/>
                <w:szCs w:val="24"/>
              </w:rPr>
              <w:t>223</w:t>
            </w:r>
            <w:r w:rsidR="00380E25">
              <w:rPr>
                <w:rFonts w:eastAsia="Times New Roman"/>
                <w:sz w:val="24"/>
                <w:szCs w:val="24"/>
              </w:rPr>
              <w:t xml:space="preserve"> UTENSILIOS PARA EL SERVICIO DE ALIMENTACIÓN </w:t>
            </w:r>
            <w:r w:rsidR="00A82A12">
              <w:rPr>
                <w:rFonts w:eastAsia="Times New Roman"/>
                <w:sz w:val="24"/>
                <w:szCs w:val="24"/>
              </w:rPr>
              <w:t xml:space="preserve">Y </w:t>
            </w:r>
            <w:r w:rsidR="00F81863">
              <w:rPr>
                <w:rFonts w:eastAsia="Times New Roman"/>
                <w:sz w:val="24"/>
                <w:szCs w:val="24"/>
              </w:rPr>
              <w:t>519</w:t>
            </w:r>
            <w:r w:rsidR="00CA34CD">
              <w:rPr>
                <w:rFonts w:eastAsia="Times New Roman"/>
                <w:sz w:val="24"/>
                <w:szCs w:val="24"/>
              </w:rPr>
              <w:t xml:space="preserve"> OTROS MOBILIARIOS Y EQUIPOS DE ADMINISTRACIÓN.</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F72C93">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3B3216C3"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A82A12">
              <w:rPr>
                <w:rFonts w:eastAsia="Times New Roman"/>
                <w:b/>
                <w:sz w:val="24"/>
                <w:szCs w:val="24"/>
              </w:rPr>
              <w:t>37</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6A6770F6" w:rsidR="0045257E" w:rsidRPr="004E4D93" w:rsidRDefault="00F07F2A" w:rsidP="00A82A12">
                  <w:pPr>
                    <w:pStyle w:val="Encabezado"/>
                    <w:jc w:val="center"/>
                    <w:rPr>
                      <w:rFonts w:eastAsia="Times New Roman"/>
                      <w:b/>
                      <w:sz w:val="24"/>
                      <w:szCs w:val="24"/>
                    </w:rPr>
                  </w:pPr>
                  <w:r w:rsidRPr="004E4D93">
                    <w:rPr>
                      <w:rFonts w:eastAsia="Times New Roman"/>
                      <w:b/>
                      <w:sz w:val="24"/>
                      <w:szCs w:val="24"/>
                    </w:rPr>
                    <w:t>ADQUISICIÓN</w:t>
                  </w:r>
                  <w:r w:rsidR="002B5008">
                    <w:rPr>
                      <w:rFonts w:eastAsia="Times New Roman"/>
                      <w:b/>
                      <w:sz w:val="24"/>
                      <w:szCs w:val="24"/>
                    </w:rPr>
                    <w:t xml:space="preserve"> DE</w:t>
                  </w:r>
                  <w:r w:rsidR="00A82A12">
                    <w:rPr>
                      <w:rFonts w:eastAsia="Times New Roman"/>
                      <w:b/>
                      <w:sz w:val="24"/>
                      <w:szCs w:val="24"/>
                    </w:rPr>
                    <w:t xml:space="preserve"> UTENSILIOS DE COCINA.</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pPr>
              <w:spacing w:after="0" w:line="240" w:lineRule="auto"/>
              <w:jc w:val="center"/>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6D305D">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6D305D">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6D305D">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6D305D">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6D305D">
                  <w:pPr>
                    <w:framePr w:hSpace="180" w:wrap="around" w:vAnchor="text" w:hAnchor="page" w:x="1309" w:y="708"/>
                    <w:spacing w:line="240" w:lineRule="auto"/>
                    <w:contextualSpacing/>
                    <w:suppressOverlap/>
                    <w:rPr>
                      <w:color w:val="000000" w:themeColor="text1"/>
                      <w:sz w:val="24"/>
                      <w:szCs w:val="24"/>
                    </w:rPr>
                  </w:pPr>
                </w:p>
                <w:p w14:paraId="2ABC3119" w14:textId="3E2C6FED" w:rsidR="004059E9" w:rsidRPr="004E4D93" w:rsidRDefault="00F63307" w:rsidP="006D305D">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14</w:t>
                  </w:r>
                  <w:r w:rsidR="00A82A12">
                    <w:rPr>
                      <w:color w:val="000000" w:themeColor="text1"/>
                      <w:sz w:val="24"/>
                      <w:szCs w:val="24"/>
                    </w:rPr>
                    <w:t>/05</w:t>
                  </w:r>
                  <w:r w:rsidR="009311DD" w:rsidRPr="004E4D93">
                    <w:rPr>
                      <w:color w:val="000000" w:themeColor="text1"/>
                      <w:sz w:val="24"/>
                      <w:szCs w:val="24"/>
                    </w:rPr>
                    <w:t>/2024</w:t>
                  </w:r>
                </w:p>
                <w:p w14:paraId="10B44C39" w14:textId="77777777" w:rsidR="004059E9" w:rsidRPr="004E4D93" w:rsidRDefault="004059E9" w:rsidP="006D305D">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6D305D">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6D305D">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6D305D">
                  <w:pPr>
                    <w:framePr w:hSpace="180" w:wrap="around" w:vAnchor="text" w:hAnchor="page" w:x="1309" w:y="708"/>
                    <w:spacing w:line="240" w:lineRule="auto"/>
                    <w:contextualSpacing/>
                    <w:suppressOverlap/>
                    <w:rPr>
                      <w:color w:val="000000" w:themeColor="text1"/>
                      <w:sz w:val="24"/>
                      <w:szCs w:val="24"/>
                    </w:rPr>
                  </w:pPr>
                </w:p>
                <w:p w14:paraId="4AA2A88C" w14:textId="071497E9" w:rsidR="004059E9" w:rsidRPr="004E4D93" w:rsidRDefault="00F63307" w:rsidP="006D305D">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17</w:t>
                  </w:r>
                  <w:r w:rsidR="00A82A12">
                    <w:rPr>
                      <w:color w:val="000000" w:themeColor="text1"/>
                      <w:sz w:val="24"/>
                      <w:szCs w:val="24"/>
                    </w:rPr>
                    <w:t>/05</w:t>
                  </w:r>
                  <w:r w:rsidR="001F0858" w:rsidRPr="004E4D93">
                    <w:rPr>
                      <w:color w:val="000000" w:themeColor="text1"/>
                      <w:sz w:val="24"/>
                      <w:szCs w:val="24"/>
                    </w:rPr>
                    <w:t>/</w:t>
                  </w:r>
                  <w:r w:rsidR="009311DD" w:rsidRPr="004E4D93">
                    <w:rPr>
                      <w:color w:val="000000" w:themeColor="text1"/>
                      <w:sz w:val="24"/>
                      <w:szCs w:val="24"/>
                    </w:rPr>
                    <w:t>2024</w:t>
                  </w:r>
                </w:p>
                <w:p w14:paraId="5D28CF5C" w14:textId="77777777" w:rsidR="004059E9" w:rsidRPr="004E4D93" w:rsidRDefault="00B445EE" w:rsidP="006D305D">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10</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6D305D">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6D305D">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71424FEC"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F63307">
              <w:rPr>
                <w:sz w:val="24"/>
                <w:szCs w:val="24"/>
              </w:rPr>
              <w:t>14</w:t>
            </w:r>
            <w:r w:rsidR="00A82A12">
              <w:rPr>
                <w:sz w:val="24"/>
                <w:szCs w:val="24"/>
              </w:rPr>
              <w:t xml:space="preserve"> de mayo </w:t>
            </w:r>
            <w:r w:rsidRPr="004E4D93">
              <w:rPr>
                <w:sz w:val="24"/>
                <w:szCs w:val="24"/>
              </w:rPr>
              <w:t>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17D2B79A"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F63307">
              <w:rPr>
                <w:b/>
                <w:bCs/>
                <w:sz w:val="24"/>
                <w:szCs w:val="24"/>
              </w:rPr>
              <w:t>13</w:t>
            </w:r>
            <w:r w:rsidR="007D3CB5">
              <w:rPr>
                <w:b/>
                <w:bCs/>
                <w:sz w:val="24"/>
                <w:szCs w:val="24"/>
              </w:rPr>
              <w:t xml:space="preserve"> de mayo</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74A71808" w:rsidR="00AE2E47" w:rsidRPr="004E4D93" w:rsidRDefault="0045257E" w:rsidP="00BB34BA">
            <w:pPr>
              <w:pStyle w:val="Encabezado"/>
              <w:jc w:val="both"/>
              <w:rPr>
                <w:rFonts w:eastAsia="Times New Roman"/>
                <w:b/>
                <w:sz w:val="24"/>
                <w:szCs w:val="24"/>
              </w:rPr>
            </w:pPr>
            <w:r w:rsidRPr="004E4D93">
              <w:rPr>
                <w:b/>
                <w:sz w:val="24"/>
                <w:szCs w:val="24"/>
              </w:rPr>
              <w:t>LICITACIÓN PÚBLICA LOC</w:t>
            </w:r>
            <w:r w:rsidR="004F4044" w:rsidRPr="004E4D93">
              <w:rPr>
                <w:b/>
                <w:sz w:val="24"/>
                <w:szCs w:val="24"/>
              </w:rPr>
              <w:t xml:space="preserve">AL </w:t>
            </w:r>
            <w:r w:rsidR="00BF69C3" w:rsidRPr="004E4D93">
              <w:rPr>
                <w:b/>
                <w:sz w:val="24"/>
                <w:szCs w:val="24"/>
              </w:rPr>
              <w:t>SIN</w:t>
            </w:r>
            <w:r w:rsidR="004F4044" w:rsidRPr="004E4D93">
              <w:rPr>
                <w:b/>
                <w:sz w:val="24"/>
                <w:szCs w:val="24"/>
              </w:rPr>
              <w:t xml:space="preserve"> CONCURRENCIA DEL C</w:t>
            </w:r>
            <w:r w:rsidR="00D1422A" w:rsidRPr="004E4D93">
              <w:rPr>
                <w:b/>
                <w:sz w:val="24"/>
                <w:szCs w:val="24"/>
              </w:rPr>
              <w:t>OMITÉ</w:t>
            </w:r>
            <w:r w:rsidR="005379B2" w:rsidRPr="004E4D93">
              <w:rPr>
                <w:b/>
                <w:sz w:val="24"/>
                <w:szCs w:val="24"/>
              </w:rPr>
              <w:t xml:space="preserve"> DE ADQUISICIONES NÚMERO LSC</w:t>
            </w:r>
            <w:r w:rsidR="00AA43F6" w:rsidRPr="004E4D93">
              <w:rPr>
                <w:b/>
                <w:sz w:val="24"/>
                <w:szCs w:val="24"/>
              </w:rPr>
              <w:t>-</w:t>
            </w:r>
            <w:r w:rsidR="0047596C">
              <w:rPr>
                <w:b/>
                <w:sz w:val="24"/>
                <w:szCs w:val="24"/>
              </w:rPr>
              <w:t>0</w:t>
            </w:r>
            <w:r w:rsidR="007D3CB5">
              <w:rPr>
                <w:b/>
                <w:sz w:val="24"/>
                <w:szCs w:val="24"/>
              </w:rPr>
              <w:t>3</w:t>
            </w:r>
            <w:r w:rsidR="00F81863">
              <w:rPr>
                <w:b/>
                <w:sz w:val="24"/>
                <w:szCs w:val="24"/>
              </w:rPr>
              <w:t>7</w:t>
            </w:r>
            <w:r w:rsidR="004F4044" w:rsidRPr="004E4D93">
              <w:rPr>
                <w:b/>
                <w:sz w:val="24"/>
                <w:szCs w:val="24"/>
              </w:rPr>
              <w:t>/</w:t>
            </w:r>
            <w:r w:rsidR="001F0858" w:rsidRPr="004E4D93">
              <w:rPr>
                <w:b/>
                <w:sz w:val="24"/>
                <w:szCs w:val="24"/>
              </w:rPr>
              <w:t>2024</w:t>
            </w:r>
            <w:r w:rsidR="004F4044" w:rsidRPr="004E4D93">
              <w:rPr>
                <w:b/>
                <w:sz w:val="24"/>
                <w:szCs w:val="24"/>
              </w:rPr>
              <w:t xml:space="preserve"> REFERENTE A </w:t>
            </w:r>
            <w:r w:rsidR="004B5241" w:rsidRPr="004E4D93">
              <w:rPr>
                <w:b/>
                <w:sz w:val="24"/>
                <w:szCs w:val="24"/>
              </w:rPr>
              <w:t>LA</w:t>
            </w:r>
            <w:r w:rsidR="004B5241" w:rsidRPr="004E4D93">
              <w:rPr>
                <w:rFonts w:eastAsia="Arial"/>
                <w:b/>
                <w:sz w:val="24"/>
                <w:szCs w:val="24"/>
              </w:rPr>
              <w:t xml:space="preserve"> </w:t>
            </w:r>
            <w:r w:rsidR="00BD6851" w:rsidRPr="004E4D93">
              <w:rPr>
                <w:rFonts w:eastAsia="Times New Roman"/>
                <w:b/>
                <w:sz w:val="24"/>
                <w:szCs w:val="24"/>
              </w:rPr>
              <w:t>ADQUISICIÓN DE</w:t>
            </w:r>
            <w:r w:rsidR="002B5008">
              <w:rPr>
                <w:rFonts w:eastAsia="Times New Roman"/>
                <w:b/>
                <w:sz w:val="24"/>
                <w:szCs w:val="24"/>
              </w:rPr>
              <w:t xml:space="preserve"> </w:t>
            </w:r>
            <w:r w:rsidR="007D3CB5">
              <w:rPr>
                <w:rFonts w:eastAsia="Times New Roman"/>
                <w:b/>
                <w:sz w:val="24"/>
                <w:szCs w:val="24"/>
              </w:rPr>
              <w:t>UTENSILIOS PARA COCINA.</w:t>
            </w: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56EA3AC5"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B445EE" w:rsidRPr="004E4D93">
              <w:rPr>
                <w:b/>
                <w:sz w:val="24"/>
                <w:szCs w:val="24"/>
              </w:rPr>
              <w:t>10</w:t>
            </w:r>
            <w:r w:rsidR="00436A12" w:rsidRPr="004E4D93">
              <w:rPr>
                <w:b/>
                <w:sz w:val="24"/>
                <w:szCs w:val="24"/>
              </w:rPr>
              <w:t xml:space="preserve">:00 </w:t>
            </w:r>
            <w:proofErr w:type="spellStart"/>
            <w:r w:rsidR="00436A12" w:rsidRPr="004E4D93">
              <w:rPr>
                <w:b/>
                <w:sz w:val="24"/>
                <w:szCs w:val="24"/>
              </w:rPr>
              <w:t>hrs</w:t>
            </w:r>
            <w:proofErr w:type="spellEnd"/>
            <w:r w:rsidR="00436A12" w:rsidRPr="004E4D93">
              <w:rPr>
                <w:b/>
                <w:sz w:val="24"/>
                <w:szCs w:val="24"/>
              </w:rPr>
              <w:t>. del</w:t>
            </w:r>
            <w:r w:rsidR="007D3CB5">
              <w:rPr>
                <w:b/>
                <w:sz w:val="24"/>
                <w:szCs w:val="24"/>
              </w:rPr>
              <w:t xml:space="preserve"> día 16 de mayo</w:t>
            </w:r>
            <w:r w:rsidR="00AA43F6" w:rsidRPr="004E4D93">
              <w:rPr>
                <w:b/>
                <w:sz w:val="24"/>
                <w:szCs w:val="24"/>
              </w:rPr>
              <w:t xml:space="preserve"> de 2024</w:t>
            </w:r>
            <w:r w:rsidRPr="004E4D93">
              <w:rPr>
                <w:b/>
                <w:sz w:val="24"/>
                <w:szCs w:val="24"/>
              </w:rPr>
              <w:t>.</w:t>
            </w:r>
          </w:p>
          <w:p w14:paraId="58DDD149" w14:textId="26201950"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4E4D93">
              <w:rPr>
                <w:rFonts w:eastAsia="MS Mincho"/>
                <w:color w:val="000000"/>
                <w:sz w:val="24"/>
                <w:szCs w:val="24"/>
                <w:lang w:val="es-ES" w:eastAsia="es-ES"/>
              </w:rPr>
              <w:t xml:space="preserve">Presentar en dos sobres cerrados que contengan la propuesta técnica y la </w:t>
            </w:r>
            <w:r w:rsidR="004F4044" w:rsidRPr="004E4D93">
              <w:rPr>
                <w:rFonts w:eastAsia="MS Mincho"/>
                <w:color w:val="000000"/>
                <w:sz w:val="24"/>
                <w:szCs w:val="24"/>
                <w:lang w:val="es-ES" w:eastAsia="es-ES"/>
              </w:rPr>
              <w:lastRenderedPageBreak/>
              <w:t>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7D3CB5">
              <w:rPr>
                <w:sz w:val="24"/>
                <w:szCs w:val="24"/>
              </w:rPr>
              <w:t>l día 16 de mayo</w:t>
            </w:r>
            <w:r w:rsidR="00B445EE" w:rsidRPr="004E4D93">
              <w:rPr>
                <w:sz w:val="24"/>
                <w:szCs w:val="24"/>
              </w:rPr>
              <w:t xml:space="preserve"> a más tardar a las 10</w:t>
            </w:r>
            <w:r w:rsidR="00743120" w:rsidRPr="004E4D93">
              <w:rPr>
                <w:sz w:val="24"/>
                <w:szCs w:val="24"/>
              </w:rPr>
              <w:t xml:space="preserve">:00 </w:t>
            </w:r>
            <w:proofErr w:type="spellStart"/>
            <w:r w:rsidR="00743120" w:rsidRPr="004E4D93">
              <w:rPr>
                <w:sz w:val="24"/>
                <w:szCs w:val="24"/>
              </w:rPr>
              <w:t>hrs</w:t>
            </w:r>
            <w:proofErr w:type="spellEnd"/>
            <w:r w:rsidR="00743120" w:rsidRPr="004E4D93">
              <w:rPr>
                <w:sz w:val="24"/>
                <w:szCs w:val="24"/>
              </w:rPr>
              <w:t>.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w:t>
            </w:r>
            <w:r w:rsidRPr="004E4D93">
              <w:rPr>
                <w:sz w:val="24"/>
                <w:szCs w:val="24"/>
                <w:shd w:val="clear" w:color="auto" w:fill="FFFFFF"/>
              </w:rPr>
              <w:lastRenderedPageBreak/>
              <w:t xml:space="preserve">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 xml:space="preserve">Así mismo, en la proposición conjunta deberá señalarse un representante común para efectos de las notificaciones que, en su caso, haya necesidad de efectuar, las cuales se </w:t>
            </w:r>
            <w:r w:rsidRPr="004E4D93">
              <w:rPr>
                <w:rFonts w:ascii="Calibri" w:hAnsi="Calibri" w:cs="Calibri"/>
                <w:sz w:val="24"/>
                <w:szCs w:val="24"/>
              </w:rPr>
              <w:lastRenderedPageBreak/>
              <w:t>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lastRenderedPageBreak/>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6BA7BFFA"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2A5232">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lastRenderedPageBreak/>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 xml:space="preserve">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w:t>
            </w:r>
            <w:r w:rsidRPr="004E4D93">
              <w:rPr>
                <w:sz w:val="24"/>
                <w:szCs w:val="24"/>
              </w:rPr>
              <w:lastRenderedPageBreak/>
              <w:t>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lastRenderedPageBreak/>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08DD4F79" w:rsidR="00841ABB" w:rsidRDefault="00841ABB" w:rsidP="0014551F">
      <w:pPr>
        <w:spacing w:after="0" w:line="240" w:lineRule="auto"/>
        <w:rPr>
          <w:rFonts w:eastAsia="Arial"/>
          <w:b/>
          <w:sz w:val="24"/>
          <w:szCs w:val="24"/>
        </w:rPr>
      </w:pPr>
    </w:p>
    <w:p w14:paraId="2D3E903A" w14:textId="1A7B3FDE" w:rsidR="00841ABB" w:rsidRDefault="00841ABB" w:rsidP="0014551F">
      <w:pPr>
        <w:spacing w:after="0" w:line="240" w:lineRule="auto"/>
        <w:rPr>
          <w:rFonts w:eastAsia="Arial"/>
          <w:b/>
          <w:sz w:val="24"/>
          <w:szCs w:val="24"/>
        </w:rPr>
      </w:pPr>
    </w:p>
    <w:p w14:paraId="054DD8A8" w14:textId="4A015373" w:rsidR="00841ABB" w:rsidRDefault="00841ABB" w:rsidP="0014551F">
      <w:pPr>
        <w:spacing w:after="0" w:line="240" w:lineRule="auto"/>
        <w:rPr>
          <w:rFonts w:eastAsia="Arial"/>
          <w:b/>
          <w:sz w:val="24"/>
          <w:szCs w:val="24"/>
        </w:rPr>
      </w:pPr>
    </w:p>
    <w:p w14:paraId="2FEB3CEB" w14:textId="143D5773" w:rsidR="00841ABB" w:rsidRDefault="00841ABB" w:rsidP="0014551F">
      <w:pPr>
        <w:spacing w:after="0" w:line="240" w:lineRule="auto"/>
        <w:rPr>
          <w:rFonts w:eastAsia="Arial"/>
          <w:b/>
          <w:sz w:val="24"/>
          <w:szCs w:val="24"/>
        </w:rPr>
      </w:pPr>
    </w:p>
    <w:p w14:paraId="1050A083" w14:textId="7136DA84" w:rsidR="00841ABB" w:rsidRDefault="00841ABB" w:rsidP="0014551F">
      <w:pPr>
        <w:spacing w:after="0" w:line="240" w:lineRule="auto"/>
        <w:rPr>
          <w:rFonts w:eastAsia="Arial"/>
          <w:b/>
          <w:sz w:val="24"/>
          <w:szCs w:val="24"/>
        </w:rPr>
      </w:pPr>
    </w:p>
    <w:p w14:paraId="6069F270" w14:textId="3BDB8C67" w:rsidR="00841ABB" w:rsidRDefault="00841ABB" w:rsidP="0014551F">
      <w:pPr>
        <w:spacing w:after="0" w:line="240" w:lineRule="auto"/>
        <w:rPr>
          <w:rFonts w:eastAsia="Arial"/>
          <w:b/>
          <w:sz w:val="24"/>
          <w:szCs w:val="24"/>
        </w:rPr>
      </w:pPr>
    </w:p>
    <w:p w14:paraId="70A620FC" w14:textId="37E27991" w:rsidR="00841ABB" w:rsidRDefault="00841ABB" w:rsidP="0014551F">
      <w:pPr>
        <w:spacing w:after="0" w:line="240" w:lineRule="auto"/>
        <w:rPr>
          <w:rFonts w:eastAsia="Arial"/>
          <w:b/>
          <w:sz w:val="24"/>
          <w:szCs w:val="24"/>
        </w:rPr>
      </w:pPr>
    </w:p>
    <w:p w14:paraId="065E70CB" w14:textId="3DF8EE2D" w:rsidR="00841ABB" w:rsidRDefault="00841ABB" w:rsidP="0014551F">
      <w:pPr>
        <w:spacing w:after="0" w:line="240" w:lineRule="auto"/>
        <w:rPr>
          <w:rFonts w:eastAsia="Arial"/>
          <w:b/>
          <w:sz w:val="24"/>
          <w:szCs w:val="24"/>
        </w:rPr>
      </w:pPr>
    </w:p>
    <w:p w14:paraId="11D5F9A9" w14:textId="48B20B34" w:rsidR="00841ABB" w:rsidRDefault="00841ABB" w:rsidP="0014551F">
      <w:pPr>
        <w:spacing w:after="0" w:line="240" w:lineRule="auto"/>
        <w:rPr>
          <w:rFonts w:eastAsia="Arial"/>
          <w:b/>
          <w:sz w:val="24"/>
          <w:szCs w:val="24"/>
        </w:rPr>
      </w:pPr>
    </w:p>
    <w:p w14:paraId="7164A214" w14:textId="075DD08C" w:rsidR="00841ABB" w:rsidRDefault="00841ABB" w:rsidP="0014551F">
      <w:pPr>
        <w:spacing w:after="0" w:line="240" w:lineRule="auto"/>
        <w:rPr>
          <w:rFonts w:eastAsia="Arial"/>
          <w:b/>
          <w:sz w:val="24"/>
          <w:szCs w:val="24"/>
        </w:rPr>
      </w:pPr>
    </w:p>
    <w:p w14:paraId="35162D7A" w14:textId="151014E5" w:rsidR="00841ABB" w:rsidRDefault="00841ABB" w:rsidP="0014551F">
      <w:pPr>
        <w:spacing w:after="0" w:line="240" w:lineRule="auto"/>
        <w:rPr>
          <w:rFonts w:eastAsia="Arial"/>
          <w:b/>
          <w:sz w:val="24"/>
          <w:szCs w:val="24"/>
        </w:rPr>
      </w:pPr>
    </w:p>
    <w:p w14:paraId="24FE4A05" w14:textId="67940B1C" w:rsidR="00841ABB" w:rsidRDefault="00841ABB" w:rsidP="0014551F">
      <w:pPr>
        <w:spacing w:after="0" w:line="240" w:lineRule="auto"/>
        <w:rPr>
          <w:rFonts w:eastAsia="Arial"/>
          <w:b/>
          <w:sz w:val="24"/>
          <w:szCs w:val="24"/>
        </w:rPr>
      </w:pPr>
    </w:p>
    <w:p w14:paraId="357B186D" w14:textId="474A82A9" w:rsidR="00841ABB" w:rsidRDefault="00841ABB" w:rsidP="0014551F">
      <w:pPr>
        <w:spacing w:after="0" w:line="240" w:lineRule="auto"/>
        <w:rPr>
          <w:rFonts w:eastAsia="Arial"/>
          <w:b/>
          <w:sz w:val="24"/>
          <w:szCs w:val="24"/>
        </w:rPr>
      </w:pPr>
    </w:p>
    <w:p w14:paraId="10836C42" w14:textId="0B38F4D8" w:rsidR="00841ABB" w:rsidRDefault="00841ABB" w:rsidP="0014551F">
      <w:pPr>
        <w:spacing w:after="0" w:line="240" w:lineRule="auto"/>
        <w:rPr>
          <w:rFonts w:eastAsia="Arial"/>
          <w:b/>
          <w:sz w:val="24"/>
          <w:szCs w:val="24"/>
        </w:rPr>
      </w:pPr>
    </w:p>
    <w:p w14:paraId="2315AE87" w14:textId="79E3B3BC" w:rsidR="00841ABB" w:rsidRDefault="00841ABB" w:rsidP="0014551F">
      <w:pPr>
        <w:spacing w:after="0" w:line="240" w:lineRule="auto"/>
        <w:rPr>
          <w:rFonts w:eastAsia="Arial"/>
          <w:b/>
          <w:sz w:val="24"/>
          <w:szCs w:val="24"/>
        </w:rPr>
      </w:pPr>
    </w:p>
    <w:p w14:paraId="7F45ECC5" w14:textId="10CB9430" w:rsidR="00841ABB" w:rsidRDefault="00841ABB" w:rsidP="0014551F">
      <w:pPr>
        <w:spacing w:after="0" w:line="240" w:lineRule="auto"/>
        <w:rPr>
          <w:rFonts w:eastAsia="Arial"/>
          <w:b/>
          <w:sz w:val="24"/>
          <w:szCs w:val="24"/>
        </w:rPr>
      </w:pPr>
    </w:p>
    <w:p w14:paraId="167107ED" w14:textId="4EC80838" w:rsidR="00841ABB" w:rsidRDefault="00841ABB" w:rsidP="0014551F">
      <w:pPr>
        <w:spacing w:after="0" w:line="240" w:lineRule="auto"/>
        <w:rPr>
          <w:rFonts w:eastAsia="Arial"/>
          <w:b/>
          <w:sz w:val="24"/>
          <w:szCs w:val="24"/>
        </w:rPr>
      </w:pPr>
    </w:p>
    <w:p w14:paraId="6AF01A31" w14:textId="6AEC58CE" w:rsidR="007D3CB5" w:rsidRDefault="007D3CB5" w:rsidP="0014551F">
      <w:pPr>
        <w:spacing w:after="0" w:line="240" w:lineRule="auto"/>
        <w:rPr>
          <w:rFonts w:eastAsia="Arial"/>
          <w:b/>
          <w:sz w:val="24"/>
          <w:szCs w:val="24"/>
        </w:rPr>
      </w:pPr>
    </w:p>
    <w:p w14:paraId="0817B9F8" w14:textId="5BC9B377" w:rsidR="007D3CB5" w:rsidRDefault="007D3CB5" w:rsidP="0014551F">
      <w:pPr>
        <w:spacing w:after="0" w:line="240" w:lineRule="auto"/>
        <w:rPr>
          <w:rFonts w:eastAsia="Arial"/>
          <w:b/>
          <w:sz w:val="24"/>
          <w:szCs w:val="24"/>
        </w:rPr>
      </w:pPr>
    </w:p>
    <w:p w14:paraId="63F6CE0B" w14:textId="77777777" w:rsidR="007D3CB5" w:rsidRPr="004E4D93" w:rsidRDefault="007D3CB5" w:rsidP="0014551F">
      <w:pPr>
        <w:spacing w:after="0" w:line="240" w:lineRule="auto"/>
        <w:rPr>
          <w:rFonts w:eastAsia="Arial"/>
          <w:b/>
          <w:sz w:val="24"/>
          <w:szCs w:val="24"/>
        </w:rPr>
      </w:pPr>
    </w:p>
    <w:p w14:paraId="3D4B173F" w14:textId="65B464D1"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3C2E842" w14:textId="77777777" w:rsidR="0014551F" w:rsidRPr="004E4D93" w:rsidRDefault="0014551F">
      <w:pPr>
        <w:spacing w:after="0" w:line="240" w:lineRule="auto"/>
        <w:jc w:val="both"/>
        <w:rPr>
          <w:rFonts w:eastAsia="Arial"/>
          <w:b/>
          <w:sz w:val="24"/>
          <w:szCs w:val="24"/>
        </w:rPr>
      </w:pPr>
    </w:p>
    <w:p w14:paraId="0754FC61" w14:textId="77777777" w:rsidR="0014551F" w:rsidRPr="004E4D93" w:rsidRDefault="0014551F">
      <w:pPr>
        <w:spacing w:after="0" w:line="240" w:lineRule="auto"/>
        <w:jc w:val="both"/>
        <w:rPr>
          <w:rFonts w:eastAsia="Arial"/>
          <w:b/>
          <w:sz w:val="24"/>
          <w:szCs w:val="24"/>
        </w:rPr>
      </w:pPr>
    </w:p>
    <w:p w14:paraId="6262C4E4" w14:textId="77777777" w:rsidR="0014551F" w:rsidRPr="004E4D93" w:rsidRDefault="0014551F">
      <w:pPr>
        <w:spacing w:after="0" w:line="240" w:lineRule="auto"/>
        <w:jc w:val="both"/>
        <w:rPr>
          <w:rFonts w:eastAsia="Arial"/>
          <w:b/>
          <w:sz w:val="24"/>
          <w:szCs w:val="24"/>
        </w:rPr>
      </w:pPr>
    </w:p>
    <w:p w14:paraId="2D6C9AA5" w14:textId="2ACA195A" w:rsidR="00BD6851" w:rsidRPr="004E4D93" w:rsidRDefault="00BD685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145AEBA3" w:rsidR="00BD6851" w:rsidRPr="004E4D93" w:rsidRDefault="00BD6851">
      <w:pPr>
        <w:spacing w:after="0" w:line="240" w:lineRule="auto"/>
        <w:rPr>
          <w:rFonts w:eastAsia="Arial"/>
          <w:b/>
          <w:sz w:val="24"/>
          <w:szCs w:val="24"/>
          <w:shd w:val="clear" w:color="auto" w:fill="FFFF00"/>
        </w:rPr>
      </w:pPr>
    </w:p>
    <w:p w14:paraId="7F0E8A67" w14:textId="449851EA" w:rsidR="00BD6851" w:rsidRPr="004E4D93" w:rsidRDefault="00BD6851">
      <w:pPr>
        <w:spacing w:after="0" w:line="240" w:lineRule="auto"/>
        <w:rPr>
          <w:rFonts w:eastAsia="Arial"/>
          <w:b/>
          <w:sz w:val="24"/>
          <w:szCs w:val="24"/>
          <w:shd w:val="clear" w:color="auto" w:fill="FFFF00"/>
        </w:rPr>
      </w:pPr>
    </w:p>
    <w:p w14:paraId="5710243D" w14:textId="0B7BB14E" w:rsidR="00994B82" w:rsidRPr="004E4D93" w:rsidRDefault="00994B82">
      <w:pPr>
        <w:spacing w:after="0" w:line="240" w:lineRule="auto"/>
        <w:rPr>
          <w:rFonts w:eastAsia="Arial"/>
          <w:b/>
          <w:sz w:val="24"/>
          <w:szCs w:val="24"/>
          <w:shd w:val="clear" w:color="auto" w:fill="FFFF00"/>
        </w:rPr>
      </w:pPr>
    </w:p>
    <w:p w14:paraId="41AB39A9" w14:textId="77777777"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1CAEED30" w:rsidR="00CF415B"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7D3CB5">
        <w:rPr>
          <w:rFonts w:eastAsia="Arial"/>
          <w:b/>
          <w:sz w:val="24"/>
          <w:szCs w:val="24"/>
        </w:rPr>
        <w:t>3</w:t>
      </w:r>
      <w:r w:rsidR="00F81863">
        <w:rPr>
          <w:rFonts w:eastAsia="Arial"/>
          <w:b/>
          <w:sz w:val="24"/>
          <w:szCs w:val="24"/>
        </w:rPr>
        <w:t>7</w:t>
      </w:r>
      <w:r w:rsidR="00335786" w:rsidRPr="004E4D93">
        <w:rPr>
          <w:rFonts w:eastAsia="Arial"/>
          <w:b/>
          <w:sz w:val="24"/>
          <w:szCs w:val="24"/>
        </w:rPr>
        <w:t xml:space="preserve">/2024 </w:t>
      </w:r>
      <w:r w:rsidR="002A5232">
        <w:rPr>
          <w:rFonts w:eastAsia="Times New Roman"/>
          <w:b/>
          <w:sz w:val="24"/>
          <w:szCs w:val="24"/>
        </w:rPr>
        <w:t>ADQUISICIÓN D</w:t>
      </w:r>
      <w:r w:rsidR="002B5008">
        <w:rPr>
          <w:rFonts w:eastAsia="Times New Roman"/>
          <w:b/>
          <w:sz w:val="24"/>
          <w:szCs w:val="24"/>
        </w:rPr>
        <w:t>E</w:t>
      </w:r>
      <w:r w:rsidR="007D3CB5">
        <w:rPr>
          <w:rFonts w:eastAsia="Times New Roman"/>
          <w:b/>
          <w:sz w:val="24"/>
          <w:szCs w:val="24"/>
        </w:rPr>
        <w:t xml:space="preserve"> UTENSILIOS PARA COCINA</w:t>
      </w:r>
      <w:r w:rsidR="002B5008">
        <w:rPr>
          <w:rFonts w:eastAsia="Times New Roman"/>
          <w:b/>
          <w:sz w:val="24"/>
          <w:szCs w:val="24"/>
        </w:rPr>
        <w:t>.</w:t>
      </w:r>
    </w:p>
    <w:p w14:paraId="2EBAC116" w14:textId="7E81FC8A" w:rsidR="00EA4568" w:rsidRPr="004E4D93"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7777777" w:rsidR="00335786" w:rsidRPr="004E4D93" w:rsidRDefault="00335786"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lastRenderedPageBreak/>
        <w:t>ANEXO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D13C507" w14:textId="5C9F7D8F" w:rsidR="00EB7CD7" w:rsidRPr="004E4D93" w:rsidRDefault="00EB7CD7" w:rsidP="009D64D8">
      <w:pPr>
        <w:pStyle w:val="Standard"/>
        <w:spacing w:line="256" w:lineRule="auto"/>
        <w:ind w:right="-518"/>
        <w:jc w:val="both"/>
        <w:rPr>
          <w:rFonts w:ascii="Calibri" w:hAnsi="Calibri" w:cs="Calibri"/>
          <w:b/>
        </w:rPr>
      </w:pPr>
    </w:p>
    <w:p w14:paraId="6A7A72A9" w14:textId="28822908" w:rsidR="00BE39E1" w:rsidRPr="004E4D93" w:rsidRDefault="00BE39E1" w:rsidP="00CF415B">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3FF59FB9" w14:textId="77777777" w:rsidR="006D305D" w:rsidRDefault="006D305D" w:rsidP="00AD79CB">
      <w:pPr>
        <w:spacing w:after="0" w:line="240" w:lineRule="auto"/>
        <w:ind w:right="-1"/>
        <w:jc w:val="both"/>
        <w:rPr>
          <w:sz w:val="24"/>
          <w:szCs w:val="24"/>
        </w:rPr>
      </w:pPr>
    </w:p>
    <w:p w14:paraId="11EC3BD3" w14:textId="541DC403" w:rsidR="00AD79CB" w:rsidRPr="00AD79CB" w:rsidRDefault="00AD79CB" w:rsidP="00AD79CB">
      <w:pPr>
        <w:spacing w:after="0" w:line="240" w:lineRule="auto"/>
        <w:ind w:right="-1"/>
        <w:jc w:val="both"/>
        <w:rPr>
          <w:sz w:val="24"/>
          <w:szCs w:val="24"/>
        </w:rPr>
      </w:pPr>
      <w:r w:rsidRPr="00AD79CB">
        <w:rPr>
          <w:sz w:val="24"/>
          <w:szCs w:val="24"/>
        </w:rPr>
        <w:t xml:space="preserve">Compra de </w:t>
      </w:r>
      <w:r w:rsidR="006D305D">
        <w:rPr>
          <w:sz w:val="24"/>
          <w:szCs w:val="24"/>
        </w:rPr>
        <w:t>utensilios de cocina para el Hospital General de Zapopan, a utilizar en el envío de alimentos a pacientes de las Unidades de Urgencias,</w:t>
      </w:r>
    </w:p>
    <w:p w14:paraId="45D463E4" w14:textId="7F0486E9" w:rsidR="00BE39E1" w:rsidRPr="00AD79CB" w:rsidRDefault="00BE39E1" w:rsidP="00EA4568">
      <w:pPr>
        <w:jc w:val="both"/>
        <w:rPr>
          <w:b/>
          <w:sz w:val="24"/>
          <w:szCs w:val="24"/>
        </w:rPr>
      </w:pPr>
    </w:p>
    <w:p w14:paraId="0008F334" w14:textId="77777777" w:rsidR="00BE39E1" w:rsidRPr="004E4D93" w:rsidRDefault="00BE39E1" w:rsidP="00BE39E1">
      <w:pPr>
        <w:rPr>
          <w:b/>
          <w:sz w:val="24"/>
          <w:szCs w:val="24"/>
        </w:rPr>
      </w:pPr>
      <w:r w:rsidRPr="004E4D93">
        <w:rPr>
          <w:b/>
          <w:sz w:val="24"/>
          <w:szCs w:val="24"/>
        </w:rPr>
        <w:t>2. Tipo de Licitación:</w:t>
      </w:r>
      <w:bookmarkStart w:id="0" w:name="_GoBack"/>
      <w:bookmarkEnd w:id="0"/>
    </w:p>
    <w:p w14:paraId="7266CF67"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Pública/Local.</w:t>
      </w:r>
    </w:p>
    <w:p w14:paraId="6D2FA77D"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Electrónica/Presencial. (Mixta)</w:t>
      </w:r>
    </w:p>
    <w:p w14:paraId="2CDD69E3" w14:textId="1CCCABD9" w:rsidR="00BE39E1" w:rsidRPr="00CF415B" w:rsidRDefault="00BE39E1" w:rsidP="00BE39E1">
      <w:pPr>
        <w:pStyle w:val="Standard"/>
        <w:spacing w:line="288" w:lineRule="auto"/>
        <w:ind w:right="-518"/>
        <w:jc w:val="both"/>
        <w:rPr>
          <w:rFonts w:ascii="Calibri" w:hAnsi="Calibri" w:cs="Calibri"/>
          <w:b/>
          <w:color w:val="000000"/>
        </w:rPr>
      </w:pPr>
    </w:p>
    <w:p w14:paraId="4533F9A3" w14:textId="77777777" w:rsidR="00BE39E1" w:rsidRPr="00CF415B" w:rsidRDefault="00BE39E1" w:rsidP="00BE39E1">
      <w:pPr>
        <w:pStyle w:val="Standard"/>
        <w:spacing w:line="288" w:lineRule="auto"/>
        <w:ind w:right="-510"/>
        <w:jc w:val="both"/>
        <w:rPr>
          <w:rFonts w:ascii="Calibri" w:hAnsi="Calibri" w:cs="Calibri"/>
          <w:b/>
          <w:color w:val="000000"/>
        </w:rPr>
      </w:pPr>
      <w:r w:rsidRPr="00CF415B">
        <w:rPr>
          <w:rFonts w:ascii="Calibri" w:hAnsi="Calibri" w:cs="Calibri"/>
          <w:b/>
          <w:color w:val="000000"/>
        </w:rPr>
        <w:t>3. Origen de los recursos:</w:t>
      </w:r>
    </w:p>
    <w:p w14:paraId="75FCC9B0" w14:textId="77777777" w:rsidR="00BE39E1" w:rsidRPr="00CF415B" w:rsidRDefault="00BE39E1" w:rsidP="00BE39E1">
      <w:pPr>
        <w:pStyle w:val="Standard"/>
        <w:ind w:right="-510"/>
        <w:jc w:val="both"/>
        <w:rPr>
          <w:rFonts w:ascii="Calibri" w:hAnsi="Calibri" w:cs="Calibri"/>
        </w:rPr>
      </w:pPr>
      <w:r w:rsidRPr="00CF415B">
        <w:rPr>
          <w:rFonts w:ascii="Calibri" w:hAnsi="Calibri" w:cs="Calibri"/>
        </w:rPr>
        <w:t>El recurso es de origen Propio.</w:t>
      </w:r>
    </w:p>
    <w:p w14:paraId="7DD25F38" w14:textId="77777777" w:rsidR="00BE39E1" w:rsidRPr="00CF415B" w:rsidRDefault="00BE39E1" w:rsidP="00BE39E1">
      <w:pPr>
        <w:pStyle w:val="Standard"/>
        <w:ind w:right="-518"/>
        <w:jc w:val="both"/>
        <w:rPr>
          <w:rFonts w:ascii="Calibri" w:hAnsi="Calibri" w:cs="Calibri"/>
          <w:b/>
        </w:rPr>
      </w:pPr>
    </w:p>
    <w:p w14:paraId="0A9BD1F8" w14:textId="77777777" w:rsidR="00BE39E1" w:rsidRPr="00CF415B" w:rsidRDefault="00BE39E1" w:rsidP="00BE39E1">
      <w:pPr>
        <w:pStyle w:val="Standard"/>
        <w:ind w:right="-510"/>
        <w:jc w:val="both"/>
        <w:rPr>
          <w:rFonts w:ascii="Calibri" w:hAnsi="Calibri" w:cs="Calibri"/>
          <w:b/>
        </w:rPr>
      </w:pPr>
      <w:r w:rsidRPr="00CF415B">
        <w:rPr>
          <w:rFonts w:ascii="Calibri" w:hAnsi="Calibri" w:cs="Calibri"/>
          <w:b/>
        </w:rPr>
        <w:t>4. Consideraciones generales:</w:t>
      </w:r>
    </w:p>
    <w:p w14:paraId="16D2DCDB" w14:textId="77777777" w:rsidR="00BE39E1" w:rsidRPr="00CF415B" w:rsidRDefault="00BE39E1" w:rsidP="00BE39E1">
      <w:pPr>
        <w:pStyle w:val="Standard"/>
        <w:ind w:left="1276" w:right="-518"/>
        <w:jc w:val="both"/>
        <w:rPr>
          <w:rFonts w:ascii="Calibri" w:hAnsi="Calibri" w:cs="Calibri"/>
          <w:b/>
        </w:rPr>
      </w:pPr>
    </w:p>
    <w:p w14:paraId="2312DFAA" w14:textId="41A81129" w:rsidR="00CF415B" w:rsidRDefault="00BE39E1" w:rsidP="004337AC">
      <w:pPr>
        <w:rPr>
          <w:sz w:val="24"/>
          <w:szCs w:val="24"/>
        </w:rPr>
      </w:pPr>
      <w:r w:rsidRPr="00CF415B">
        <w:rPr>
          <w:sz w:val="24"/>
          <w:szCs w:val="24"/>
        </w:rPr>
        <w:t>L</w:t>
      </w:r>
      <w:r w:rsidR="001B2038">
        <w:rPr>
          <w:sz w:val="24"/>
          <w:szCs w:val="24"/>
        </w:rPr>
        <w:t xml:space="preserve">os participantes deberán prever y garantizar como mínimo lo requerido o condiciones superiores. </w:t>
      </w:r>
    </w:p>
    <w:p w14:paraId="67A72942" w14:textId="3B9F6286" w:rsidR="001B2038" w:rsidRDefault="001B2038" w:rsidP="00607203">
      <w:pPr>
        <w:jc w:val="both"/>
        <w:rPr>
          <w:sz w:val="24"/>
          <w:szCs w:val="24"/>
        </w:rPr>
      </w:pPr>
      <w:r>
        <w:rPr>
          <w:sz w:val="24"/>
          <w:szCs w:val="24"/>
        </w:rPr>
        <w:t xml:space="preserve">La asignación de </w:t>
      </w:r>
      <w:r w:rsidRPr="00607203">
        <w:rPr>
          <w:b/>
          <w:sz w:val="24"/>
          <w:szCs w:val="24"/>
        </w:rPr>
        <w:t>los renglones 1,2,3 y 4 se asignarán a un solo licitante</w:t>
      </w:r>
      <w:r>
        <w:rPr>
          <w:sz w:val="24"/>
          <w:szCs w:val="24"/>
        </w:rPr>
        <w:t xml:space="preserve">, lo anterior, para asegurar que las piezas y materiales correspondan para todo el proceso y </w:t>
      </w:r>
      <w:r w:rsidR="00142D8A">
        <w:rPr>
          <w:sz w:val="24"/>
          <w:szCs w:val="24"/>
        </w:rPr>
        <w:t>así resguardar el interés del O.P.D “SSMZ” en asegurar el correcto uso de las adquisici</w:t>
      </w:r>
      <w:r w:rsidR="00607203">
        <w:rPr>
          <w:sz w:val="24"/>
          <w:szCs w:val="24"/>
        </w:rPr>
        <w:t>ones.</w:t>
      </w:r>
    </w:p>
    <w:p w14:paraId="6C9373D6" w14:textId="77777777" w:rsidR="00607203" w:rsidRPr="004337AC" w:rsidRDefault="00607203" w:rsidP="00607203">
      <w:pPr>
        <w:jc w:val="both"/>
        <w:rPr>
          <w:sz w:val="24"/>
          <w:szCs w:val="24"/>
        </w:rPr>
      </w:pPr>
    </w:p>
    <w:p w14:paraId="2E79B3EE" w14:textId="29259D5E" w:rsidR="00BE39E1" w:rsidRPr="00CF415B" w:rsidRDefault="00BE39E1" w:rsidP="00BE39E1">
      <w:pPr>
        <w:pStyle w:val="Standard"/>
        <w:spacing w:line="247" w:lineRule="auto"/>
        <w:ind w:right="-518"/>
        <w:jc w:val="center"/>
        <w:rPr>
          <w:rFonts w:ascii="Calibri" w:hAnsi="Calibri" w:cs="Calibri"/>
          <w:b/>
        </w:rPr>
      </w:pPr>
      <w:r w:rsidRPr="00CF415B">
        <w:rPr>
          <w:rFonts w:ascii="Calibri" w:hAnsi="Calibri" w:cs="Calibri"/>
          <w:b/>
        </w:rPr>
        <w:t>Descripción de los artículos:</w:t>
      </w:r>
    </w:p>
    <w:p w14:paraId="6BF9426B" w14:textId="75DD335B" w:rsidR="00BE39E1" w:rsidRPr="00CF415B" w:rsidRDefault="00BE39E1" w:rsidP="00BE39E1">
      <w:pPr>
        <w:pStyle w:val="Standard"/>
        <w:spacing w:line="247" w:lineRule="auto"/>
        <w:ind w:right="-518"/>
        <w:jc w:val="both"/>
        <w:rPr>
          <w:rFonts w:ascii="Calibri" w:hAnsi="Calibri" w:cs="Calibri"/>
        </w:rPr>
      </w:pPr>
    </w:p>
    <w:p w14:paraId="2CFA877C" w14:textId="10818474" w:rsidR="00EA4568" w:rsidRPr="004337AC" w:rsidRDefault="00EA4568" w:rsidP="004337AC">
      <w:pPr>
        <w:spacing w:after="0"/>
        <w:jc w:val="both"/>
        <w:rPr>
          <w:rStyle w:val="nfasissutil"/>
          <w:i w:val="0"/>
          <w:iCs w:val="0"/>
          <w:color w:val="auto"/>
          <w:sz w:val="24"/>
          <w:szCs w:val="24"/>
        </w:rPr>
      </w:pPr>
      <w:r w:rsidRPr="00CF415B">
        <w:rPr>
          <w:sz w:val="24"/>
          <w:szCs w:val="24"/>
        </w:rPr>
        <w:t>La solicitud responde a los requerimien</w:t>
      </w:r>
      <w:r w:rsidR="004337AC">
        <w:rPr>
          <w:sz w:val="24"/>
          <w:szCs w:val="24"/>
        </w:rPr>
        <w:t xml:space="preserve">tos enlistados a continuación: </w:t>
      </w:r>
    </w:p>
    <w:p w14:paraId="62220AF9" w14:textId="588E5BCF" w:rsidR="00CF415B" w:rsidRPr="00CF415B" w:rsidRDefault="00CF415B" w:rsidP="00EA4568">
      <w:pPr>
        <w:spacing w:after="0"/>
        <w:ind w:left="1276"/>
        <w:jc w:val="both"/>
        <w:rPr>
          <w:rStyle w:val="nfasissutil"/>
          <w:sz w:val="24"/>
          <w:szCs w:val="24"/>
        </w:rPr>
      </w:pPr>
    </w:p>
    <w:tbl>
      <w:tblPr>
        <w:tblpPr w:leftFromText="180" w:rightFromText="180" w:topFromText="180" w:bottomFromText="180" w:vertAnchor="text" w:tblpX="-59"/>
        <w:tblW w:w="9233" w:type="dxa"/>
        <w:tblLayout w:type="fixed"/>
        <w:tblLook w:val="0400" w:firstRow="0" w:lastRow="0" w:firstColumn="0" w:lastColumn="0" w:noHBand="0" w:noVBand="1"/>
      </w:tblPr>
      <w:tblGrid>
        <w:gridCol w:w="1129"/>
        <w:gridCol w:w="6124"/>
        <w:gridCol w:w="1106"/>
        <w:gridCol w:w="874"/>
      </w:tblGrid>
      <w:tr w:rsidR="00CF415B" w:rsidRPr="00D20F63" w14:paraId="55F97CE8" w14:textId="77777777" w:rsidTr="00AF5360">
        <w:trPr>
          <w:trHeight w:val="293"/>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1ED7B37F" w14:textId="7633A497" w:rsidR="00CF415B" w:rsidRPr="00D20F63" w:rsidRDefault="00CF415B" w:rsidP="00AF5360">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lastRenderedPageBreak/>
              <w:t>Renglón</w:t>
            </w:r>
          </w:p>
        </w:tc>
        <w:tc>
          <w:tcPr>
            <w:tcW w:w="6124" w:type="dxa"/>
            <w:vMerge w:val="restart"/>
            <w:tcBorders>
              <w:top w:val="single" w:sz="4" w:space="0" w:color="000000"/>
              <w:left w:val="single" w:sz="4" w:space="0" w:color="000000"/>
              <w:bottom w:val="single" w:sz="4" w:space="0" w:color="000000"/>
              <w:right w:val="single" w:sz="4" w:space="0" w:color="000000"/>
            </w:tcBorders>
            <w:vAlign w:val="center"/>
          </w:tcPr>
          <w:p w14:paraId="540DDEC9" w14:textId="77777777" w:rsidR="00CF415B" w:rsidRPr="00456D8C" w:rsidRDefault="00CF415B" w:rsidP="00AF5360">
            <w:pPr>
              <w:spacing w:after="0" w:line="240" w:lineRule="auto"/>
              <w:jc w:val="center"/>
              <w:rPr>
                <w:rFonts w:asciiTheme="minorHAnsi" w:eastAsia="Century Gothic" w:hAnsiTheme="minorHAnsi" w:cstheme="minorHAnsi"/>
                <w:b/>
              </w:rPr>
            </w:pPr>
            <w:r w:rsidRPr="00456D8C">
              <w:rPr>
                <w:rFonts w:asciiTheme="minorHAnsi" w:eastAsia="Century Gothic" w:hAnsiTheme="minorHAnsi" w:cstheme="minorHAnsi"/>
                <w:b/>
              </w:rPr>
              <w:t>Descripción del Bien</w:t>
            </w:r>
          </w:p>
        </w:tc>
        <w:tc>
          <w:tcPr>
            <w:tcW w:w="1106" w:type="dxa"/>
            <w:vMerge w:val="restart"/>
            <w:tcBorders>
              <w:top w:val="single" w:sz="4" w:space="0" w:color="000000"/>
              <w:left w:val="single" w:sz="4" w:space="0" w:color="000000"/>
              <w:bottom w:val="single" w:sz="4" w:space="0" w:color="000000"/>
              <w:right w:val="single" w:sz="4" w:space="0" w:color="000000"/>
            </w:tcBorders>
            <w:vAlign w:val="center"/>
          </w:tcPr>
          <w:p w14:paraId="3328A215" w14:textId="77777777" w:rsidR="00CF415B" w:rsidRPr="00D20F63" w:rsidRDefault="00CF415B" w:rsidP="00AF5360">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Unidad de medida</w:t>
            </w:r>
          </w:p>
        </w:tc>
        <w:tc>
          <w:tcPr>
            <w:tcW w:w="874" w:type="dxa"/>
            <w:vMerge w:val="restart"/>
            <w:tcBorders>
              <w:top w:val="single" w:sz="4" w:space="0" w:color="000000"/>
              <w:left w:val="single" w:sz="4" w:space="0" w:color="000000"/>
              <w:bottom w:val="single" w:sz="4" w:space="0" w:color="000000"/>
              <w:right w:val="single" w:sz="4" w:space="0" w:color="000000"/>
            </w:tcBorders>
            <w:vAlign w:val="center"/>
          </w:tcPr>
          <w:p w14:paraId="38DECA09" w14:textId="7D582922" w:rsidR="00CF415B" w:rsidRPr="00D20F63" w:rsidRDefault="00AF5360" w:rsidP="00AF5360">
            <w:pPr>
              <w:spacing w:after="0" w:line="240" w:lineRule="auto"/>
              <w:jc w:val="center"/>
              <w:rPr>
                <w:rFonts w:asciiTheme="minorHAnsi" w:eastAsia="Century Gothic" w:hAnsiTheme="minorHAnsi" w:cstheme="minorHAnsi"/>
                <w:b/>
                <w:sz w:val="24"/>
                <w:szCs w:val="24"/>
              </w:rPr>
            </w:pPr>
            <w:r>
              <w:rPr>
                <w:rFonts w:asciiTheme="minorHAnsi" w:eastAsia="Century Gothic" w:hAnsiTheme="minorHAnsi" w:cstheme="minorHAnsi"/>
                <w:b/>
                <w:sz w:val="24"/>
                <w:szCs w:val="24"/>
              </w:rPr>
              <w:t>Cantidad</w:t>
            </w:r>
          </w:p>
        </w:tc>
      </w:tr>
      <w:tr w:rsidR="00CF415B" w:rsidRPr="00D20F63" w14:paraId="5AED2525" w14:textId="77777777" w:rsidTr="00AF5360">
        <w:trPr>
          <w:trHeight w:val="337"/>
        </w:trPr>
        <w:tc>
          <w:tcPr>
            <w:tcW w:w="1129" w:type="dxa"/>
            <w:vMerge/>
            <w:tcBorders>
              <w:top w:val="single" w:sz="4" w:space="0" w:color="000000"/>
              <w:left w:val="single" w:sz="4" w:space="0" w:color="000000"/>
              <w:bottom w:val="single" w:sz="4" w:space="0" w:color="000000"/>
              <w:right w:val="single" w:sz="4" w:space="0" w:color="000000"/>
            </w:tcBorders>
            <w:vAlign w:val="center"/>
          </w:tcPr>
          <w:p w14:paraId="5F39AE9D"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c>
          <w:tcPr>
            <w:tcW w:w="6124" w:type="dxa"/>
            <w:vMerge/>
            <w:tcBorders>
              <w:top w:val="single" w:sz="4" w:space="0" w:color="000000"/>
              <w:left w:val="single" w:sz="4" w:space="0" w:color="000000"/>
              <w:bottom w:val="single" w:sz="4" w:space="0" w:color="000000"/>
              <w:right w:val="single" w:sz="4" w:space="0" w:color="000000"/>
            </w:tcBorders>
            <w:vAlign w:val="center"/>
          </w:tcPr>
          <w:p w14:paraId="42ECB12D" w14:textId="77777777" w:rsidR="00CF415B" w:rsidRPr="00456D8C" w:rsidRDefault="00CF415B" w:rsidP="00AF5360">
            <w:pPr>
              <w:widowControl w:val="0"/>
              <w:spacing w:after="0" w:line="276" w:lineRule="auto"/>
              <w:rPr>
                <w:rFonts w:asciiTheme="minorHAnsi" w:eastAsia="Century Gothic" w:hAnsiTheme="minorHAnsi" w:cstheme="minorHAnsi"/>
              </w:rPr>
            </w:pPr>
          </w:p>
        </w:tc>
        <w:tc>
          <w:tcPr>
            <w:tcW w:w="1106" w:type="dxa"/>
            <w:vMerge/>
            <w:tcBorders>
              <w:top w:val="single" w:sz="4" w:space="0" w:color="000000"/>
              <w:left w:val="single" w:sz="4" w:space="0" w:color="000000"/>
              <w:bottom w:val="single" w:sz="4" w:space="0" w:color="000000"/>
              <w:right w:val="single" w:sz="4" w:space="0" w:color="000000"/>
            </w:tcBorders>
            <w:vAlign w:val="center"/>
          </w:tcPr>
          <w:p w14:paraId="0D55D3A8"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c>
          <w:tcPr>
            <w:tcW w:w="874" w:type="dxa"/>
            <w:vMerge/>
            <w:tcBorders>
              <w:top w:val="single" w:sz="4" w:space="0" w:color="000000"/>
              <w:left w:val="single" w:sz="4" w:space="0" w:color="000000"/>
              <w:bottom w:val="single" w:sz="4" w:space="0" w:color="000000"/>
              <w:right w:val="single" w:sz="4" w:space="0" w:color="000000"/>
            </w:tcBorders>
            <w:vAlign w:val="center"/>
          </w:tcPr>
          <w:p w14:paraId="30A5925F"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r>
      <w:tr w:rsidR="00CF415B" w:rsidRPr="00D20F63" w14:paraId="1F61BA57"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56B6E617" w14:textId="77777777" w:rsidR="00CF415B" w:rsidRPr="00D20F63" w:rsidRDefault="00CF415B" w:rsidP="00AF5360">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6124" w:type="dxa"/>
            <w:tcBorders>
              <w:top w:val="single" w:sz="4" w:space="0" w:color="000000"/>
              <w:left w:val="single" w:sz="4" w:space="0" w:color="000000"/>
              <w:bottom w:val="single" w:sz="4" w:space="0" w:color="000000"/>
              <w:right w:val="single" w:sz="4" w:space="0" w:color="000000"/>
            </w:tcBorders>
            <w:vAlign w:val="center"/>
          </w:tcPr>
          <w:p w14:paraId="55B09747" w14:textId="40108D2C" w:rsidR="00CF415B" w:rsidRPr="00456D8C" w:rsidRDefault="0007364F" w:rsidP="0007364F">
            <w:pPr>
              <w:jc w:val="both"/>
              <w:rPr>
                <w:rFonts w:asciiTheme="minorHAnsi" w:eastAsia="Century Gothic" w:hAnsiTheme="minorHAnsi" w:cstheme="minorHAnsi"/>
              </w:rPr>
            </w:pPr>
            <w:r w:rsidRPr="00456D8C">
              <w:rPr>
                <w:rFonts w:asciiTheme="minorHAnsi" w:eastAsia="Century Gothic" w:hAnsiTheme="minorHAnsi" w:cstheme="minorHAnsi"/>
              </w:rPr>
              <w:t xml:space="preserve">Selladora manual de bandejas (para volumen aproximado de 1 litro), eléctrica a 110 V, con control de temperatura electrónico, con porta bobina de film. Matriz porta bandejas con soporte </w:t>
            </w:r>
            <w:proofErr w:type="spellStart"/>
            <w:r w:rsidRPr="00456D8C">
              <w:rPr>
                <w:rFonts w:asciiTheme="minorHAnsi" w:eastAsia="Century Gothic" w:hAnsiTheme="minorHAnsi" w:cstheme="minorHAnsi"/>
              </w:rPr>
              <w:t>semi</w:t>
            </w:r>
            <w:proofErr w:type="spellEnd"/>
            <w:r w:rsidRPr="00456D8C">
              <w:rPr>
                <w:rFonts w:asciiTheme="minorHAnsi" w:eastAsia="Century Gothic" w:hAnsiTheme="minorHAnsi" w:cstheme="minorHAnsi"/>
              </w:rPr>
              <w:t xml:space="preserve"> fijo. Plato calefactor de sellado con calefactores y sensores de temperatura.</w:t>
            </w:r>
          </w:p>
        </w:tc>
        <w:tc>
          <w:tcPr>
            <w:tcW w:w="1106" w:type="dxa"/>
            <w:tcBorders>
              <w:top w:val="single" w:sz="4" w:space="0" w:color="000000"/>
              <w:left w:val="single" w:sz="4" w:space="0" w:color="000000"/>
              <w:bottom w:val="single" w:sz="4" w:space="0" w:color="000000"/>
              <w:right w:val="single" w:sz="4" w:space="0" w:color="000000"/>
            </w:tcBorders>
            <w:vAlign w:val="center"/>
          </w:tcPr>
          <w:p w14:paraId="13573A57" w14:textId="77777777" w:rsidR="00CF415B" w:rsidRPr="00D20F63" w:rsidRDefault="00CF415B" w:rsidP="00AF5360">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1465C5CB" w14:textId="1A5C330C" w:rsidR="00CF415B" w:rsidRPr="00D20F63" w:rsidRDefault="0007364F"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r>
      <w:tr w:rsidR="0007364F" w:rsidRPr="00D20F63" w14:paraId="0C9DA3DE"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427677BC" w14:textId="6F73CCB2" w:rsidR="0007364F" w:rsidRPr="00D20F63" w:rsidRDefault="0007364F"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2</w:t>
            </w:r>
          </w:p>
        </w:tc>
        <w:tc>
          <w:tcPr>
            <w:tcW w:w="6124" w:type="dxa"/>
            <w:tcBorders>
              <w:top w:val="single" w:sz="4" w:space="0" w:color="000000"/>
              <w:left w:val="single" w:sz="4" w:space="0" w:color="000000"/>
              <w:bottom w:val="single" w:sz="4" w:space="0" w:color="000000"/>
              <w:right w:val="single" w:sz="4" w:space="0" w:color="000000"/>
            </w:tcBorders>
            <w:vAlign w:val="center"/>
          </w:tcPr>
          <w:p w14:paraId="55DC3931" w14:textId="5889FADC" w:rsidR="0007364F" w:rsidRPr="00456D8C" w:rsidRDefault="0007364F" w:rsidP="0007364F">
            <w:pPr>
              <w:jc w:val="both"/>
              <w:rPr>
                <w:rFonts w:asciiTheme="minorHAnsi" w:eastAsia="Century Gothic" w:hAnsiTheme="minorHAnsi" w:cstheme="minorHAnsi"/>
              </w:rPr>
            </w:pPr>
            <w:r w:rsidRPr="00456D8C">
              <w:rPr>
                <w:rFonts w:asciiTheme="minorHAnsi" w:eastAsia="Century Gothic" w:hAnsiTheme="minorHAnsi" w:cstheme="minorHAnsi"/>
              </w:rPr>
              <w:t xml:space="preserve">Molde base para selladora de PLA, compatible para bandeja desechable de PLA (Medidas: Largo 20 a 25 cm, ancho de 15 a 18 cm, </w:t>
            </w:r>
            <w:r w:rsidR="0053266A" w:rsidRPr="00456D8C">
              <w:rPr>
                <w:rFonts w:asciiTheme="minorHAnsi" w:eastAsia="Century Gothic" w:hAnsiTheme="minorHAnsi" w:cstheme="minorHAnsi"/>
              </w:rPr>
              <w:t>profundidad 4 a 6 cm).</w:t>
            </w:r>
          </w:p>
        </w:tc>
        <w:tc>
          <w:tcPr>
            <w:tcW w:w="1106" w:type="dxa"/>
            <w:tcBorders>
              <w:top w:val="single" w:sz="4" w:space="0" w:color="000000"/>
              <w:left w:val="single" w:sz="4" w:space="0" w:color="000000"/>
              <w:bottom w:val="single" w:sz="4" w:space="0" w:color="000000"/>
              <w:right w:val="single" w:sz="4" w:space="0" w:color="000000"/>
            </w:tcBorders>
            <w:vAlign w:val="center"/>
          </w:tcPr>
          <w:p w14:paraId="7C8AFB18" w14:textId="215ECED5" w:rsidR="0007364F" w:rsidRPr="00D20F63"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7ACFAFF1" w14:textId="192BA5F4" w:rsidR="0007364F"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r>
      <w:tr w:rsidR="0053266A" w:rsidRPr="00D20F63" w14:paraId="484BAAC4"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0647D829" w14:textId="6D0ABB2D" w:rsidR="0053266A"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3</w:t>
            </w:r>
          </w:p>
        </w:tc>
        <w:tc>
          <w:tcPr>
            <w:tcW w:w="6124" w:type="dxa"/>
            <w:tcBorders>
              <w:top w:val="single" w:sz="4" w:space="0" w:color="000000"/>
              <w:left w:val="single" w:sz="4" w:space="0" w:color="000000"/>
              <w:bottom w:val="single" w:sz="4" w:space="0" w:color="000000"/>
              <w:right w:val="single" w:sz="4" w:space="0" w:color="000000"/>
            </w:tcBorders>
            <w:vAlign w:val="center"/>
          </w:tcPr>
          <w:p w14:paraId="0D3C5E29" w14:textId="0AAAF0CC" w:rsidR="0053266A" w:rsidRPr="00456D8C" w:rsidRDefault="0053266A" w:rsidP="0007364F">
            <w:pPr>
              <w:jc w:val="both"/>
              <w:rPr>
                <w:rFonts w:asciiTheme="minorHAnsi" w:eastAsia="Century Gothic" w:hAnsiTheme="minorHAnsi" w:cstheme="minorHAnsi"/>
              </w:rPr>
            </w:pPr>
            <w:r w:rsidRPr="00456D8C">
              <w:rPr>
                <w:rFonts w:asciiTheme="minorHAnsi" w:eastAsia="Century Gothic" w:hAnsiTheme="minorHAnsi" w:cstheme="minorHAnsi"/>
              </w:rPr>
              <w:t>ROLLO DE PELÍCULA PARA SELLADO APTO PARA LAS BANDEJAS (</w:t>
            </w:r>
            <w:r w:rsidR="00456D8C" w:rsidRPr="00456D8C">
              <w:rPr>
                <w:rFonts w:asciiTheme="minorHAnsi" w:eastAsia="Century Gothic" w:hAnsiTheme="minorHAnsi" w:cstheme="minorHAnsi"/>
              </w:rPr>
              <w:t>Medidas:</w:t>
            </w:r>
            <w:r w:rsidRPr="00456D8C">
              <w:rPr>
                <w:rFonts w:asciiTheme="minorHAnsi" w:eastAsia="Century Gothic" w:hAnsiTheme="minorHAnsi" w:cstheme="minorHAnsi"/>
              </w:rPr>
              <w:t xml:space="preserve"> Largo 20 a 25 cm, ancho de 15 a 18 cm, profundidad 4 a 6 cm) </w:t>
            </w:r>
            <w:r w:rsidR="00456D8C" w:rsidRPr="00456D8C">
              <w:rPr>
                <w:rFonts w:asciiTheme="minorHAnsi" w:eastAsia="Century Gothic" w:hAnsiTheme="minorHAnsi" w:cstheme="minorHAnsi"/>
              </w:rPr>
              <w:t>de 5 kg. Por rollo.</w:t>
            </w:r>
          </w:p>
        </w:tc>
        <w:tc>
          <w:tcPr>
            <w:tcW w:w="1106" w:type="dxa"/>
            <w:tcBorders>
              <w:top w:val="single" w:sz="4" w:space="0" w:color="000000"/>
              <w:left w:val="single" w:sz="4" w:space="0" w:color="000000"/>
              <w:bottom w:val="single" w:sz="4" w:space="0" w:color="000000"/>
              <w:right w:val="single" w:sz="4" w:space="0" w:color="000000"/>
            </w:tcBorders>
            <w:vAlign w:val="center"/>
          </w:tcPr>
          <w:p w14:paraId="5FF50663" w14:textId="6152563F" w:rsidR="0053266A"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5602E658" w14:textId="5F7251A9" w:rsidR="0053266A"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4</w:t>
            </w:r>
          </w:p>
        </w:tc>
      </w:tr>
      <w:tr w:rsidR="0053266A" w:rsidRPr="00D20F63" w14:paraId="68AE42F5"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79FD921A" w14:textId="622EF85F" w:rsidR="0053266A"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4</w:t>
            </w:r>
          </w:p>
        </w:tc>
        <w:tc>
          <w:tcPr>
            <w:tcW w:w="6124" w:type="dxa"/>
            <w:tcBorders>
              <w:top w:val="single" w:sz="4" w:space="0" w:color="000000"/>
              <w:left w:val="single" w:sz="4" w:space="0" w:color="000000"/>
              <w:bottom w:val="single" w:sz="4" w:space="0" w:color="000000"/>
              <w:right w:val="single" w:sz="4" w:space="0" w:color="000000"/>
            </w:tcBorders>
            <w:vAlign w:val="center"/>
          </w:tcPr>
          <w:p w14:paraId="0FDAFB31" w14:textId="71C76C01" w:rsidR="0053266A" w:rsidRPr="00456D8C" w:rsidRDefault="0053266A" w:rsidP="0007364F">
            <w:pPr>
              <w:jc w:val="both"/>
              <w:rPr>
                <w:rFonts w:asciiTheme="minorHAnsi" w:eastAsia="Century Gothic" w:hAnsiTheme="minorHAnsi" w:cstheme="minorHAnsi"/>
              </w:rPr>
            </w:pPr>
            <w:r w:rsidRPr="00456D8C">
              <w:rPr>
                <w:rFonts w:asciiTheme="minorHAnsi" w:eastAsia="Century Gothic" w:hAnsiTheme="minorHAnsi" w:cstheme="minorHAnsi"/>
              </w:rPr>
              <w:t>BANDEJAS DE 3 A 5 COMPARTIMENTOS, FABRICADOS CON PLA. (Medidas: Largo</w:t>
            </w:r>
            <w:r w:rsidR="00456D8C" w:rsidRPr="00456D8C">
              <w:rPr>
                <w:rFonts w:asciiTheme="minorHAnsi" w:eastAsia="Century Gothic" w:hAnsiTheme="minorHAnsi" w:cstheme="minorHAnsi"/>
              </w:rPr>
              <w:t xml:space="preserve"> 20 a 25 cm, ancho de 15 a 18 cm, profundidad 4 a 6 cm) caja con 4000 bandejas.</w:t>
            </w:r>
          </w:p>
        </w:tc>
        <w:tc>
          <w:tcPr>
            <w:tcW w:w="1106" w:type="dxa"/>
            <w:tcBorders>
              <w:top w:val="single" w:sz="4" w:space="0" w:color="000000"/>
              <w:left w:val="single" w:sz="4" w:space="0" w:color="000000"/>
              <w:bottom w:val="single" w:sz="4" w:space="0" w:color="000000"/>
              <w:right w:val="single" w:sz="4" w:space="0" w:color="000000"/>
            </w:tcBorders>
            <w:vAlign w:val="center"/>
          </w:tcPr>
          <w:p w14:paraId="5EE33122" w14:textId="188F34E5" w:rsidR="0053266A"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4CE0D73E" w14:textId="5F58E0FD" w:rsidR="0053266A"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r>
      <w:tr w:rsidR="00456D8C" w:rsidRPr="00D20F63" w14:paraId="08989AB6"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741BA798" w14:textId="4D32FE4C"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5</w:t>
            </w:r>
          </w:p>
        </w:tc>
        <w:tc>
          <w:tcPr>
            <w:tcW w:w="6124" w:type="dxa"/>
            <w:tcBorders>
              <w:top w:val="single" w:sz="4" w:space="0" w:color="000000"/>
              <w:left w:val="single" w:sz="4" w:space="0" w:color="000000"/>
              <w:bottom w:val="single" w:sz="4" w:space="0" w:color="000000"/>
              <w:right w:val="single" w:sz="4" w:space="0" w:color="000000"/>
            </w:tcBorders>
            <w:vAlign w:val="center"/>
          </w:tcPr>
          <w:p w14:paraId="63F96FDF" w14:textId="4CB2F157" w:rsidR="00456D8C" w:rsidRPr="00456D8C" w:rsidRDefault="00456D8C" w:rsidP="0007364F">
            <w:pPr>
              <w:jc w:val="both"/>
              <w:rPr>
                <w:rFonts w:asciiTheme="minorHAnsi" w:eastAsia="Century Gothic" w:hAnsiTheme="minorHAnsi" w:cstheme="minorHAnsi"/>
              </w:rPr>
            </w:pPr>
            <w:r w:rsidRPr="00456D8C">
              <w:rPr>
                <w:rFonts w:asciiTheme="minorHAnsi" w:eastAsia="Century Gothic" w:hAnsiTheme="minorHAnsi" w:cstheme="minorHAnsi"/>
              </w:rPr>
              <w:t>HIELERAS CON AISLAMIENTO PARA RESISTENCIA TÉRMICA, FABRICADA CON PVC Y PARTES METÁLICAS DE ACERO INOXIDABLE, DE 113 L., 120Qt.</w:t>
            </w:r>
          </w:p>
        </w:tc>
        <w:tc>
          <w:tcPr>
            <w:tcW w:w="1106" w:type="dxa"/>
            <w:tcBorders>
              <w:top w:val="single" w:sz="4" w:space="0" w:color="000000"/>
              <w:left w:val="single" w:sz="4" w:space="0" w:color="000000"/>
              <w:bottom w:val="single" w:sz="4" w:space="0" w:color="000000"/>
              <w:right w:val="single" w:sz="4" w:space="0" w:color="000000"/>
            </w:tcBorders>
            <w:vAlign w:val="center"/>
          </w:tcPr>
          <w:p w14:paraId="7345AF60" w14:textId="6FA6C73B"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5365EF42" w14:textId="701230B1"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6</w:t>
            </w:r>
          </w:p>
        </w:tc>
      </w:tr>
      <w:tr w:rsidR="00456D8C" w:rsidRPr="00D20F63" w14:paraId="46C93B48"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6A1CFE9A" w14:textId="1243C0F0"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lastRenderedPageBreak/>
              <w:t>6</w:t>
            </w:r>
          </w:p>
        </w:tc>
        <w:tc>
          <w:tcPr>
            <w:tcW w:w="6124" w:type="dxa"/>
            <w:tcBorders>
              <w:top w:val="single" w:sz="4" w:space="0" w:color="000000"/>
              <w:left w:val="single" w:sz="4" w:space="0" w:color="000000"/>
              <w:bottom w:val="single" w:sz="4" w:space="0" w:color="000000"/>
              <w:right w:val="single" w:sz="4" w:space="0" w:color="000000"/>
            </w:tcBorders>
            <w:vAlign w:val="center"/>
          </w:tcPr>
          <w:p w14:paraId="7560531A" w14:textId="4BCD3566" w:rsidR="00456D8C" w:rsidRDefault="00456D8C" w:rsidP="0007364F">
            <w:pPr>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REFRIGERANTES TIPO BLOQUE REUTILIZABLE, DIMENSIONES 20,59 cm x 4,31cm x 13,00 cm (Dimensiones + 2 cm).</w:t>
            </w:r>
          </w:p>
        </w:tc>
        <w:tc>
          <w:tcPr>
            <w:tcW w:w="1106" w:type="dxa"/>
            <w:tcBorders>
              <w:top w:val="single" w:sz="4" w:space="0" w:color="000000"/>
              <w:left w:val="single" w:sz="4" w:space="0" w:color="000000"/>
              <w:bottom w:val="single" w:sz="4" w:space="0" w:color="000000"/>
              <w:right w:val="single" w:sz="4" w:space="0" w:color="000000"/>
            </w:tcBorders>
            <w:vAlign w:val="center"/>
          </w:tcPr>
          <w:p w14:paraId="0B6101A3" w14:textId="1CF4DE35"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238880FD" w14:textId="296C8883"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60</w:t>
            </w:r>
          </w:p>
        </w:tc>
      </w:tr>
    </w:tbl>
    <w:p w14:paraId="76806A16" w14:textId="0BD07F18" w:rsidR="002B5008" w:rsidRDefault="002B5008" w:rsidP="009D0A1F">
      <w:pPr>
        <w:spacing w:line="264" w:lineRule="auto"/>
        <w:jc w:val="both"/>
        <w:rPr>
          <w:rFonts w:asciiTheme="minorHAnsi" w:hAnsiTheme="minorHAnsi" w:cstheme="minorHAnsi"/>
          <w:sz w:val="24"/>
          <w:szCs w:val="24"/>
        </w:rPr>
      </w:pPr>
    </w:p>
    <w:p w14:paraId="22F38984" w14:textId="5979F378" w:rsidR="00F314A1" w:rsidRPr="00F314A1" w:rsidRDefault="005C5DAC"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5.-</w:t>
      </w:r>
      <w:r w:rsidR="00F314A1" w:rsidRPr="00F314A1">
        <w:rPr>
          <w:rFonts w:asciiTheme="minorHAnsi" w:eastAsia="NSimSun" w:hAnsiTheme="minorHAnsi" w:cstheme="minorHAnsi"/>
          <w:b/>
          <w:kern w:val="3"/>
          <w:sz w:val="24"/>
          <w:szCs w:val="24"/>
          <w:lang w:eastAsia="zh-CN" w:bidi="hi-IN"/>
        </w:rPr>
        <w:t>PROPUESTA ECONÓMICA:</w:t>
      </w:r>
    </w:p>
    <w:p w14:paraId="73EF534F" w14:textId="77777777" w:rsidR="00F314A1" w:rsidRPr="00F314A1" w:rsidRDefault="00F314A1"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p>
    <w:p w14:paraId="3F5BED0B"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r w:rsidRPr="00F314A1">
        <w:rPr>
          <w:rFonts w:asciiTheme="minorHAnsi" w:eastAsia="NSimSun" w:hAnsiTheme="minorHAnsi" w:cstheme="minorHAnsi"/>
          <w:kern w:val="3"/>
          <w:sz w:val="24"/>
          <w:szCs w:val="24"/>
          <w:lang w:eastAsia="zh-CN" w:bidi="hi-IN"/>
        </w:rPr>
        <w:t>Los participantes deberán presentar su propuesta económica en Moneda Nacional, no serán aceptadas cotizaciones en otro tipo de moneda.</w:t>
      </w:r>
    </w:p>
    <w:p w14:paraId="44A195D7"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p>
    <w:p w14:paraId="05FE2097" w14:textId="77777777" w:rsidR="00F314A1" w:rsidRPr="00F314A1" w:rsidRDefault="00F314A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r w:rsidRPr="00F314A1">
        <w:rPr>
          <w:rFonts w:asciiTheme="minorHAnsi" w:eastAsia="NSimSun" w:hAnsiTheme="minorHAnsi" w:cstheme="minorHAnsi"/>
          <w:b/>
          <w:kern w:val="3"/>
          <w:sz w:val="24"/>
          <w:szCs w:val="24"/>
          <w:lang w:eastAsia="zh-CN" w:bidi="hi-IN"/>
        </w:rPr>
        <w:t>Criterio para la evaluación de propuestas:</w:t>
      </w:r>
    </w:p>
    <w:p w14:paraId="0134FF46" w14:textId="77777777" w:rsidR="00F314A1" w:rsidRPr="00F314A1" w:rsidRDefault="00F314A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p>
    <w:p w14:paraId="6931DFAB"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Sólo se evaluarán las propuestas de los licitantes que cumplan con todos y cada uno de los requisitos establecidos en las bases.</w:t>
      </w:r>
    </w:p>
    <w:p w14:paraId="395E88A7"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7AAD3253"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Las proposiciones que resulten solventes serán evaluadas con el sistema COSTO BENEFICIO de acuerdo a los siguientes parámetros de evaluación:</w:t>
      </w:r>
    </w:p>
    <w:p w14:paraId="61709B2D"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37FE0575" w14:textId="77777777" w:rsidR="00F314A1" w:rsidRPr="00F314A1" w:rsidRDefault="00F314A1" w:rsidP="00F314A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1. Calidad de los productos</w:t>
      </w:r>
    </w:p>
    <w:p w14:paraId="272439DD" w14:textId="144E569A" w:rsidR="00F314A1" w:rsidRDefault="00F314A1" w:rsidP="00F314A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2. Precio</w:t>
      </w:r>
    </w:p>
    <w:p w14:paraId="1C5D1A41" w14:textId="7D9760D7" w:rsidR="00456D8C" w:rsidRPr="00F314A1" w:rsidRDefault="00607203" w:rsidP="00F314A1">
      <w:pPr>
        <w:contextualSpacing/>
        <w:rPr>
          <w:rFonts w:asciiTheme="minorHAnsi" w:hAnsiTheme="minorHAnsi" w:cstheme="minorHAnsi"/>
          <w:sz w:val="24"/>
          <w:szCs w:val="24"/>
        </w:rPr>
      </w:pPr>
      <w:r>
        <w:rPr>
          <w:rFonts w:asciiTheme="minorHAnsi" w:hAnsiTheme="minorHAnsi" w:cstheme="minorHAnsi"/>
          <w:sz w:val="24"/>
          <w:szCs w:val="24"/>
        </w:rPr>
        <w:t xml:space="preserve">       3.Características</w:t>
      </w:r>
      <w:r w:rsidR="00456D8C">
        <w:rPr>
          <w:rFonts w:asciiTheme="minorHAnsi" w:hAnsiTheme="minorHAnsi" w:cstheme="minorHAnsi"/>
          <w:sz w:val="24"/>
          <w:szCs w:val="24"/>
        </w:rPr>
        <w:t xml:space="preserve"> Técnicas</w:t>
      </w:r>
    </w:p>
    <w:p w14:paraId="33CC9D64" w14:textId="6FC6B3B1" w:rsidR="00F314A1" w:rsidRPr="00F314A1" w:rsidRDefault="00456D8C" w:rsidP="00F314A1">
      <w:pPr>
        <w:ind w:left="397"/>
        <w:contextualSpacing/>
        <w:rPr>
          <w:rFonts w:asciiTheme="minorHAnsi" w:hAnsiTheme="minorHAnsi" w:cstheme="minorHAnsi"/>
          <w:sz w:val="24"/>
          <w:szCs w:val="24"/>
        </w:rPr>
      </w:pPr>
      <w:r>
        <w:rPr>
          <w:rFonts w:asciiTheme="minorHAnsi" w:hAnsiTheme="minorHAnsi" w:cstheme="minorHAnsi"/>
          <w:sz w:val="24"/>
          <w:szCs w:val="24"/>
        </w:rPr>
        <w:t xml:space="preserve"> 4. Tiempos de Entrega</w:t>
      </w:r>
    </w:p>
    <w:p w14:paraId="4BBED174" w14:textId="793D30A4" w:rsidR="00F314A1" w:rsidRPr="00F314A1" w:rsidRDefault="00456D8C" w:rsidP="00F314A1">
      <w:pPr>
        <w:ind w:left="397"/>
        <w:contextualSpacing/>
        <w:rPr>
          <w:rFonts w:asciiTheme="minorHAnsi" w:hAnsiTheme="minorHAnsi" w:cstheme="minorHAnsi"/>
          <w:sz w:val="24"/>
          <w:szCs w:val="24"/>
        </w:rPr>
      </w:pPr>
      <w:r>
        <w:rPr>
          <w:rFonts w:asciiTheme="minorHAnsi" w:hAnsiTheme="minorHAnsi" w:cstheme="minorHAnsi"/>
          <w:sz w:val="24"/>
          <w:szCs w:val="24"/>
        </w:rPr>
        <w:t xml:space="preserve"> 5. Valores agregados</w:t>
      </w:r>
    </w:p>
    <w:p w14:paraId="72763DF5" w14:textId="77777777" w:rsidR="00F314A1" w:rsidRPr="00F314A1" w:rsidRDefault="00F314A1" w:rsidP="00F314A1">
      <w:pPr>
        <w:ind w:left="397"/>
        <w:contextualSpacing/>
        <w:rPr>
          <w:rFonts w:asciiTheme="minorHAnsi" w:hAnsiTheme="minorHAnsi" w:cstheme="minorHAnsi"/>
          <w:sz w:val="24"/>
          <w:szCs w:val="24"/>
        </w:rPr>
      </w:pPr>
    </w:p>
    <w:p w14:paraId="3D33D2A5"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Con la finalidad de realizar una evaluación cualitativa de manera objetiva, los proveedores interesados en participar, </w:t>
      </w:r>
      <w:r w:rsidRPr="00F314A1">
        <w:rPr>
          <w:rFonts w:asciiTheme="minorHAnsi" w:hAnsiTheme="minorHAnsi" w:cstheme="minorHAnsi"/>
          <w:b/>
          <w:sz w:val="24"/>
          <w:szCs w:val="24"/>
        </w:rPr>
        <w:t>deberán presentar ficha técnica</w:t>
      </w:r>
      <w:r w:rsidRPr="00F314A1">
        <w:rPr>
          <w:rFonts w:asciiTheme="minorHAnsi" w:hAnsiTheme="minorHAnsi" w:cstheme="minorHAnsi"/>
          <w:sz w:val="24"/>
          <w:szCs w:val="24"/>
        </w:rPr>
        <w:t xml:space="preserve"> detallada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0824DA7D"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08DE9906" w14:textId="77777777" w:rsidR="00F314A1" w:rsidRPr="00F314A1" w:rsidRDefault="00F314A1" w:rsidP="00F314A1">
      <w:pPr>
        <w:spacing w:line="264" w:lineRule="auto"/>
        <w:ind w:left="-57"/>
        <w:contextualSpacing/>
        <w:jc w:val="both"/>
        <w:rPr>
          <w:rFonts w:asciiTheme="minorHAnsi" w:hAnsiTheme="minorHAnsi" w:cstheme="minorHAnsi"/>
          <w:sz w:val="24"/>
          <w:szCs w:val="24"/>
        </w:rPr>
      </w:pPr>
      <w:r w:rsidRPr="00F314A1">
        <w:rPr>
          <w:rFonts w:asciiTheme="minorHAnsi" w:hAnsiTheme="minorHAnsi" w:cstheme="minorHAnsi"/>
          <w:b/>
          <w:bCs/>
          <w:sz w:val="24"/>
          <w:szCs w:val="24"/>
        </w:rPr>
        <w:t xml:space="preserve"> 6. Condiciones de entrega.</w:t>
      </w:r>
    </w:p>
    <w:p w14:paraId="5EA123B7" w14:textId="3633526C" w:rsidR="00F314A1" w:rsidRPr="00F314A1" w:rsidRDefault="00F314A1" w:rsidP="00F314A1">
      <w:pPr>
        <w:spacing w:line="276"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La entre</w:t>
      </w:r>
      <w:r w:rsidR="00AD79CB">
        <w:rPr>
          <w:rFonts w:asciiTheme="minorHAnsi" w:hAnsiTheme="minorHAnsi" w:cstheme="minorHAnsi"/>
          <w:sz w:val="24"/>
          <w:szCs w:val="24"/>
        </w:rPr>
        <w:t>ga deberá de ser a más t</w:t>
      </w:r>
      <w:r w:rsidR="00456D8C">
        <w:rPr>
          <w:rFonts w:asciiTheme="minorHAnsi" w:hAnsiTheme="minorHAnsi" w:cstheme="minorHAnsi"/>
          <w:sz w:val="24"/>
          <w:szCs w:val="24"/>
        </w:rPr>
        <w:t>ardar 30</w:t>
      </w:r>
      <w:r w:rsidRPr="00F314A1">
        <w:rPr>
          <w:rFonts w:asciiTheme="minorHAnsi" w:hAnsiTheme="minorHAnsi" w:cstheme="minorHAnsi"/>
          <w:sz w:val="24"/>
          <w:szCs w:val="24"/>
        </w:rPr>
        <w:t xml:space="preserve"> días posteriores al fallo, en las instalaciones del Hospital General de Zapopan, ubicado en Ramón Corona #500 Col. Zapopan Centro, de lunes a viernes en el horario de 09:00 a 14:00 horas, en coordinación con </w:t>
      </w:r>
      <w:r w:rsidR="00AD79CB">
        <w:rPr>
          <w:rFonts w:asciiTheme="minorHAnsi" w:hAnsiTheme="minorHAnsi" w:cstheme="minorHAnsi"/>
          <w:sz w:val="24"/>
          <w:szCs w:val="24"/>
        </w:rPr>
        <w:t>el área requirente.</w:t>
      </w:r>
    </w:p>
    <w:p w14:paraId="66E40795" w14:textId="77777777" w:rsidR="00F314A1" w:rsidRPr="00F314A1" w:rsidRDefault="00F314A1" w:rsidP="00F314A1">
      <w:pPr>
        <w:spacing w:line="264" w:lineRule="auto"/>
        <w:contextualSpacing/>
        <w:jc w:val="both"/>
        <w:rPr>
          <w:rFonts w:asciiTheme="minorHAnsi" w:hAnsiTheme="minorHAnsi" w:cstheme="minorHAnsi"/>
          <w:b/>
          <w:bCs/>
          <w:sz w:val="24"/>
          <w:szCs w:val="24"/>
        </w:rPr>
      </w:pPr>
    </w:p>
    <w:p w14:paraId="5503D2BE"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b/>
          <w:bCs/>
          <w:sz w:val="24"/>
          <w:szCs w:val="24"/>
        </w:rPr>
        <w:t>7. Garantía.</w:t>
      </w:r>
    </w:p>
    <w:p w14:paraId="0EB8A748"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5CF629FB" w14:textId="2823B2FB" w:rsidR="00F314A1" w:rsidRPr="00F314A1" w:rsidRDefault="005C5DAC" w:rsidP="00F314A1">
      <w:pPr>
        <w:contextualSpacing/>
        <w:jc w:val="both"/>
        <w:rPr>
          <w:rFonts w:asciiTheme="minorHAnsi" w:hAnsiTheme="minorHAnsi" w:cstheme="minorHAnsi"/>
          <w:kern w:val="2"/>
          <w:sz w:val="24"/>
          <w:szCs w:val="24"/>
        </w:rPr>
      </w:pPr>
      <w:r>
        <w:rPr>
          <w:rFonts w:asciiTheme="minorHAnsi" w:hAnsiTheme="minorHAnsi" w:cstheme="minorHAnsi"/>
          <w:kern w:val="2"/>
          <w:sz w:val="24"/>
          <w:szCs w:val="24"/>
        </w:rPr>
        <w:t>El proveedor que resulte adjudicado</w:t>
      </w:r>
      <w:r w:rsidR="00F314A1" w:rsidRPr="00F314A1">
        <w:rPr>
          <w:rFonts w:asciiTheme="minorHAnsi" w:hAnsiTheme="minorHAnsi" w:cstheme="minorHAnsi"/>
          <w:kern w:val="2"/>
          <w:sz w:val="24"/>
          <w:szCs w:val="24"/>
        </w:rPr>
        <w:t xml:space="preserve">, deberán respetar la garantía que oferte sin alteración y/o condicionantes. </w:t>
      </w:r>
      <w:r w:rsidR="00F314A1" w:rsidRPr="00380E25">
        <w:rPr>
          <w:rFonts w:asciiTheme="minorHAnsi" w:hAnsiTheme="minorHAnsi" w:cstheme="minorHAnsi"/>
          <w:b/>
          <w:kern w:val="2"/>
          <w:sz w:val="24"/>
          <w:szCs w:val="24"/>
        </w:rPr>
        <w:t xml:space="preserve">La garantía </w:t>
      </w:r>
      <w:r w:rsidR="00380E25" w:rsidRPr="00380E25">
        <w:rPr>
          <w:rFonts w:asciiTheme="minorHAnsi" w:hAnsiTheme="minorHAnsi" w:cstheme="minorHAnsi"/>
          <w:b/>
          <w:kern w:val="2"/>
          <w:sz w:val="24"/>
          <w:szCs w:val="24"/>
        </w:rPr>
        <w:t>(en el caso de la selladora)</w:t>
      </w:r>
      <w:r w:rsidR="00380E25">
        <w:rPr>
          <w:rFonts w:asciiTheme="minorHAnsi" w:hAnsiTheme="minorHAnsi" w:cstheme="minorHAnsi"/>
          <w:kern w:val="2"/>
          <w:sz w:val="24"/>
          <w:szCs w:val="24"/>
        </w:rPr>
        <w:t xml:space="preserve"> </w:t>
      </w:r>
      <w:r w:rsidR="00F314A1" w:rsidRPr="00F314A1">
        <w:rPr>
          <w:rFonts w:asciiTheme="minorHAnsi" w:hAnsiTheme="minorHAnsi" w:cstheme="minorHAnsi"/>
          <w:kern w:val="2"/>
          <w:sz w:val="24"/>
          <w:szCs w:val="24"/>
        </w:rPr>
        <w:t xml:space="preserve">deberá cubrir mínimo </w:t>
      </w:r>
      <w:r w:rsidR="00F314A1" w:rsidRPr="00F314A1">
        <w:rPr>
          <w:rFonts w:asciiTheme="minorHAnsi" w:hAnsiTheme="minorHAnsi" w:cstheme="minorHAnsi"/>
          <w:b/>
          <w:kern w:val="2"/>
          <w:sz w:val="24"/>
          <w:szCs w:val="24"/>
        </w:rPr>
        <w:t>un año</w:t>
      </w:r>
      <w:r w:rsidR="00F314A1" w:rsidRPr="00F314A1">
        <w:rPr>
          <w:rFonts w:asciiTheme="minorHAnsi" w:hAnsiTheme="minorHAnsi" w:cstheme="minorHAnsi"/>
          <w:kern w:val="2"/>
          <w:sz w:val="24"/>
          <w:szCs w:val="24"/>
        </w:rPr>
        <w:t xml:space="preserve"> sobre defectos de fabricación de los productos adquiridos.</w:t>
      </w:r>
    </w:p>
    <w:p w14:paraId="6AB55E31" w14:textId="77777777" w:rsidR="00F314A1" w:rsidRPr="00F314A1" w:rsidRDefault="00F314A1" w:rsidP="00F314A1">
      <w:pPr>
        <w:contextualSpacing/>
        <w:jc w:val="both"/>
        <w:rPr>
          <w:rFonts w:asciiTheme="minorHAnsi" w:hAnsiTheme="minorHAnsi" w:cstheme="minorHAnsi"/>
          <w:kern w:val="2"/>
          <w:sz w:val="24"/>
          <w:szCs w:val="24"/>
        </w:rPr>
      </w:pPr>
    </w:p>
    <w:p w14:paraId="4AEB801A" w14:textId="77777777" w:rsidR="00F314A1" w:rsidRPr="00F314A1" w:rsidRDefault="00F314A1" w:rsidP="00F314A1">
      <w:pPr>
        <w:contextualSpacing/>
        <w:jc w:val="both"/>
        <w:rPr>
          <w:rFonts w:asciiTheme="minorHAnsi" w:hAnsiTheme="minorHAnsi" w:cstheme="minorHAnsi"/>
          <w:kern w:val="2"/>
          <w:sz w:val="24"/>
          <w:szCs w:val="24"/>
        </w:rPr>
      </w:pPr>
    </w:p>
    <w:p w14:paraId="64E8974B" w14:textId="3B2363E0" w:rsidR="00F314A1" w:rsidRPr="007D7D22" w:rsidRDefault="00F314A1" w:rsidP="007D7D22">
      <w:pPr>
        <w:autoSpaceDE w:val="0"/>
        <w:autoSpaceDN w:val="0"/>
        <w:adjustRightInd w:val="0"/>
        <w:spacing w:line="264" w:lineRule="auto"/>
        <w:ind w:right="-518"/>
        <w:jc w:val="both"/>
        <w:rPr>
          <w:rFonts w:asciiTheme="minorHAnsi" w:eastAsia="Times New Roman" w:hAnsiTheme="minorHAnsi" w:cstheme="minorHAnsi"/>
          <w:b/>
          <w:sz w:val="24"/>
          <w:szCs w:val="24"/>
        </w:rPr>
      </w:pPr>
      <w:r w:rsidRPr="00F314A1">
        <w:rPr>
          <w:rFonts w:asciiTheme="minorHAnsi" w:eastAsia="Times New Roman" w:hAnsiTheme="minorHAnsi" w:cstheme="minorHAnsi"/>
          <w:b/>
          <w:sz w:val="24"/>
          <w:szCs w:val="24"/>
        </w:rPr>
        <w:t>La no presentación de alguno de los requisitos señalados en el presente anexo, en los términos indicados, será motivo de descalificación</w:t>
      </w:r>
      <w:r>
        <w:rPr>
          <w:rFonts w:asciiTheme="minorHAnsi" w:eastAsia="Times New Roman" w:hAnsiTheme="minorHAnsi" w:cstheme="minorHAnsi"/>
          <w:b/>
          <w:sz w:val="24"/>
          <w:szCs w:val="24"/>
        </w:rPr>
        <w:t>.</w:t>
      </w:r>
    </w:p>
    <w:p w14:paraId="22A652D6" w14:textId="488D187D" w:rsidR="00C8189C" w:rsidRPr="00D20F63" w:rsidRDefault="00C8189C"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tbl>
      <w:tblPr>
        <w:tblpPr w:leftFromText="180" w:rightFromText="180" w:topFromText="180" w:bottomFromText="180" w:vertAnchor="text" w:tblpX="83"/>
        <w:tblW w:w="9214" w:type="dxa"/>
        <w:tblLayout w:type="fixed"/>
        <w:tblLook w:val="0400" w:firstRow="0" w:lastRow="0" w:firstColumn="0" w:lastColumn="0" w:noHBand="0" w:noVBand="1"/>
      </w:tblPr>
      <w:tblGrid>
        <w:gridCol w:w="1271"/>
        <w:gridCol w:w="4683"/>
        <w:gridCol w:w="1276"/>
        <w:gridCol w:w="992"/>
        <w:gridCol w:w="992"/>
      </w:tblGrid>
      <w:tr w:rsidR="009D0A1F" w:rsidRPr="00D20F63" w14:paraId="16620D54" w14:textId="320024E4" w:rsidTr="007D7D22">
        <w:trPr>
          <w:trHeight w:val="270"/>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532D6ACA"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lastRenderedPageBreak/>
              <w:t>Renglón</w:t>
            </w:r>
          </w:p>
        </w:tc>
        <w:tc>
          <w:tcPr>
            <w:tcW w:w="4683" w:type="dxa"/>
            <w:vMerge w:val="restart"/>
            <w:tcBorders>
              <w:top w:val="single" w:sz="4" w:space="0" w:color="000000"/>
              <w:left w:val="single" w:sz="4" w:space="0" w:color="000000"/>
              <w:bottom w:val="single" w:sz="4" w:space="0" w:color="000000"/>
              <w:right w:val="single" w:sz="4" w:space="0" w:color="000000"/>
            </w:tcBorders>
            <w:vAlign w:val="center"/>
          </w:tcPr>
          <w:p w14:paraId="106696BC"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AB16B7C"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Unidad de medida</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3754EF0" w14:textId="59BC70ED" w:rsidR="009D0A1F" w:rsidRPr="00D20F63" w:rsidRDefault="00C304FE" w:rsidP="007D7D22">
            <w:pPr>
              <w:spacing w:after="0" w:line="240" w:lineRule="auto"/>
              <w:jc w:val="center"/>
              <w:rPr>
                <w:rFonts w:asciiTheme="minorHAnsi" w:eastAsia="Century Gothic" w:hAnsiTheme="minorHAnsi" w:cstheme="minorHAnsi"/>
                <w:b/>
                <w:sz w:val="24"/>
                <w:szCs w:val="24"/>
              </w:rPr>
            </w:pPr>
            <w:r w:rsidRPr="00C304FE">
              <w:rPr>
                <w:rFonts w:asciiTheme="minorHAnsi" w:eastAsia="Century Gothic" w:hAnsiTheme="minorHAnsi" w:cstheme="minorHAnsi"/>
                <w:b/>
                <w:sz w:val="24"/>
                <w:szCs w:val="24"/>
              </w:rPr>
              <w:t>Cantidad</w:t>
            </w:r>
          </w:p>
        </w:tc>
        <w:tc>
          <w:tcPr>
            <w:tcW w:w="992" w:type="dxa"/>
            <w:tcBorders>
              <w:top w:val="single" w:sz="4" w:space="0" w:color="000000"/>
              <w:left w:val="single" w:sz="4" w:space="0" w:color="000000"/>
              <w:bottom w:val="single" w:sz="4" w:space="0" w:color="000000"/>
              <w:right w:val="single" w:sz="4" w:space="0" w:color="000000"/>
            </w:tcBorders>
          </w:tcPr>
          <w:p w14:paraId="4A940449"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p>
        </w:tc>
      </w:tr>
      <w:tr w:rsidR="009D0A1F" w:rsidRPr="00D20F63" w14:paraId="77A19593" w14:textId="2B754CF9" w:rsidTr="007D7D22">
        <w:trPr>
          <w:trHeight w:val="282"/>
        </w:trPr>
        <w:tc>
          <w:tcPr>
            <w:tcW w:w="1271" w:type="dxa"/>
            <w:vMerge/>
            <w:tcBorders>
              <w:top w:val="single" w:sz="4" w:space="0" w:color="000000"/>
              <w:left w:val="single" w:sz="4" w:space="0" w:color="000000"/>
              <w:bottom w:val="single" w:sz="4" w:space="0" w:color="000000"/>
              <w:right w:val="single" w:sz="4" w:space="0" w:color="000000"/>
            </w:tcBorders>
            <w:vAlign w:val="center"/>
          </w:tcPr>
          <w:p w14:paraId="4AA61593"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4683" w:type="dxa"/>
            <w:vMerge/>
            <w:tcBorders>
              <w:top w:val="single" w:sz="4" w:space="0" w:color="000000"/>
              <w:left w:val="single" w:sz="4" w:space="0" w:color="000000"/>
              <w:bottom w:val="single" w:sz="4" w:space="0" w:color="000000"/>
              <w:right w:val="single" w:sz="4" w:space="0" w:color="000000"/>
            </w:tcBorders>
            <w:vAlign w:val="center"/>
          </w:tcPr>
          <w:p w14:paraId="60967BDF"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081B0131"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F096CDA"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E16A7E0" w14:textId="3ADDC10A" w:rsidR="009D0A1F" w:rsidRPr="00D20F63" w:rsidRDefault="009D0A1F" w:rsidP="007D7D22">
            <w:pPr>
              <w:widowControl w:val="0"/>
              <w:spacing w:after="0" w:line="276" w:lineRule="auto"/>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Marca Propuesta</w:t>
            </w:r>
          </w:p>
        </w:tc>
      </w:tr>
      <w:tr w:rsidR="009D0A1F" w:rsidRPr="00D20F63" w14:paraId="63E55101" w14:textId="563317C9"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0CF412F4"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4683" w:type="dxa"/>
            <w:tcBorders>
              <w:top w:val="single" w:sz="4" w:space="0" w:color="000000"/>
              <w:left w:val="single" w:sz="4" w:space="0" w:color="000000"/>
              <w:bottom w:val="single" w:sz="4" w:space="0" w:color="000000"/>
              <w:right w:val="single" w:sz="4" w:space="0" w:color="000000"/>
            </w:tcBorders>
            <w:vAlign w:val="center"/>
          </w:tcPr>
          <w:p w14:paraId="0A87D982" w14:textId="78C810D1" w:rsidR="009D0A1F"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sidRPr="00456D8C">
              <w:rPr>
                <w:rFonts w:asciiTheme="minorHAnsi" w:eastAsia="Century Gothic" w:hAnsiTheme="minorHAnsi" w:cstheme="minorHAnsi"/>
              </w:rPr>
              <w:t xml:space="preserve">Selladora manual de bandejas (para volumen aproximado de 1 litro), eléctrica a 110 V, con control de temperatura electrónico, con porta bobina de film. Matriz porta bandejas con soporte </w:t>
            </w:r>
            <w:proofErr w:type="spellStart"/>
            <w:r w:rsidRPr="00456D8C">
              <w:rPr>
                <w:rFonts w:asciiTheme="minorHAnsi" w:eastAsia="Century Gothic" w:hAnsiTheme="minorHAnsi" w:cstheme="minorHAnsi"/>
              </w:rPr>
              <w:t>semi</w:t>
            </w:r>
            <w:proofErr w:type="spellEnd"/>
            <w:r w:rsidRPr="00456D8C">
              <w:rPr>
                <w:rFonts w:asciiTheme="minorHAnsi" w:eastAsia="Century Gothic" w:hAnsiTheme="minorHAnsi" w:cstheme="minorHAnsi"/>
              </w:rPr>
              <w:t xml:space="preserve"> fijo. Plato calefactor de sellado con calefactores y sensores de temperatura.</w:t>
            </w:r>
          </w:p>
        </w:tc>
        <w:tc>
          <w:tcPr>
            <w:tcW w:w="1276" w:type="dxa"/>
            <w:tcBorders>
              <w:top w:val="single" w:sz="4" w:space="0" w:color="000000"/>
              <w:left w:val="single" w:sz="4" w:space="0" w:color="000000"/>
              <w:bottom w:val="single" w:sz="4" w:space="0" w:color="000000"/>
              <w:right w:val="single" w:sz="4" w:space="0" w:color="000000"/>
            </w:tcBorders>
            <w:vAlign w:val="center"/>
          </w:tcPr>
          <w:p w14:paraId="18B012EA"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35D267CF" w14:textId="32DCA2EE" w:rsidR="009D0A1F"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01246AF1"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p>
        </w:tc>
      </w:tr>
      <w:tr w:rsidR="00456D8C" w:rsidRPr="00D20F63" w14:paraId="255AEE29" w14:textId="77777777"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1DE449A0" w14:textId="21F1CBDA"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2</w:t>
            </w:r>
          </w:p>
        </w:tc>
        <w:tc>
          <w:tcPr>
            <w:tcW w:w="4683" w:type="dxa"/>
            <w:tcBorders>
              <w:top w:val="single" w:sz="4" w:space="0" w:color="000000"/>
              <w:left w:val="single" w:sz="4" w:space="0" w:color="000000"/>
              <w:bottom w:val="single" w:sz="4" w:space="0" w:color="000000"/>
              <w:right w:val="single" w:sz="4" w:space="0" w:color="000000"/>
            </w:tcBorders>
            <w:vAlign w:val="center"/>
          </w:tcPr>
          <w:p w14:paraId="59E9390B" w14:textId="7DD6E7D3" w:rsidR="00456D8C"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sidRPr="00456D8C">
              <w:rPr>
                <w:rFonts w:asciiTheme="minorHAnsi" w:eastAsia="Century Gothic" w:hAnsiTheme="minorHAnsi" w:cstheme="minorHAnsi"/>
              </w:rPr>
              <w:t>Molde base para selladora de PLA, compatible para bandeja desechable de PLA (Medidas: Largo 20 a 25 cm, ancho de 15 a 18 cm, profundidad 4 a 6 cm).</w:t>
            </w:r>
          </w:p>
        </w:tc>
        <w:tc>
          <w:tcPr>
            <w:tcW w:w="1276" w:type="dxa"/>
            <w:tcBorders>
              <w:top w:val="single" w:sz="4" w:space="0" w:color="000000"/>
              <w:left w:val="single" w:sz="4" w:space="0" w:color="000000"/>
              <w:bottom w:val="single" w:sz="4" w:space="0" w:color="000000"/>
              <w:right w:val="single" w:sz="4" w:space="0" w:color="000000"/>
            </w:tcBorders>
            <w:vAlign w:val="center"/>
          </w:tcPr>
          <w:p w14:paraId="633E447E" w14:textId="2422B345" w:rsidR="00456D8C" w:rsidRPr="00D20F63" w:rsidRDefault="00456D8C"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66D68C62" w14:textId="24C98335"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4FD47A0C" w14:textId="77777777" w:rsidR="00456D8C" w:rsidRPr="00D20F63" w:rsidRDefault="00456D8C" w:rsidP="007D7D22">
            <w:pPr>
              <w:spacing w:after="0" w:line="240" w:lineRule="auto"/>
              <w:jc w:val="both"/>
              <w:rPr>
                <w:rFonts w:asciiTheme="minorHAnsi" w:eastAsia="Century Gothic" w:hAnsiTheme="minorHAnsi" w:cstheme="minorHAnsi"/>
                <w:sz w:val="24"/>
                <w:szCs w:val="24"/>
              </w:rPr>
            </w:pPr>
          </w:p>
        </w:tc>
      </w:tr>
      <w:tr w:rsidR="00456D8C" w:rsidRPr="00D20F63" w14:paraId="7D391113" w14:textId="77777777"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3A1D2C8D" w14:textId="1BFC7412"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3</w:t>
            </w:r>
          </w:p>
        </w:tc>
        <w:tc>
          <w:tcPr>
            <w:tcW w:w="4683" w:type="dxa"/>
            <w:tcBorders>
              <w:top w:val="single" w:sz="4" w:space="0" w:color="000000"/>
              <w:left w:val="single" w:sz="4" w:space="0" w:color="000000"/>
              <w:bottom w:val="single" w:sz="4" w:space="0" w:color="000000"/>
              <w:right w:val="single" w:sz="4" w:space="0" w:color="000000"/>
            </w:tcBorders>
            <w:vAlign w:val="center"/>
          </w:tcPr>
          <w:p w14:paraId="0C43012E" w14:textId="7AAB9A83" w:rsidR="00456D8C"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sidRPr="00456D8C">
              <w:rPr>
                <w:rFonts w:asciiTheme="minorHAnsi" w:eastAsia="Century Gothic" w:hAnsiTheme="minorHAnsi" w:cstheme="minorHAnsi"/>
              </w:rPr>
              <w:t>ROLLO DE PELÍCULA PARA SELLADO APTO PARA LAS BANDEJAS (Medidas: Largo 20 a 25 cm, ancho de 15 a 18 cm, profundidad 4 a 6 cm) de 5 kg. Por rollo.</w:t>
            </w:r>
          </w:p>
        </w:tc>
        <w:tc>
          <w:tcPr>
            <w:tcW w:w="1276" w:type="dxa"/>
            <w:tcBorders>
              <w:top w:val="single" w:sz="4" w:space="0" w:color="000000"/>
              <w:left w:val="single" w:sz="4" w:space="0" w:color="000000"/>
              <w:bottom w:val="single" w:sz="4" w:space="0" w:color="000000"/>
              <w:right w:val="single" w:sz="4" w:space="0" w:color="000000"/>
            </w:tcBorders>
            <w:vAlign w:val="center"/>
          </w:tcPr>
          <w:p w14:paraId="01910108" w14:textId="1BD0E1E5" w:rsidR="00456D8C" w:rsidRPr="00D20F63" w:rsidRDefault="00456D8C"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32E12FAD" w14:textId="08070C1C"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03EEDA4B" w14:textId="77777777" w:rsidR="00456D8C" w:rsidRPr="00D20F63" w:rsidRDefault="00456D8C" w:rsidP="007D7D22">
            <w:pPr>
              <w:spacing w:after="0" w:line="240" w:lineRule="auto"/>
              <w:jc w:val="both"/>
              <w:rPr>
                <w:rFonts w:asciiTheme="minorHAnsi" w:eastAsia="Century Gothic" w:hAnsiTheme="minorHAnsi" w:cstheme="minorHAnsi"/>
                <w:sz w:val="24"/>
                <w:szCs w:val="24"/>
              </w:rPr>
            </w:pPr>
          </w:p>
        </w:tc>
      </w:tr>
      <w:tr w:rsidR="00456D8C" w:rsidRPr="00D20F63" w14:paraId="1CBD3545" w14:textId="77777777"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3D570CA6" w14:textId="73CEBF88"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4</w:t>
            </w:r>
          </w:p>
        </w:tc>
        <w:tc>
          <w:tcPr>
            <w:tcW w:w="4683" w:type="dxa"/>
            <w:tcBorders>
              <w:top w:val="single" w:sz="4" w:space="0" w:color="000000"/>
              <w:left w:val="single" w:sz="4" w:space="0" w:color="000000"/>
              <w:bottom w:val="single" w:sz="4" w:space="0" w:color="000000"/>
              <w:right w:val="single" w:sz="4" w:space="0" w:color="000000"/>
            </w:tcBorders>
            <w:vAlign w:val="center"/>
          </w:tcPr>
          <w:p w14:paraId="4F8D0057" w14:textId="31ABEEB1" w:rsidR="00456D8C"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sidRPr="00456D8C">
              <w:rPr>
                <w:rFonts w:asciiTheme="minorHAnsi" w:eastAsia="Century Gothic" w:hAnsiTheme="minorHAnsi" w:cstheme="minorHAnsi"/>
              </w:rPr>
              <w:t>BANDEJAS DE 3 A 5 COMPARTIMENTOS, FABRICADOS CON PLA. (Medidas: Largo 20 a 25 cm, ancho de 15 a 18 cm, profundidad 4 a 6 cm) caja con 4000 bandejas.</w:t>
            </w:r>
          </w:p>
        </w:tc>
        <w:tc>
          <w:tcPr>
            <w:tcW w:w="1276" w:type="dxa"/>
            <w:tcBorders>
              <w:top w:val="single" w:sz="4" w:space="0" w:color="000000"/>
              <w:left w:val="single" w:sz="4" w:space="0" w:color="000000"/>
              <w:bottom w:val="single" w:sz="4" w:space="0" w:color="000000"/>
              <w:right w:val="single" w:sz="4" w:space="0" w:color="000000"/>
            </w:tcBorders>
            <w:vAlign w:val="center"/>
          </w:tcPr>
          <w:p w14:paraId="6F52E0BF" w14:textId="07AD1522" w:rsidR="00456D8C" w:rsidRPr="00D20F63" w:rsidRDefault="00456D8C"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5984E2BE" w14:textId="69FA2AFE"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59FB6777" w14:textId="77777777" w:rsidR="00456D8C" w:rsidRPr="00D20F63" w:rsidRDefault="00456D8C" w:rsidP="007D7D22">
            <w:pPr>
              <w:spacing w:after="0" w:line="240" w:lineRule="auto"/>
              <w:jc w:val="both"/>
              <w:rPr>
                <w:rFonts w:asciiTheme="minorHAnsi" w:eastAsia="Century Gothic" w:hAnsiTheme="minorHAnsi" w:cstheme="minorHAnsi"/>
                <w:sz w:val="24"/>
                <w:szCs w:val="24"/>
              </w:rPr>
            </w:pPr>
          </w:p>
        </w:tc>
      </w:tr>
      <w:tr w:rsidR="00456D8C" w:rsidRPr="00D20F63" w14:paraId="4DA64DCA" w14:textId="77777777"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049AD88E" w14:textId="2872C51B"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5</w:t>
            </w:r>
          </w:p>
        </w:tc>
        <w:tc>
          <w:tcPr>
            <w:tcW w:w="4683" w:type="dxa"/>
            <w:tcBorders>
              <w:top w:val="single" w:sz="4" w:space="0" w:color="000000"/>
              <w:left w:val="single" w:sz="4" w:space="0" w:color="000000"/>
              <w:bottom w:val="single" w:sz="4" w:space="0" w:color="000000"/>
              <w:right w:val="single" w:sz="4" w:space="0" w:color="000000"/>
            </w:tcBorders>
            <w:vAlign w:val="center"/>
          </w:tcPr>
          <w:p w14:paraId="43727DA0" w14:textId="4145F6FA" w:rsidR="00456D8C"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sidRPr="00456D8C">
              <w:rPr>
                <w:rFonts w:asciiTheme="minorHAnsi" w:eastAsia="Century Gothic" w:hAnsiTheme="minorHAnsi" w:cstheme="minorHAnsi"/>
              </w:rPr>
              <w:t>HIELERAS CON AISLAMIENTO PARA RESISTENCIA TÉRMICA, FABRICADA CON PVC Y PARTES METÁLICAS DE ACERO INOXIDABLE, DE 113 L., 120Qt.</w:t>
            </w:r>
          </w:p>
        </w:tc>
        <w:tc>
          <w:tcPr>
            <w:tcW w:w="1276" w:type="dxa"/>
            <w:tcBorders>
              <w:top w:val="single" w:sz="4" w:space="0" w:color="000000"/>
              <w:left w:val="single" w:sz="4" w:space="0" w:color="000000"/>
              <w:bottom w:val="single" w:sz="4" w:space="0" w:color="000000"/>
              <w:right w:val="single" w:sz="4" w:space="0" w:color="000000"/>
            </w:tcBorders>
            <w:vAlign w:val="center"/>
          </w:tcPr>
          <w:p w14:paraId="1A4A4C41" w14:textId="2C68A1FC" w:rsidR="00456D8C" w:rsidRPr="00D20F63" w:rsidRDefault="00456D8C"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2F5C0705" w14:textId="0006D50C"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78862780" w14:textId="77777777" w:rsidR="00456D8C" w:rsidRPr="00D20F63" w:rsidRDefault="00456D8C" w:rsidP="007D7D22">
            <w:pPr>
              <w:spacing w:after="0" w:line="240" w:lineRule="auto"/>
              <w:jc w:val="both"/>
              <w:rPr>
                <w:rFonts w:asciiTheme="minorHAnsi" w:eastAsia="Century Gothic" w:hAnsiTheme="minorHAnsi" w:cstheme="minorHAnsi"/>
                <w:sz w:val="24"/>
                <w:szCs w:val="24"/>
              </w:rPr>
            </w:pPr>
          </w:p>
        </w:tc>
      </w:tr>
      <w:tr w:rsidR="00456D8C" w:rsidRPr="00D20F63" w14:paraId="36ACA7E4" w14:textId="77777777"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4CADFD30" w14:textId="22EFC954"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lastRenderedPageBreak/>
              <w:t>6</w:t>
            </w:r>
          </w:p>
        </w:tc>
        <w:tc>
          <w:tcPr>
            <w:tcW w:w="4683" w:type="dxa"/>
            <w:tcBorders>
              <w:top w:val="single" w:sz="4" w:space="0" w:color="000000"/>
              <w:left w:val="single" w:sz="4" w:space="0" w:color="000000"/>
              <w:bottom w:val="single" w:sz="4" w:space="0" w:color="000000"/>
              <w:right w:val="single" w:sz="4" w:space="0" w:color="000000"/>
            </w:tcBorders>
            <w:vAlign w:val="center"/>
          </w:tcPr>
          <w:p w14:paraId="49D70429" w14:textId="7067FB74" w:rsidR="00456D8C"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REFRIGERANTES TIPO BLOQUE REUTILIZABLE, DIMENSIONES 20,59 cm x 4,31cm x 13,00 cm (Dimensiones + 2 cm).</w:t>
            </w:r>
          </w:p>
        </w:tc>
        <w:tc>
          <w:tcPr>
            <w:tcW w:w="1276" w:type="dxa"/>
            <w:tcBorders>
              <w:top w:val="single" w:sz="4" w:space="0" w:color="000000"/>
              <w:left w:val="single" w:sz="4" w:space="0" w:color="000000"/>
              <w:bottom w:val="single" w:sz="4" w:space="0" w:color="000000"/>
              <w:right w:val="single" w:sz="4" w:space="0" w:color="000000"/>
            </w:tcBorders>
            <w:vAlign w:val="center"/>
          </w:tcPr>
          <w:p w14:paraId="58C77E0C" w14:textId="3C578393" w:rsidR="00456D8C" w:rsidRPr="00D20F63" w:rsidRDefault="00456D8C"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783B7470" w14:textId="725DEA73"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60</w:t>
            </w:r>
          </w:p>
        </w:tc>
        <w:tc>
          <w:tcPr>
            <w:tcW w:w="992" w:type="dxa"/>
            <w:tcBorders>
              <w:top w:val="single" w:sz="4" w:space="0" w:color="000000"/>
              <w:left w:val="single" w:sz="4" w:space="0" w:color="000000"/>
              <w:bottom w:val="single" w:sz="4" w:space="0" w:color="000000"/>
              <w:right w:val="single" w:sz="4" w:space="0" w:color="000000"/>
            </w:tcBorders>
          </w:tcPr>
          <w:p w14:paraId="1BEEE3FA" w14:textId="77777777" w:rsidR="00456D8C" w:rsidRPr="00D20F63" w:rsidRDefault="00456D8C" w:rsidP="007D7D22">
            <w:pPr>
              <w:spacing w:after="0" w:line="240" w:lineRule="auto"/>
              <w:jc w:val="both"/>
              <w:rPr>
                <w:rFonts w:asciiTheme="minorHAnsi" w:eastAsia="Century Gothic" w:hAnsiTheme="minorHAnsi" w:cstheme="minorHAnsi"/>
                <w:sz w:val="24"/>
                <w:szCs w:val="24"/>
              </w:rPr>
            </w:pPr>
          </w:p>
        </w:tc>
      </w:tr>
    </w:tbl>
    <w:p w14:paraId="28EF50C1" w14:textId="3EFE2879" w:rsidR="005E74EF" w:rsidRPr="00D20F63" w:rsidRDefault="005E74EF">
      <w:pPr>
        <w:spacing w:after="0" w:line="240" w:lineRule="auto"/>
        <w:jc w:val="both"/>
        <w:rPr>
          <w:rFonts w:asciiTheme="minorHAnsi" w:hAnsiTheme="minorHAnsi" w:cstheme="minorHAnsi"/>
          <w:color w:val="FF0000"/>
          <w:sz w:val="24"/>
          <w:szCs w:val="24"/>
        </w:rPr>
      </w:pPr>
    </w:p>
    <w:p w14:paraId="3763721D" w14:textId="7D166F7F" w:rsidR="00B23D4B" w:rsidRPr="00D20F63" w:rsidRDefault="00B23D4B">
      <w:pPr>
        <w:spacing w:after="0" w:line="240" w:lineRule="auto"/>
        <w:jc w:val="both"/>
        <w:rPr>
          <w:rFonts w:asciiTheme="minorHAnsi" w:hAnsiTheme="minorHAnsi" w:cstheme="minorHAnsi"/>
          <w:color w:val="FF0000"/>
          <w:sz w:val="24"/>
          <w:szCs w:val="24"/>
        </w:rPr>
      </w:pPr>
    </w:p>
    <w:p w14:paraId="60C051BF" w14:textId="41EB23A4" w:rsidR="00B23D4B" w:rsidRPr="00D20F63" w:rsidRDefault="00B23D4B">
      <w:pPr>
        <w:spacing w:after="0" w:line="240" w:lineRule="auto"/>
        <w:jc w:val="both"/>
        <w:rPr>
          <w:rFonts w:asciiTheme="minorHAnsi" w:hAnsiTheme="minorHAnsi" w:cstheme="minorHAnsi"/>
          <w:color w:val="FF0000"/>
          <w:sz w:val="24"/>
          <w:szCs w:val="24"/>
        </w:rPr>
      </w:pPr>
    </w:p>
    <w:p w14:paraId="74C327C9" w14:textId="3A537645" w:rsidR="00B23D4B" w:rsidRPr="00D20F63" w:rsidRDefault="00B23D4B">
      <w:pPr>
        <w:spacing w:after="0" w:line="240" w:lineRule="auto"/>
        <w:jc w:val="both"/>
        <w:rPr>
          <w:rFonts w:asciiTheme="minorHAnsi" w:hAnsiTheme="minorHAnsi" w:cstheme="minorHAnsi"/>
          <w:color w:val="FF0000"/>
          <w:sz w:val="24"/>
          <w:szCs w:val="24"/>
        </w:rPr>
      </w:pPr>
    </w:p>
    <w:p w14:paraId="2EED034B" w14:textId="5F7BB8F5" w:rsidR="00B23D4B" w:rsidRPr="00D20F63" w:rsidRDefault="00B23D4B">
      <w:pPr>
        <w:spacing w:after="0" w:line="240" w:lineRule="auto"/>
        <w:jc w:val="both"/>
        <w:rPr>
          <w:rFonts w:asciiTheme="minorHAnsi" w:hAnsiTheme="minorHAnsi" w:cstheme="minorHAnsi"/>
          <w:color w:val="FF0000"/>
          <w:sz w:val="24"/>
          <w:szCs w:val="24"/>
        </w:rPr>
      </w:pPr>
    </w:p>
    <w:p w14:paraId="28737E93" w14:textId="6133813F" w:rsidR="00B23D4B" w:rsidRPr="00D20F63" w:rsidRDefault="00B23D4B">
      <w:pPr>
        <w:spacing w:after="0" w:line="240" w:lineRule="auto"/>
        <w:jc w:val="both"/>
        <w:rPr>
          <w:rFonts w:asciiTheme="minorHAnsi" w:hAnsiTheme="minorHAnsi" w:cstheme="minorHAnsi"/>
          <w:color w:val="FF0000"/>
          <w:sz w:val="24"/>
          <w:szCs w:val="24"/>
        </w:rPr>
      </w:pPr>
    </w:p>
    <w:p w14:paraId="0FF23092" w14:textId="5E22C770" w:rsidR="00B23D4B" w:rsidRPr="00D20F63" w:rsidRDefault="00B23D4B">
      <w:pPr>
        <w:spacing w:after="0" w:line="240" w:lineRule="auto"/>
        <w:jc w:val="both"/>
        <w:rPr>
          <w:rFonts w:asciiTheme="minorHAnsi" w:hAnsiTheme="minorHAnsi" w:cstheme="minorHAnsi"/>
          <w:color w:val="FF0000"/>
          <w:sz w:val="24"/>
          <w:szCs w:val="24"/>
        </w:rPr>
      </w:pPr>
    </w:p>
    <w:p w14:paraId="774A0A98" w14:textId="2E6FDE6A" w:rsidR="00B23D4B" w:rsidRPr="00D20F63" w:rsidRDefault="00B23D4B">
      <w:pPr>
        <w:spacing w:after="0" w:line="240" w:lineRule="auto"/>
        <w:jc w:val="both"/>
        <w:rPr>
          <w:rFonts w:asciiTheme="minorHAnsi" w:hAnsiTheme="minorHAnsi" w:cstheme="minorHAnsi"/>
          <w:color w:val="FF0000"/>
          <w:sz w:val="24"/>
          <w:szCs w:val="24"/>
        </w:rPr>
      </w:pPr>
    </w:p>
    <w:p w14:paraId="14B44B32" w14:textId="32A91EAF" w:rsidR="00B23D4B" w:rsidRPr="00D20F63" w:rsidRDefault="00B23D4B">
      <w:pPr>
        <w:spacing w:after="0" w:line="240" w:lineRule="auto"/>
        <w:jc w:val="both"/>
        <w:rPr>
          <w:rFonts w:asciiTheme="minorHAnsi" w:hAnsiTheme="minorHAnsi" w:cstheme="minorHAnsi"/>
          <w:color w:val="FF0000"/>
          <w:sz w:val="24"/>
          <w:szCs w:val="24"/>
        </w:rPr>
      </w:pPr>
    </w:p>
    <w:p w14:paraId="1D0AEEDA" w14:textId="4D797551" w:rsidR="00B23D4B" w:rsidRPr="00D20F63" w:rsidRDefault="00B23D4B">
      <w:pPr>
        <w:spacing w:after="0" w:line="240" w:lineRule="auto"/>
        <w:jc w:val="both"/>
        <w:rPr>
          <w:rFonts w:asciiTheme="minorHAnsi" w:hAnsiTheme="minorHAnsi" w:cstheme="minorHAnsi"/>
          <w:color w:val="FF0000"/>
          <w:sz w:val="24"/>
          <w:szCs w:val="24"/>
        </w:rPr>
      </w:pPr>
    </w:p>
    <w:p w14:paraId="2C86DFBF" w14:textId="4E2E4868"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1A6B95E5" w:rsidR="00F314A1" w:rsidRDefault="00F314A1"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
        <w:gridCol w:w="4175"/>
        <w:gridCol w:w="807"/>
        <w:gridCol w:w="871"/>
        <w:gridCol w:w="688"/>
        <w:gridCol w:w="865"/>
        <w:gridCol w:w="1213"/>
      </w:tblGrid>
      <w:tr w:rsidR="00874829" w:rsidRPr="00126796" w14:paraId="106D0357" w14:textId="77777777" w:rsidTr="00D20F63">
        <w:trPr>
          <w:trHeight w:val="344"/>
        </w:trPr>
        <w:tc>
          <w:tcPr>
            <w:tcW w:w="384"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4175"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D20F63">
        <w:trPr>
          <w:trHeight w:val="293"/>
        </w:trPr>
        <w:tc>
          <w:tcPr>
            <w:tcW w:w="384"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A78B64" w14:textId="3312F289" w:rsidR="00874829" w:rsidRPr="00D20F63" w:rsidRDefault="00F63307" w:rsidP="00F63307">
            <w:pPr>
              <w:spacing w:before="100" w:beforeAutospacing="1" w:after="100" w:afterAutospacing="1" w:line="240" w:lineRule="auto"/>
              <w:jc w:val="both"/>
              <w:rPr>
                <w:rFonts w:ascii="Century Gothic" w:eastAsia="Times New Roman" w:hAnsi="Century Gothic"/>
                <w:color w:val="000000"/>
                <w:sz w:val="20"/>
                <w:szCs w:val="20"/>
              </w:rPr>
            </w:pPr>
            <w:r w:rsidRPr="00F63307">
              <w:rPr>
                <w:rFonts w:asciiTheme="minorHAnsi" w:eastAsia="Century Gothic" w:hAnsiTheme="minorHAnsi" w:cstheme="minorHAnsi"/>
                <w:sz w:val="12"/>
                <w:szCs w:val="12"/>
              </w:rPr>
              <w:t xml:space="preserve">Selladora manual de bandejas (para volumen aproximado de 1 litro), eléctrica a 110 V, con control de temperatura electrónico, con porta bobina de film. Matriz porta bandejas con soporte </w:t>
            </w:r>
            <w:proofErr w:type="spellStart"/>
            <w:r w:rsidRPr="00F63307">
              <w:rPr>
                <w:rFonts w:asciiTheme="minorHAnsi" w:eastAsia="Century Gothic" w:hAnsiTheme="minorHAnsi" w:cstheme="minorHAnsi"/>
                <w:sz w:val="12"/>
                <w:szCs w:val="12"/>
              </w:rPr>
              <w:t>semi</w:t>
            </w:r>
            <w:proofErr w:type="spellEnd"/>
            <w:r w:rsidRPr="00F63307">
              <w:rPr>
                <w:rFonts w:asciiTheme="minorHAnsi" w:eastAsia="Century Gothic" w:hAnsiTheme="minorHAnsi" w:cstheme="minorHAnsi"/>
                <w:sz w:val="12"/>
                <w:szCs w:val="12"/>
              </w:rPr>
              <w:t xml:space="preserve"> fijo. Plato calefactor de sellado con calefactores y sensores de temperatura</w:t>
            </w:r>
            <w:r w:rsidRPr="00456D8C">
              <w:rPr>
                <w:rFonts w:asciiTheme="minorHAnsi" w:eastAsia="Century Gothic" w:hAnsiTheme="minorHAnsi" w:cstheme="minorHAnsi"/>
              </w:rPr>
              <w:t>.</w:t>
            </w:r>
          </w:p>
        </w:tc>
        <w:tc>
          <w:tcPr>
            <w:tcW w:w="807" w:type="dxa"/>
            <w:shd w:val="clear" w:color="auto" w:fill="auto"/>
            <w:tcMar>
              <w:top w:w="55" w:type="dxa"/>
              <w:left w:w="55" w:type="dxa"/>
              <w:bottom w:w="55" w:type="dxa"/>
              <w:right w:w="55" w:type="dxa"/>
            </w:tcMar>
            <w:vAlign w:val="center"/>
          </w:tcPr>
          <w:p w14:paraId="0A9B72EB" w14:textId="77777777" w:rsidR="00874829" w:rsidRPr="00F63307" w:rsidRDefault="00874829" w:rsidP="00CF1DAC">
            <w:pPr>
              <w:jc w:val="center"/>
              <w:rPr>
                <w:rFonts w:ascii="Century Gothic" w:hAnsi="Century Gothic"/>
                <w:sz w:val="12"/>
                <w:szCs w:val="12"/>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089450F4" w14:textId="596FE989" w:rsidR="00874829"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3157B9CA" w14:textId="77777777" w:rsidTr="00D20F63">
        <w:trPr>
          <w:trHeight w:val="293"/>
        </w:trPr>
        <w:tc>
          <w:tcPr>
            <w:tcW w:w="384" w:type="dxa"/>
            <w:shd w:val="clear" w:color="auto" w:fill="auto"/>
            <w:tcMar>
              <w:top w:w="55" w:type="dxa"/>
              <w:left w:w="55" w:type="dxa"/>
              <w:bottom w:w="55" w:type="dxa"/>
              <w:right w:w="55" w:type="dxa"/>
            </w:tcMar>
            <w:vAlign w:val="center"/>
          </w:tcPr>
          <w:p w14:paraId="04EA49D5" w14:textId="1E25BFD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2</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1F2461" w14:textId="3A7644A1" w:rsidR="00F63307" w:rsidRPr="00F63307" w:rsidRDefault="00F63307" w:rsidP="00F63307">
            <w:pPr>
              <w:spacing w:before="100" w:beforeAutospacing="1" w:after="100" w:afterAutospacing="1" w:line="240" w:lineRule="auto"/>
              <w:jc w:val="both"/>
              <w:rPr>
                <w:rFonts w:ascii="Century Gothic" w:eastAsia="Times New Roman" w:hAnsi="Century Gothic"/>
                <w:color w:val="000000"/>
                <w:sz w:val="12"/>
                <w:szCs w:val="12"/>
              </w:rPr>
            </w:pPr>
            <w:r w:rsidRPr="00F63307">
              <w:rPr>
                <w:rFonts w:asciiTheme="minorHAnsi" w:eastAsia="Century Gothic" w:hAnsiTheme="minorHAnsi" w:cstheme="minorHAnsi"/>
                <w:sz w:val="12"/>
                <w:szCs w:val="12"/>
              </w:rPr>
              <w:t>Molde base para selladora de PLA, compatible para bandeja desechable de PLA (Medidas: Largo 20 a 25 cm, ancho de 15 a 18 cm, profundidad 4 a 6 cm).</w:t>
            </w:r>
          </w:p>
        </w:tc>
        <w:tc>
          <w:tcPr>
            <w:tcW w:w="807" w:type="dxa"/>
            <w:shd w:val="clear" w:color="auto" w:fill="auto"/>
            <w:tcMar>
              <w:top w:w="55" w:type="dxa"/>
              <w:left w:w="55" w:type="dxa"/>
              <w:bottom w:w="55" w:type="dxa"/>
              <w:right w:w="55" w:type="dxa"/>
            </w:tcMar>
            <w:vAlign w:val="center"/>
          </w:tcPr>
          <w:p w14:paraId="64C37953" w14:textId="7D8BB483" w:rsidR="00F63307" w:rsidRPr="00F63307" w:rsidRDefault="00F63307" w:rsidP="00CF1DAC">
            <w:pPr>
              <w:jc w:val="center"/>
              <w:rPr>
                <w:rFonts w:ascii="Century Gothic" w:hAnsi="Century Gothic"/>
                <w:sz w:val="12"/>
                <w:szCs w:val="12"/>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3A12480F" w14:textId="74719615" w:rsidR="00F63307"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6A63384B" w14:textId="77777777" w:rsidR="00F63307" w:rsidRPr="006B1CAE" w:rsidRDefault="00F63307" w:rsidP="00CF1DAC">
            <w:pPr>
              <w:jc w:val="center"/>
              <w:rPr>
                <w:rFonts w:ascii="Century Gothic" w:hAnsi="Century Gothic"/>
                <w:sz w:val="16"/>
                <w:szCs w:val="16"/>
              </w:rPr>
            </w:pPr>
          </w:p>
        </w:tc>
        <w:tc>
          <w:tcPr>
            <w:tcW w:w="865" w:type="dxa"/>
          </w:tcPr>
          <w:p w14:paraId="7B739512" w14:textId="77777777" w:rsidR="00F63307" w:rsidRDefault="00F63307" w:rsidP="00CF1DAC">
            <w:pPr>
              <w:pStyle w:val="Standard"/>
              <w:rPr>
                <w:rFonts w:ascii="Century Gothic" w:hAnsi="Century Gothic"/>
                <w:b/>
                <w:sz w:val="16"/>
                <w:szCs w:val="16"/>
              </w:rPr>
            </w:pPr>
          </w:p>
        </w:tc>
        <w:tc>
          <w:tcPr>
            <w:tcW w:w="1213" w:type="dxa"/>
          </w:tcPr>
          <w:p w14:paraId="1C2ACF19" w14:textId="77777777" w:rsidR="00F63307" w:rsidRDefault="00F63307" w:rsidP="00CF1DAC">
            <w:pPr>
              <w:pStyle w:val="Standard"/>
              <w:rPr>
                <w:rFonts w:ascii="Century Gothic" w:hAnsi="Century Gothic"/>
                <w:b/>
                <w:sz w:val="16"/>
                <w:szCs w:val="16"/>
              </w:rPr>
            </w:pPr>
          </w:p>
        </w:tc>
      </w:tr>
      <w:tr w:rsidR="00F63307" w:rsidRPr="00126796" w14:paraId="69AF7463" w14:textId="77777777" w:rsidTr="00D20F63">
        <w:trPr>
          <w:trHeight w:val="293"/>
        </w:trPr>
        <w:tc>
          <w:tcPr>
            <w:tcW w:w="384" w:type="dxa"/>
            <w:shd w:val="clear" w:color="auto" w:fill="auto"/>
            <w:tcMar>
              <w:top w:w="55" w:type="dxa"/>
              <w:left w:w="55" w:type="dxa"/>
              <w:bottom w:w="55" w:type="dxa"/>
              <w:right w:w="55" w:type="dxa"/>
            </w:tcMar>
            <w:vAlign w:val="center"/>
          </w:tcPr>
          <w:p w14:paraId="74E7D0ED" w14:textId="3A091BE3"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3</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471815" w14:textId="6CD0BC2A" w:rsidR="00F63307" w:rsidRPr="00F63307" w:rsidRDefault="00F63307" w:rsidP="00F63307">
            <w:pPr>
              <w:spacing w:before="100" w:beforeAutospacing="1" w:after="100" w:afterAutospacing="1" w:line="240" w:lineRule="auto"/>
              <w:jc w:val="both"/>
              <w:rPr>
                <w:rFonts w:ascii="Century Gothic" w:eastAsia="Times New Roman" w:hAnsi="Century Gothic"/>
                <w:color w:val="000000"/>
                <w:sz w:val="12"/>
                <w:szCs w:val="12"/>
              </w:rPr>
            </w:pPr>
            <w:r w:rsidRPr="00F63307">
              <w:rPr>
                <w:rFonts w:asciiTheme="minorHAnsi" w:eastAsia="Century Gothic" w:hAnsiTheme="minorHAnsi" w:cstheme="minorHAnsi"/>
                <w:sz w:val="12"/>
                <w:szCs w:val="12"/>
              </w:rPr>
              <w:t>ROLLO DE PELÍCULA PARA SELLADO APTO PARA LAS BANDEJAS (Medidas: Largo 20 a 25 cm, ancho de 15 a 18 cm, profundidad 4 a 6 cm) de 5 kg. Por rollo.</w:t>
            </w:r>
          </w:p>
        </w:tc>
        <w:tc>
          <w:tcPr>
            <w:tcW w:w="807" w:type="dxa"/>
            <w:shd w:val="clear" w:color="auto" w:fill="auto"/>
            <w:tcMar>
              <w:top w:w="55" w:type="dxa"/>
              <w:left w:w="55" w:type="dxa"/>
              <w:bottom w:w="55" w:type="dxa"/>
              <w:right w:w="55" w:type="dxa"/>
            </w:tcMar>
            <w:vAlign w:val="center"/>
          </w:tcPr>
          <w:p w14:paraId="4E73C927" w14:textId="269D1D62" w:rsidR="00F63307" w:rsidRPr="00F63307" w:rsidRDefault="00F63307" w:rsidP="00CF1DAC">
            <w:pPr>
              <w:jc w:val="center"/>
              <w:rPr>
                <w:rFonts w:ascii="Century Gothic" w:hAnsi="Century Gothic"/>
                <w:sz w:val="12"/>
                <w:szCs w:val="12"/>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4AF8A9D2" w14:textId="74A69A0E" w:rsidR="00F63307" w:rsidRPr="006B1CAE" w:rsidRDefault="001B2038" w:rsidP="00CF1DAC">
            <w:pPr>
              <w:jc w:val="center"/>
              <w:rPr>
                <w:rFonts w:ascii="Century Gothic" w:hAnsi="Century Gothic"/>
                <w:sz w:val="16"/>
                <w:szCs w:val="16"/>
              </w:rPr>
            </w:pPr>
            <w:r>
              <w:rPr>
                <w:rFonts w:ascii="Century Gothic" w:hAnsi="Century Gothic"/>
                <w:sz w:val="16"/>
                <w:szCs w:val="16"/>
              </w:rPr>
              <w:t>4</w:t>
            </w:r>
          </w:p>
        </w:tc>
        <w:tc>
          <w:tcPr>
            <w:tcW w:w="688" w:type="dxa"/>
          </w:tcPr>
          <w:p w14:paraId="4097B029" w14:textId="77777777" w:rsidR="00F63307" w:rsidRPr="006B1CAE" w:rsidRDefault="00F63307" w:rsidP="00CF1DAC">
            <w:pPr>
              <w:jc w:val="center"/>
              <w:rPr>
                <w:rFonts w:ascii="Century Gothic" w:hAnsi="Century Gothic"/>
                <w:sz w:val="16"/>
                <w:szCs w:val="16"/>
              </w:rPr>
            </w:pPr>
          </w:p>
        </w:tc>
        <w:tc>
          <w:tcPr>
            <w:tcW w:w="865" w:type="dxa"/>
          </w:tcPr>
          <w:p w14:paraId="164DEAB1" w14:textId="77777777" w:rsidR="00F63307" w:rsidRDefault="00F63307" w:rsidP="00CF1DAC">
            <w:pPr>
              <w:pStyle w:val="Standard"/>
              <w:rPr>
                <w:rFonts w:ascii="Century Gothic" w:hAnsi="Century Gothic"/>
                <w:b/>
                <w:sz w:val="16"/>
                <w:szCs w:val="16"/>
              </w:rPr>
            </w:pPr>
          </w:p>
        </w:tc>
        <w:tc>
          <w:tcPr>
            <w:tcW w:w="1213" w:type="dxa"/>
          </w:tcPr>
          <w:p w14:paraId="46313AF4" w14:textId="77777777" w:rsidR="00F63307" w:rsidRDefault="00F63307" w:rsidP="00CF1DAC">
            <w:pPr>
              <w:pStyle w:val="Standard"/>
              <w:rPr>
                <w:rFonts w:ascii="Century Gothic" w:hAnsi="Century Gothic"/>
                <w:b/>
                <w:sz w:val="16"/>
                <w:szCs w:val="16"/>
              </w:rPr>
            </w:pPr>
          </w:p>
        </w:tc>
      </w:tr>
      <w:tr w:rsidR="00F63307" w:rsidRPr="00126796" w14:paraId="41F9C232" w14:textId="77777777" w:rsidTr="00D20F63">
        <w:trPr>
          <w:trHeight w:val="293"/>
        </w:trPr>
        <w:tc>
          <w:tcPr>
            <w:tcW w:w="384" w:type="dxa"/>
            <w:shd w:val="clear" w:color="auto" w:fill="auto"/>
            <w:tcMar>
              <w:top w:w="55" w:type="dxa"/>
              <w:left w:w="55" w:type="dxa"/>
              <w:bottom w:w="55" w:type="dxa"/>
              <w:right w:w="55" w:type="dxa"/>
            </w:tcMar>
            <w:vAlign w:val="center"/>
          </w:tcPr>
          <w:p w14:paraId="4F5275F0" w14:textId="70DA094A"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4</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834F8E" w14:textId="0FF89EAE" w:rsidR="00F63307" w:rsidRPr="00F63307" w:rsidRDefault="00F63307" w:rsidP="00F63307">
            <w:pPr>
              <w:spacing w:before="100" w:beforeAutospacing="1" w:after="100" w:afterAutospacing="1" w:line="240" w:lineRule="auto"/>
              <w:jc w:val="both"/>
              <w:rPr>
                <w:rFonts w:ascii="Century Gothic" w:eastAsia="Times New Roman" w:hAnsi="Century Gothic"/>
                <w:color w:val="000000"/>
                <w:sz w:val="12"/>
                <w:szCs w:val="12"/>
              </w:rPr>
            </w:pPr>
            <w:r w:rsidRPr="00F63307">
              <w:rPr>
                <w:rFonts w:asciiTheme="minorHAnsi" w:eastAsia="Century Gothic" w:hAnsiTheme="minorHAnsi" w:cstheme="minorHAnsi"/>
                <w:sz w:val="12"/>
                <w:szCs w:val="12"/>
              </w:rPr>
              <w:t>BANDEJAS DE 3 A 5 COMPARTIMENTOS, FABRICADOS CON PLA. (Medidas: Largo 20 a 25 cm, ancho de 15 a 18 cm, profundidad 4 a 6 cm) caja con 4000 bandejas.</w:t>
            </w:r>
          </w:p>
        </w:tc>
        <w:tc>
          <w:tcPr>
            <w:tcW w:w="807" w:type="dxa"/>
            <w:shd w:val="clear" w:color="auto" w:fill="auto"/>
            <w:tcMar>
              <w:top w:w="55" w:type="dxa"/>
              <w:left w:w="55" w:type="dxa"/>
              <w:bottom w:w="55" w:type="dxa"/>
              <w:right w:w="55" w:type="dxa"/>
            </w:tcMar>
            <w:vAlign w:val="center"/>
          </w:tcPr>
          <w:p w14:paraId="2D8FCC7C" w14:textId="770F2409" w:rsidR="00F63307" w:rsidRPr="006B1CAE" w:rsidRDefault="00F63307" w:rsidP="00CF1DAC">
            <w:pPr>
              <w:jc w:val="center"/>
              <w:rPr>
                <w:rFonts w:ascii="Century Gothic" w:hAnsi="Century Gothic"/>
                <w:sz w:val="16"/>
                <w:szCs w:val="16"/>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00A478FB" w14:textId="6C3CD34F" w:rsidR="00F63307"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40C1F70C" w14:textId="77777777" w:rsidR="00F63307" w:rsidRPr="006B1CAE" w:rsidRDefault="00F63307" w:rsidP="00CF1DAC">
            <w:pPr>
              <w:jc w:val="center"/>
              <w:rPr>
                <w:rFonts w:ascii="Century Gothic" w:hAnsi="Century Gothic"/>
                <w:sz w:val="16"/>
                <w:szCs w:val="16"/>
              </w:rPr>
            </w:pPr>
          </w:p>
        </w:tc>
        <w:tc>
          <w:tcPr>
            <w:tcW w:w="865" w:type="dxa"/>
          </w:tcPr>
          <w:p w14:paraId="6C2F543C" w14:textId="77777777" w:rsidR="00F63307" w:rsidRDefault="00F63307" w:rsidP="00CF1DAC">
            <w:pPr>
              <w:pStyle w:val="Standard"/>
              <w:rPr>
                <w:rFonts w:ascii="Century Gothic" w:hAnsi="Century Gothic"/>
                <w:b/>
                <w:sz w:val="16"/>
                <w:szCs w:val="16"/>
              </w:rPr>
            </w:pPr>
          </w:p>
        </w:tc>
        <w:tc>
          <w:tcPr>
            <w:tcW w:w="1213" w:type="dxa"/>
          </w:tcPr>
          <w:p w14:paraId="6EBF7509" w14:textId="77777777" w:rsidR="00F63307" w:rsidRDefault="00F63307" w:rsidP="00CF1DAC">
            <w:pPr>
              <w:pStyle w:val="Standard"/>
              <w:rPr>
                <w:rFonts w:ascii="Century Gothic" w:hAnsi="Century Gothic"/>
                <w:b/>
                <w:sz w:val="16"/>
                <w:szCs w:val="16"/>
              </w:rPr>
            </w:pPr>
          </w:p>
        </w:tc>
      </w:tr>
      <w:tr w:rsidR="00F63307" w:rsidRPr="00126796" w14:paraId="3869794D" w14:textId="77777777" w:rsidTr="00D20F63">
        <w:trPr>
          <w:trHeight w:val="293"/>
        </w:trPr>
        <w:tc>
          <w:tcPr>
            <w:tcW w:w="384" w:type="dxa"/>
            <w:shd w:val="clear" w:color="auto" w:fill="auto"/>
            <w:tcMar>
              <w:top w:w="55" w:type="dxa"/>
              <w:left w:w="55" w:type="dxa"/>
              <w:bottom w:w="55" w:type="dxa"/>
              <w:right w:w="55" w:type="dxa"/>
            </w:tcMar>
            <w:vAlign w:val="center"/>
          </w:tcPr>
          <w:p w14:paraId="10C894CC" w14:textId="1EB22A25"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5</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011E0A" w14:textId="623C1E1A" w:rsidR="00F63307" w:rsidRPr="001B2038" w:rsidRDefault="001B2038" w:rsidP="00F63307">
            <w:pPr>
              <w:spacing w:before="100" w:beforeAutospacing="1" w:after="100" w:afterAutospacing="1" w:line="240" w:lineRule="auto"/>
              <w:jc w:val="both"/>
              <w:rPr>
                <w:rFonts w:ascii="Century Gothic" w:eastAsia="Times New Roman" w:hAnsi="Century Gothic"/>
                <w:color w:val="000000"/>
                <w:sz w:val="12"/>
                <w:szCs w:val="12"/>
              </w:rPr>
            </w:pPr>
            <w:r w:rsidRPr="001B2038">
              <w:rPr>
                <w:rFonts w:asciiTheme="minorHAnsi" w:eastAsia="Century Gothic" w:hAnsiTheme="minorHAnsi" w:cstheme="minorHAnsi"/>
                <w:sz w:val="12"/>
                <w:szCs w:val="12"/>
              </w:rPr>
              <w:t>HIELERAS CON AISLAMIENTO PARA RESISTENCIA TÉRMICA, FABRICADA CON PVC Y PARTES METÁLICAS DE ACERO INOXIDABLE, DE 113 L., 120Qt.</w:t>
            </w:r>
          </w:p>
        </w:tc>
        <w:tc>
          <w:tcPr>
            <w:tcW w:w="807" w:type="dxa"/>
            <w:shd w:val="clear" w:color="auto" w:fill="auto"/>
            <w:tcMar>
              <w:top w:w="55" w:type="dxa"/>
              <w:left w:w="55" w:type="dxa"/>
              <w:bottom w:w="55" w:type="dxa"/>
              <w:right w:w="55" w:type="dxa"/>
            </w:tcMar>
            <w:vAlign w:val="center"/>
          </w:tcPr>
          <w:p w14:paraId="17EA4DDC" w14:textId="30930046" w:rsidR="00F63307" w:rsidRPr="006B1CAE" w:rsidRDefault="00F63307" w:rsidP="00CF1DAC">
            <w:pPr>
              <w:jc w:val="center"/>
              <w:rPr>
                <w:rFonts w:ascii="Century Gothic" w:hAnsi="Century Gothic"/>
                <w:sz w:val="16"/>
                <w:szCs w:val="16"/>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12B9BDE0" w14:textId="68223017" w:rsidR="00F63307" w:rsidRPr="006B1CAE" w:rsidRDefault="001B2038" w:rsidP="00CF1DAC">
            <w:pPr>
              <w:jc w:val="center"/>
              <w:rPr>
                <w:rFonts w:ascii="Century Gothic" w:hAnsi="Century Gothic"/>
                <w:sz w:val="16"/>
                <w:szCs w:val="16"/>
              </w:rPr>
            </w:pPr>
            <w:r>
              <w:rPr>
                <w:rFonts w:ascii="Century Gothic" w:hAnsi="Century Gothic"/>
                <w:sz w:val="16"/>
                <w:szCs w:val="16"/>
              </w:rPr>
              <w:t>6</w:t>
            </w:r>
          </w:p>
        </w:tc>
        <w:tc>
          <w:tcPr>
            <w:tcW w:w="688" w:type="dxa"/>
          </w:tcPr>
          <w:p w14:paraId="7AB602C1" w14:textId="77777777" w:rsidR="00F63307" w:rsidRPr="006B1CAE" w:rsidRDefault="00F63307" w:rsidP="00CF1DAC">
            <w:pPr>
              <w:jc w:val="center"/>
              <w:rPr>
                <w:rFonts w:ascii="Century Gothic" w:hAnsi="Century Gothic"/>
                <w:sz w:val="16"/>
                <w:szCs w:val="16"/>
              </w:rPr>
            </w:pPr>
          </w:p>
        </w:tc>
        <w:tc>
          <w:tcPr>
            <w:tcW w:w="865" w:type="dxa"/>
          </w:tcPr>
          <w:p w14:paraId="339491C9" w14:textId="77777777" w:rsidR="00F63307" w:rsidRDefault="00F63307" w:rsidP="00CF1DAC">
            <w:pPr>
              <w:pStyle w:val="Standard"/>
              <w:rPr>
                <w:rFonts w:ascii="Century Gothic" w:hAnsi="Century Gothic"/>
                <w:b/>
                <w:sz w:val="16"/>
                <w:szCs w:val="16"/>
              </w:rPr>
            </w:pPr>
          </w:p>
        </w:tc>
        <w:tc>
          <w:tcPr>
            <w:tcW w:w="1213" w:type="dxa"/>
          </w:tcPr>
          <w:p w14:paraId="65A9A69B" w14:textId="77777777" w:rsidR="00F63307" w:rsidRDefault="00F63307" w:rsidP="00CF1DAC">
            <w:pPr>
              <w:pStyle w:val="Standard"/>
              <w:rPr>
                <w:rFonts w:ascii="Century Gothic" w:hAnsi="Century Gothic"/>
                <w:b/>
                <w:sz w:val="16"/>
                <w:szCs w:val="16"/>
              </w:rPr>
            </w:pPr>
          </w:p>
        </w:tc>
      </w:tr>
      <w:tr w:rsidR="00F63307" w:rsidRPr="00126796" w14:paraId="4D7F565E" w14:textId="77777777" w:rsidTr="00D20F63">
        <w:trPr>
          <w:trHeight w:val="293"/>
        </w:trPr>
        <w:tc>
          <w:tcPr>
            <w:tcW w:w="384" w:type="dxa"/>
            <w:shd w:val="clear" w:color="auto" w:fill="auto"/>
            <w:tcMar>
              <w:top w:w="55" w:type="dxa"/>
              <w:left w:w="55" w:type="dxa"/>
              <w:bottom w:w="55" w:type="dxa"/>
              <w:right w:w="55" w:type="dxa"/>
            </w:tcMar>
            <w:vAlign w:val="center"/>
          </w:tcPr>
          <w:p w14:paraId="6C7228DA" w14:textId="1077504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6</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961B91" w14:textId="5F428A58" w:rsidR="00F63307" w:rsidRPr="001B2038" w:rsidRDefault="001B2038" w:rsidP="00F63307">
            <w:pPr>
              <w:spacing w:before="100" w:beforeAutospacing="1" w:after="100" w:afterAutospacing="1" w:line="240" w:lineRule="auto"/>
              <w:jc w:val="both"/>
              <w:rPr>
                <w:rFonts w:ascii="Century Gothic" w:eastAsia="Times New Roman" w:hAnsi="Century Gothic"/>
                <w:color w:val="000000"/>
                <w:sz w:val="12"/>
                <w:szCs w:val="12"/>
              </w:rPr>
            </w:pPr>
            <w:r w:rsidRPr="001B2038">
              <w:rPr>
                <w:rFonts w:asciiTheme="minorHAnsi" w:eastAsia="Century Gothic" w:hAnsiTheme="minorHAnsi" w:cstheme="minorHAnsi"/>
                <w:sz w:val="12"/>
                <w:szCs w:val="12"/>
              </w:rPr>
              <w:t>REFRIGERANTES TIPO BLOQUE REUTILIZABLE, DIMENSIONES 20,59 cm x 4,31cm x 13,00 cm (Dimensiones + 2 cm).</w:t>
            </w:r>
          </w:p>
        </w:tc>
        <w:tc>
          <w:tcPr>
            <w:tcW w:w="807" w:type="dxa"/>
            <w:shd w:val="clear" w:color="auto" w:fill="auto"/>
            <w:tcMar>
              <w:top w:w="55" w:type="dxa"/>
              <w:left w:w="55" w:type="dxa"/>
              <w:bottom w:w="55" w:type="dxa"/>
              <w:right w:w="55" w:type="dxa"/>
            </w:tcMar>
            <w:vAlign w:val="center"/>
          </w:tcPr>
          <w:p w14:paraId="03AC8AEE" w14:textId="1EC74935" w:rsidR="00F63307" w:rsidRPr="006B1CAE" w:rsidRDefault="00F63307" w:rsidP="00CF1DAC">
            <w:pPr>
              <w:jc w:val="center"/>
              <w:rPr>
                <w:rFonts w:ascii="Century Gothic" w:hAnsi="Century Gothic"/>
                <w:sz w:val="16"/>
                <w:szCs w:val="16"/>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0D5A8CAE" w14:textId="35220243" w:rsidR="00F63307" w:rsidRPr="006B1CAE" w:rsidRDefault="001B2038" w:rsidP="00CF1DAC">
            <w:pPr>
              <w:jc w:val="center"/>
              <w:rPr>
                <w:rFonts w:ascii="Century Gothic" w:hAnsi="Century Gothic"/>
                <w:sz w:val="16"/>
                <w:szCs w:val="16"/>
              </w:rPr>
            </w:pPr>
            <w:r>
              <w:rPr>
                <w:rFonts w:ascii="Century Gothic" w:hAnsi="Century Gothic"/>
                <w:sz w:val="16"/>
                <w:szCs w:val="16"/>
              </w:rPr>
              <w:t>60</w:t>
            </w:r>
          </w:p>
        </w:tc>
        <w:tc>
          <w:tcPr>
            <w:tcW w:w="688" w:type="dxa"/>
          </w:tcPr>
          <w:p w14:paraId="65D395DF" w14:textId="77777777" w:rsidR="00F63307" w:rsidRPr="006B1CAE" w:rsidRDefault="00F63307" w:rsidP="00CF1DAC">
            <w:pPr>
              <w:jc w:val="center"/>
              <w:rPr>
                <w:rFonts w:ascii="Century Gothic" w:hAnsi="Century Gothic"/>
                <w:sz w:val="16"/>
                <w:szCs w:val="16"/>
              </w:rPr>
            </w:pPr>
          </w:p>
        </w:tc>
        <w:tc>
          <w:tcPr>
            <w:tcW w:w="865" w:type="dxa"/>
          </w:tcPr>
          <w:p w14:paraId="012981BA" w14:textId="77777777" w:rsidR="00F63307" w:rsidRDefault="00F63307" w:rsidP="00CF1DAC">
            <w:pPr>
              <w:pStyle w:val="Standard"/>
              <w:rPr>
                <w:rFonts w:ascii="Century Gothic" w:hAnsi="Century Gothic"/>
                <w:b/>
                <w:sz w:val="16"/>
                <w:szCs w:val="16"/>
              </w:rPr>
            </w:pPr>
          </w:p>
        </w:tc>
        <w:tc>
          <w:tcPr>
            <w:tcW w:w="1213" w:type="dxa"/>
          </w:tcPr>
          <w:p w14:paraId="30627DC2" w14:textId="77777777" w:rsidR="00F63307" w:rsidRDefault="00F63307" w:rsidP="00CF1DAC">
            <w:pPr>
              <w:pStyle w:val="Standard"/>
              <w:rPr>
                <w:rFonts w:ascii="Century Gothic" w:hAnsi="Century Gothic"/>
                <w:b/>
                <w:sz w:val="16"/>
                <w:szCs w:val="16"/>
              </w:rPr>
            </w:pPr>
          </w:p>
        </w:tc>
      </w:tr>
      <w:tr w:rsidR="00504C1F" w:rsidRPr="00126796" w14:paraId="002D2ABA" w14:textId="77777777" w:rsidTr="00D20F63">
        <w:trPr>
          <w:trHeight w:val="244"/>
        </w:trPr>
        <w:tc>
          <w:tcPr>
            <w:tcW w:w="384" w:type="dxa"/>
            <w:shd w:val="clear" w:color="auto" w:fill="auto"/>
            <w:tcMar>
              <w:top w:w="55" w:type="dxa"/>
              <w:left w:w="55" w:type="dxa"/>
              <w:bottom w:w="55" w:type="dxa"/>
              <w:right w:w="55" w:type="dxa"/>
            </w:tcMar>
            <w:vAlign w:val="center"/>
          </w:tcPr>
          <w:p w14:paraId="4E1FC770"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3432FAA4"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3BB8FF5" w14:textId="77777777" w:rsidTr="00D20F63">
        <w:trPr>
          <w:trHeight w:val="177"/>
        </w:trPr>
        <w:tc>
          <w:tcPr>
            <w:tcW w:w="384" w:type="dxa"/>
            <w:shd w:val="clear" w:color="auto" w:fill="auto"/>
            <w:tcMar>
              <w:top w:w="55" w:type="dxa"/>
              <w:left w:w="55" w:type="dxa"/>
              <w:bottom w:w="55" w:type="dxa"/>
              <w:right w:w="55" w:type="dxa"/>
            </w:tcMar>
            <w:vAlign w:val="center"/>
          </w:tcPr>
          <w:p w14:paraId="5FCCC47C"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4D9ABB9D"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72A8794" w14:textId="77777777" w:rsidTr="00D20F63">
        <w:trPr>
          <w:trHeight w:val="91"/>
        </w:trPr>
        <w:tc>
          <w:tcPr>
            <w:tcW w:w="384" w:type="dxa"/>
            <w:shd w:val="clear" w:color="auto" w:fill="auto"/>
            <w:tcMar>
              <w:top w:w="55" w:type="dxa"/>
              <w:left w:w="55" w:type="dxa"/>
              <w:bottom w:w="55" w:type="dxa"/>
              <w:right w:w="55" w:type="dxa"/>
            </w:tcMar>
            <w:vAlign w:val="center"/>
          </w:tcPr>
          <w:p w14:paraId="4D8E65B9"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6AE13B21"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260CB957" w14:textId="77777777"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78BF9F0A" w:rsidR="005E74EF" w:rsidRDefault="005E74EF"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61C6880F" w:rsidR="00D87962" w:rsidRPr="00C304FE" w:rsidRDefault="004F4044" w:rsidP="00067C00">
      <w:pPr>
        <w:pStyle w:val="Encabezado"/>
        <w:jc w:val="both"/>
        <w:rPr>
          <w:rFonts w:eastAsia="Times New Roman"/>
          <w:b/>
          <w:sz w:val="24"/>
          <w:szCs w:val="24"/>
        </w:rPr>
      </w:pPr>
      <w:r w:rsidRPr="00814256">
        <w:rPr>
          <w:rFonts w:eastAsia="Arial"/>
          <w:sz w:val="24"/>
          <w:szCs w:val="24"/>
        </w:rPr>
        <w:t xml:space="preserve">ME REFIERO A MI PARTICIPACIÓN EN LA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COMITÉ DE ADQUISICIONES NÚMERO DE </w:t>
      </w:r>
      <w:r w:rsidRPr="00C304FE">
        <w:rPr>
          <w:rFonts w:eastAsia="Arial"/>
          <w:b/>
          <w:sz w:val="24"/>
          <w:szCs w:val="24"/>
        </w:rPr>
        <w:t xml:space="preserve">LICITACIÓN: </w:t>
      </w:r>
      <w:r w:rsidR="00BF69C3" w:rsidRPr="00C304FE">
        <w:rPr>
          <w:rFonts w:eastAsia="Arial"/>
          <w:b/>
          <w:sz w:val="24"/>
          <w:szCs w:val="24"/>
        </w:rPr>
        <w:t>LS</w:t>
      </w:r>
      <w:r w:rsidRPr="00C304FE">
        <w:rPr>
          <w:rFonts w:eastAsia="Arial"/>
          <w:b/>
          <w:sz w:val="24"/>
          <w:szCs w:val="24"/>
        </w:rPr>
        <w:t>C</w:t>
      </w:r>
      <w:r w:rsidR="00963A27" w:rsidRPr="00C304FE">
        <w:rPr>
          <w:rFonts w:eastAsia="Times New Roman"/>
          <w:b/>
          <w:sz w:val="24"/>
          <w:szCs w:val="24"/>
        </w:rPr>
        <w:t>-</w:t>
      </w:r>
      <w:r w:rsidR="00D87962" w:rsidRPr="00C304FE">
        <w:rPr>
          <w:rFonts w:eastAsia="Times New Roman"/>
          <w:b/>
          <w:sz w:val="24"/>
          <w:szCs w:val="24"/>
        </w:rPr>
        <w:t xml:space="preserve"> </w:t>
      </w:r>
      <w:r w:rsidR="00C304FE" w:rsidRPr="00C304FE">
        <w:rPr>
          <w:rFonts w:eastAsia="Times New Roman"/>
          <w:b/>
          <w:sz w:val="24"/>
          <w:szCs w:val="24"/>
        </w:rPr>
        <w:t>0</w:t>
      </w:r>
      <w:r w:rsidR="001B2038">
        <w:rPr>
          <w:rFonts w:eastAsia="Times New Roman"/>
          <w:b/>
          <w:sz w:val="24"/>
          <w:szCs w:val="24"/>
        </w:rPr>
        <w:t>3</w:t>
      </w:r>
      <w:r w:rsidR="00F81863" w:rsidRPr="00C304FE">
        <w:rPr>
          <w:rFonts w:eastAsia="Arial"/>
          <w:b/>
          <w:sz w:val="24"/>
          <w:szCs w:val="24"/>
        </w:rPr>
        <w:t>7</w:t>
      </w:r>
      <w:r w:rsidR="00BC3FEF" w:rsidRPr="00C304FE">
        <w:rPr>
          <w:rFonts w:eastAsia="Arial"/>
          <w:b/>
          <w:sz w:val="24"/>
          <w:szCs w:val="24"/>
        </w:rPr>
        <w:t xml:space="preserve">/2024 </w:t>
      </w:r>
      <w:r w:rsidR="008A7CEB" w:rsidRPr="00C304FE">
        <w:rPr>
          <w:rFonts w:eastAsia="Times New Roman"/>
          <w:b/>
          <w:sz w:val="24"/>
          <w:szCs w:val="24"/>
        </w:rPr>
        <w:t>ADQUISICIÓN DE</w:t>
      </w:r>
      <w:r w:rsidR="001B2038">
        <w:rPr>
          <w:rFonts w:eastAsia="Times New Roman"/>
          <w:b/>
          <w:sz w:val="24"/>
          <w:szCs w:val="24"/>
        </w:rPr>
        <w:t xml:space="preserve"> UTENSILIOS PARA COCINA</w:t>
      </w:r>
      <w:r w:rsidR="00C8189C">
        <w:rPr>
          <w:rFonts w:eastAsia="Times New Roman"/>
          <w:b/>
          <w:sz w:val="24"/>
          <w:szCs w:val="24"/>
        </w:rPr>
        <w:t>.</w:t>
      </w:r>
    </w:p>
    <w:p w14:paraId="4B5E35D0" w14:textId="77777777" w:rsidR="00AE2E47" w:rsidRPr="00C304FE" w:rsidRDefault="00AE2E47">
      <w:pPr>
        <w:pStyle w:val="Encabezado"/>
        <w:tabs>
          <w:tab w:val="center" w:pos="4252"/>
          <w:tab w:val="right" w:pos="8504"/>
        </w:tabs>
        <w:jc w:val="both"/>
        <w:rPr>
          <w:sz w:val="24"/>
          <w:szCs w:val="24"/>
        </w:rPr>
      </w:pPr>
    </w:p>
    <w:p w14:paraId="126D29CD" w14:textId="73137E2A" w:rsidR="00053117" w:rsidRPr="00814256" w:rsidRDefault="004F4044" w:rsidP="00053117">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1B2038">
        <w:rPr>
          <w:b/>
          <w:color w:val="000000"/>
          <w:sz w:val="24"/>
          <w:szCs w:val="24"/>
          <w:lang w:eastAsia="en-US"/>
        </w:rPr>
        <w:t>03</w:t>
      </w:r>
      <w:r w:rsidR="00C304FE" w:rsidRPr="00C304FE">
        <w:rPr>
          <w:b/>
          <w:color w:val="000000"/>
          <w:sz w:val="24"/>
          <w:szCs w:val="24"/>
          <w:lang w:eastAsia="en-US"/>
        </w:rPr>
        <w:t>7</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1B2038">
        <w:rPr>
          <w:rFonts w:eastAsia="Arial"/>
          <w:b/>
          <w:sz w:val="24"/>
          <w:szCs w:val="24"/>
        </w:rPr>
        <w:t>03</w:t>
      </w:r>
      <w:r w:rsidR="00C304FE" w:rsidRPr="00C304FE">
        <w:rPr>
          <w:rFonts w:eastAsia="Arial"/>
          <w:b/>
          <w:sz w:val="24"/>
          <w:szCs w:val="24"/>
        </w:rPr>
        <w:t>7</w:t>
      </w:r>
      <w:r w:rsidR="004C5D52" w:rsidRPr="00C304FE">
        <w:rPr>
          <w:rFonts w:eastAsia="Arial"/>
          <w:b/>
          <w:sz w:val="24"/>
          <w:szCs w:val="24"/>
        </w:rPr>
        <w:t>/2024</w:t>
      </w:r>
      <w:r w:rsidR="004C5D52" w:rsidRPr="00C304FE">
        <w:rPr>
          <w:sz w:val="24"/>
          <w:szCs w:val="24"/>
          <w:lang w:eastAsia="en-US"/>
        </w:rPr>
        <w:t xml:space="preserve"> </w:t>
      </w:r>
      <w:r w:rsidR="00053117" w:rsidRPr="00C304FE">
        <w:rPr>
          <w:rFonts w:eastAsia="Times New Roman"/>
          <w:b/>
          <w:sz w:val="24"/>
          <w:szCs w:val="24"/>
        </w:rPr>
        <w:t>ADQUISICIÓN DE</w:t>
      </w:r>
      <w:r w:rsidR="001B2038">
        <w:rPr>
          <w:rFonts w:eastAsia="Times New Roman"/>
          <w:b/>
          <w:sz w:val="24"/>
          <w:szCs w:val="24"/>
        </w:rPr>
        <w:t xml:space="preserve"> UTENSILIOS PARA COCINA</w:t>
      </w:r>
      <w:r w:rsidR="007D7D22">
        <w:rPr>
          <w:rFonts w:eastAsia="Times New Roman"/>
          <w:b/>
          <w:sz w:val="24"/>
          <w:szCs w:val="24"/>
        </w:rPr>
        <w:t>.</w:t>
      </w: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593A2DCD" w14:textId="35079E52" w:rsidR="00053117" w:rsidRPr="00814256" w:rsidRDefault="00053117">
      <w:pPr>
        <w:spacing w:after="0" w:line="276" w:lineRule="auto"/>
        <w:jc w:val="both"/>
        <w:rPr>
          <w:rFonts w:eastAsia="Arial"/>
          <w:b/>
          <w:sz w:val="24"/>
          <w:szCs w:val="24"/>
        </w:rPr>
      </w:pPr>
    </w:p>
    <w:p w14:paraId="00517BD8" w14:textId="77777777"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6916E845" w:rsidR="00053117" w:rsidRPr="00814256" w:rsidRDefault="004F4044" w:rsidP="00053117">
      <w:pPr>
        <w:pStyle w:val="Encabezado"/>
        <w:jc w:val="both"/>
        <w:rPr>
          <w:rFonts w:eastAsia="Times New Roman"/>
          <w:b/>
          <w:sz w:val="24"/>
          <w:szCs w:val="24"/>
        </w:rPr>
      </w:pPr>
      <w:r w:rsidRPr="00C304FE">
        <w:rPr>
          <w:rFonts w:eastAsia="Arial"/>
          <w:sz w:val="24"/>
          <w:szCs w:val="24"/>
        </w:rPr>
        <w:t xml:space="preserve">ME REFIERO A MI PARTICIPACIÓN EN LA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CONCURRENCIA DEL COMITÉ DE ADQUISICIONES NÚMERO DE L</w:t>
      </w:r>
      <w:r w:rsidR="00D1422A" w:rsidRPr="00C304FE">
        <w:rPr>
          <w:rFonts w:eastAsia="Arial"/>
          <w:b/>
          <w:sz w:val="24"/>
          <w:szCs w:val="24"/>
        </w:rPr>
        <w:t>ICITACIÓN: L</w:t>
      </w:r>
      <w:r w:rsidR="007A10B3" w:rsidRPr="00C304FE">
        <w:rPr>
          <w:rFonts w:eastAsia="Arial"/>
          <w:b/>
          <w:sz w:val="24"/>
          <w:szCs w:val="24"/>
        </w:rPr>
        <w:t>S</w:t>
      </w:r>
      <w:r w:rsidRPr="00C304FE">
        <w:rPr>
          <w:rFonts w:eastAsia="Arial"/>
          <w:b/>
          <w:sz w:val="24"/>
          <w:szCs w:val="24"/>
        </w:rPr>
        <w:t>C</w:t>
      </w:r>
      <w:r w:rsidR="006D767F" w:rsidRPr="00C304FE">
        <w:rPr>
          <w:rFonts w:eastAsia="Times New Roman"/>
          <w:b/>
          <w:sz w:val="24"/>
          <w:szCs w:val="24"/>
        </w:rPr>
        <w:t>-</w:t>
      </w:r>
      <w:r w:rsidR="00C304FE">
        <w:rPr>
          <w:rFonts w:eastAsia="Times New Roman"/>
          <w:b/>
          <w:sz w:val="24"/>
          <w:szCs w:val="24"/>
        </w:rPr>
        <w:t>0</w:t>
      </w:r>
      <w:r w:rsidR="001B2038">
        <w:rPr>
          <w:rFonts w:eastAsia="Arial"/>
          <w:b/>
          <w:sz w:val="24"/>
          <w:szCs w:val="24"/>
        </w:rPr>
        <w:t>3</w:t>
      </w:r>
      <w:r w:rsidR="00F81863" w:rsidRPr="00C304FE">
        <w:rPr>
          <w:rFonts w:eastAsia="Arial"/>
          <w:b/>
          <w:sz w:val="24"/>
          <w:szCs w:val="24"/>
        </w:rPr>
        <w:t>7</w:t>
      </w:r>
      <w:r w:rsidR="00BC3FEF" w:rsidRPr="00C304FE">
        <w:rPr>
          <w:rFonts w:eastAsia="Arial"/>
          <w:b/>
          <w:sz w:val="24"/>
          <w:szCs w:val="24"/>
        </w:rPr>
        <w:t xml:space="preserve">/2024 </w:t>
      </w:r>
      <w:r w:rsidR="00053117" w:rsidRPr="00C304FE">
        <w:rPr>
          <w:rFonts w:eastAsia="Times New Roman"/>
          <w:b/>
          <w:sz w:val="24"/>
          <w:szCs w:val="24"/>
        </w:rPr>
        <w:t>ADQUISICIÓN DE</w:t>
      </w:r>
      <w:r w:rsidR="001B2038">
        <w:rPr>
          <w:rFonts w:eastAsia="Times New Roman"/>
          <w:b/>
          <w:sz w:val="24"/>
          <w:szCs w:val="24"/>
        </w:rPr>
        <w:t xml:space="preserve"> UTENSILIOS PARA COCINA</w:t>
      </w:r>
      <w:r w:rsidR="007D7D22">
        <w:rPr>
          <w:rFonts w:eastAsia="Times New Roman"/>
          <w:b/>
          <w:sz w:val="24"/>
          <w:szCs w:val="24"/>
        </w:rPr>
        <w:t>.</w:t>
      </w:r>
    </w:p>
    <w:p w14:paraId="38B5CC07" w14:textId="77777777" w:rsidR="00053117" w:rsidRPr="00814256"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4DAC1EEB" w:rsidR="00902316" w:rsidRDefault="00902316">
      <w:pPr>
        <w:rPr>
          <w:rFonts w:eastAsia="Arial"/>
          <w:sz w:val="24"/>
          <w:szCs w:val="24"/>
        </w:rPr>
      </w:pP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14FDBF68" w:rsidR="00902316" w:rsidRDefault="00902316">
      <w:pPr>
        <w:rPr>
          <w:rFonts w:eastAsia="Arial"/>
          <w:sz w:val="24"/>
          <w:szCs w:val="24"/>
        </w:rPr>
      </w:pPr>
    </w:p>
    <w:p w14:paraId="65547A1A" w14:textId="73900493" w:rsidR="008F6751" w:rsidRPr="00902316" w:rsidRDefault="008F6751" w:rsidP="008F6751">
      <w:pPr>
        <w:spacing w:line="240" w:lineRule="auto"/>
        <w:contextualSpacing/>
        <w:rPr>
          <w:b/>
          <w:sz w:val="24"/>
          <w:szCs w:val="24"/>
        </w:rPr>
      </w:pP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F4A1E" w14:textId="77777777" w:rsidR="00F72C93" w:rsidRDefault="00F72C93">
      <w:pPr>
        <w:spacing w:line="240" w:lineRule="auto"/>
      </w:pPr>
      <w:r>
        <w:separator/>
      </w:r>
    </w:p>
  </w:endnote>
  <w:endnote w:type="continuationSeparator" w:id="0">
    <w:p w14:paraId="504D10DC" w14:textId="77777777" w:rsidR="00F72C93" w:rsidRDefault="00F72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5527912D" w:rsidR="00F63307" w:rsidRDefault="00F6330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D305D">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D305D">
              <w:rPr>
                <w:b/>
                <w:bCs/>
                <w:noProof/>
              </w:rPr>
              <w:t>27</w:t>
            </w:r>
            <w:r>
              <w:rPr>
                <w:b/>
                <w:bCs/>
                <w:sz w:val="24"/>
                <w:szCs w:val="24"/>
              </w:rPr>
              <w:fldChar w:fldCharType="end"/>
            </w:r>
          </w:p>
        </w:sdtContent>
      </w:sdt>
    </w:sdtContent>
  </w:sdt>
  <w:p w14:paraId="055A9859" w14:textId="77777777" w:rsidR="00F63307" w:rsidRDefault="00F633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B0613" w14:textId="77777777" w:rsidR="00F72C93" w:rsidRDefault="00F72C93">
      <w:pPr>
        <w:spacing w:after="0"/>
      </w:pPr>
      <w:r>
        <w:separator/>
      </w:r>
    </w:p>
  </w:footnote>
  <w:footnote w:type="continuationSeparator" w:id="0">
    <w:p w14:paraId="62CD56AA" w14:textId="77777777" w:rsidR="00F72C93" w:rsidRDefault="00F72C9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F63307" w:rsidRDefault="00F63307"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LOCAL SIN CONCURRENCIA </w:t>
    </w:r>
  </w:p>
  <w:p w14:paraId="13C05D0D" w14:textId="208119C4" w:rsidR="00F63307" w:rsidRDefault="00F63307"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LSC-03</w:t>
    </w:r>
    <w:r w:rsidRPr="00F81863">
      <w:rPr>
        <w:rFonts w:ascii="Century Gothic" w:eastAsia="Arial" w:hAnsi="Century Gothic" w:cs="Arial"/>
        <w:b/>
      </w:rPr>
      <w:t>7</w:t>
    </w:r>
    <w:r>
      <w:rPr>
        <w:rFonts w:ascii="Century Gothic" w:eastAsia="Arial" w:hAnsi="Century Gothic" w:cs="Arial"/>
        <w:b/>
      </w:rPr>
      <w:t>/2024</w:t>
    </w:r>
  </w:p>
  <w:p w14:paraId="55BE709F" w14:textId="5EC48E0E" w:rsidR="00F63307" w:rsidRDefault="00F63307" w:rsidP="008A5D99">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ADQUISICIÓN DE UTENSILIOS PARA COCINA.</w:t>
    </w:r>
  </w:p>
  <w:p w14:paraId="05F366BF" w14:textId="77777777" w:rsidR="00F63307" w:rsidRPr="008A5D99" w:rsidRDefault="00F63307"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0"/>
  </w:num>
  <w:num w:numId="2">
    <w:abstractNumId w:val="7"/>
  </w:num>
  <w:num w:numId="3">
    <w:abstractNumId w:val="12"/>
  </w:num>
  <w:num w:numId="4">
    <w:abstractNumId w:val="10"/>
  </w:num>
  <w:num w:numId="5">
    <w:abstractNumId w:val="15"/>
  </w:num>
  <w:num w:numId="6">
    <w:abstractNumId w:val="4"/>
  </w:num>
  <w:num w:numId="7">
    <w:abstractNumId w:val="17"/>
  </w:num>
  <w:num w:numId="8">
    <w:abstractNumId w:val="11"/>
  </w:num>
  <w:num w:numId="9">
    <w:abstractNumId w:val="0"/>
  </w:num>
  <w:num w:numId="10">
    <w:abstractNumId w:val="14"/>
  </w:num>
  <w:num w:numId="11">
    <w:abstractNumId w:val="16"/>
  </w:num>
  <w:num w:numId="12">
    <w:abstractNumId w:val="1"/>
  </w:num>
  <w:num w:numId="13">
    <w:abstractNumId w:val="3"/>
  </w:num>
  <w:num w:numId="14">
    <w:abstractNumId w:val="8"/>
  </w:num>
  <w:num w:numId="15">
    <w:abstractNumId w:val="23"/>
  </w:num>
  <w:num w:numId="16">
    <w:abstractNumId w:val="23"/>
    <w:lvlOverride w:ilvl="0">
      <w:startOverride w:val="1"/>
    </w:lvlOverride>
  </w:num>
  <w:num w:numId="17">
    <w:abstractNumId w:val="21"/>
  </w:num>
  <w:num w:numId="18">
    <w:abstractNumId w:val="2"/>
  </w:num>
  <w:num w:numId="19">
    <w:abstractNumId w:val="22"/>
  </w:num>
  <w:num w:numId="20">
    <w:abstractNumId w:val="19"/>
  </w:num>
  <w:num w:numId="21">
    <w:abstractNumId w:val="18"/>
  </w:num>
  <w:num w:numId="22">
    <w:abstractNumId w:val="6"/>
  </w:num>
  <w:num w:numId="23">
    <w:abstractNumId w:val="13"/>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7A99"/>
    <w:rsid w:val="00050BEF"/>
    <w:rsid w:val="00052E25"/>
    <w:rsid w:val="00053117"/>
    <w:rsid w:val="00053533"/>
    <w:rsid w:val="00057B7E"/>
    <w:rsid w:val="000644F0"/>
    <w:rsid w:val="00064F8C"/>
    <w:rsid w:val="00066F41"/>
    <w:rsid w:val="00067462"/>
    <w:rsid w:val="00067C00"/>
    <w:rsid w:val="00067E44"/>
    <w:rsid w:val="0007364F"/>
    <w:rsid w:val="0008413D"/>
    <w:rsid w:val="00084457"/>
    <w:rsid w:val="0009375B"/>
    <w:rsid w:val="00096A95"/>
    <w:rsid w:val="000A0723"/>
    <w:rsid w:val="000A093C"/>
    <w:rsid w:val="000A6DF2"/>
    <w:rsid w:val="000B4D2E"/>
    <w:rsid w:val="000B535C"/>
    <w:rsid w:val="000B6F3B"/>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E51DD"/>
    <w:rsid w:val="001F0858"/>
    <w:rsid w:val="001F1469"/>
    <w:rsid w:val="001F1A8A"/>
    <w:rsid w:val="002035AC"/>
    <w:rsid w:val="00205958"/>
    <w:rsid w:val="00207D42"/>
    <w:rsid w:val="00220C51"/>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69A1"/>
    <w:rsid w:val="00450401"/>
    <w:rsid w:val="0045257E"/>
    <w:rsid w:val="0045484E"/>
    <w:rsid w:val="00456D8C"/>
    <w:rsid w:val="00456DD8"/>
    <w:rsid w:val="004575CD"/>
    <w:rsid w:val="00467260"/>
    <w:rsid w:val="00470362"/>
    <w:rsid w:val="004734A1"/>
    <w:rsid w:val="0047355A"/>
    <w:rsid w:val="004744F2"/>
    <w:rsid w:val="0047596C"/>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877FA"/>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203"/>
    <w:rsid w:val="0060760D"/>
    <w:rsid w:val="00610F08"/>
    <w:rsid w:val="006175ED"/>
    <w:rsid w:val="00620663"/>
    <w:rsid w:val="00623288"/>
    <w:rsid w:val="0062361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8372F"/>
    <w:rsid w:val="006A34A4"/>
    <w:rsid w:val="006A6839"/>
    <w:rsid w:val="006B171A"/>
    <w:rsid w:val="006B47B0"/>
    <w:rsid w:val="006D305D"/>
    <w:rsid w:val="006D3D02"/>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386F"/>
    <w:rsid w:val="00785D2A"/>
    <w:rsid w:val="007A0912"/>
    <w:rsid w:val="007A0F72"/>
    <w:rsid w:val="007A10B3"/>
    <w:rsid w:val="007A790B"/>
    <w:rsid w:val="007B48A0"/>
    <w:rsid w:val="007C0D9D"/>
    <w:rsid w:val="007C127A"/>
    <w:rsid w:val="007D34D7"/>
    <w:rsid w:val="007D3CB5"/>
    <w:rsid w:val="007D411E"/>
    <w:rsid w:val="007D7D22"/>
    <w:rsid w:val="007E33AB"/>
    <w:rsid w:val="007F2D80"/>
    <w:rsid w:val="007F449E"/>
    <w:rsid w:val="007F642B"/>
    <w:rsid w:val="00801BF7"/>
    <w:rsid w:val="008027C8"/>
    <w:rsid w:val="00805E15"/>
    <w:rsid w:val="008062C6"/>
    <w:rsid w:val="00807BE4"/>
    <w:rsid w:val="008108A7"/>
    <w:rsid w:val="00814256"/>
    <w:rsid w:val="00820FA0"/>
    <w:rsid w:val="008225A7"/>
    <w:rsid w:val="00826478"/>
    <w:rsid w:val="00826DC8"/>
    <w:rsid w:val="00836F99"/>
    <w:rsid w:val="00841ABB"/>
    <w:rsid w:val="00851758"/>
    <w:rsid w:val="0085364C"/>
    <w:rsid w:val="00855BF6"/>
    <w:rsid w:val="008605EC"/>
    <w:rsid w:val="00862D71"/>
    <w:rsid w:val="00866AB1"/>
    <w:rsid w:val="00873CC1"/>
    <w:rsid w:val="00874829"/>
    <w:rsid w:val="008A27C3"/>
    <w:rsid w:val="008A5D99"/>
    <w:rsid w:val="008A7CEB"/>
    <w:rsid w:val="008B63ED"/>
    <w:rsid w:val="008B7381"/>
    <w:rsid w:val="008C07FE"/>
    <w:rsid w:val="008C6E34"/>
    <w:rsid w:val="008D31C3"/>
    <w:rsid w:val="008E0074"/>
    <w:rsid w:val="008E0A65"/>
    <w:rsid w:val="008F6751"/>
    <w:rsid w:val="00902316"/>
    <w:rsid w:val="009102FE"/>
    <w:rsid w:val="00913977"/>
    <w:rsid w:val="0092103F"/>
    <w:rsid w:val="0092226B"/>
    <w:rsid w:val="009229C8"/>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A1F"/>
    <w:rsid w:val="009D64D8"/>
    <w:rsid w:val="009E3B63"/>
    <w:rsid w:val="009F2B24"/>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42E0"/>
    <w:rsid w:val="00B05C2A"/>
    <w:rsid w:val="00B138DC"/>
    <w:rsid w:val="00B161AF"/>
    <w:rsid w:val="00B23D4B"/>
    <w:rsid w:val="00B41599"/>
    <w:rsid w:val="00B4293B"/>
    <w:rsid w:val="00B445EE"/>
    <w:rsid w:val="00B44D16"/>
    <w:rsid w:val="00B5430E"/>
    <w:rsid w:val="00B55578"/>
    <w:rsid w:val="00B57137"/>
    <w:rsid w:val="00B60AE1"/>
    <w:rsid w:val="00B63CBE"/>
    <w:rsid w:val="00B718E3"/>
    <w:rsid w:val="00B73E24"/>
    <w:rsid w:val="00B74457"/>
    <w:rsid w:val="00B864A6"/>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D30CF"/>
    <w:rsid w:val="00CE02A8"/>
    <w:rsid w:val="00CE13A7"/>
    <w:rsid w:val="00CF1DAC"/>
    <w:rsid w:val="00CF415B"/>
    <w:rsid w:val="00CF721C"/>
    <w:rsid w:val="00D0220D"/>
    <w:rsid w:val="00D026E2"/>
    <w:rsid w:val="00D1422A"/>
    <w:rsid w:val="00D20F63"/>
    <w:rsid w:val="00D25F75"/>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0F7E"/>
    <w:rsid w:val="00DE2FE0"/>
    <w:rsid w:val="00DE5779"/>
    <w:rsid w:val="00DE6E3F"/>
    <w:rsid w:val="00DF436A"/>
    <w:rsid w:val="00DF62B9"/>
    <w:rsid w:val="00E05D7D"/>
    <w:rsid w:val="00E14CC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F34D7"/>
    <w:rsid w:val="00EF48E3"/>
    <w:rsid w:val="00F07F2A"/>
    <w:rsid w:val="00F259DE"/>
    <w:rsid w:val="00F25DCF"/>
    <w:rsid w:val="00F314A1"/>
    <w:rsid w:val="00F40BF1"/>
    <w:rsid w:val="00F4511F"/>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C527-8450-43EF-9F84-B82C23B4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27</Pages>
  <Words>8481</Words>
  <Characters>46651</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14</cp:revision>
  <cp:lastPrinted>2024-05-07T19:19:00Z</cp:lastPrinted>
  <dcterms:created xsi:type="dcterms:W3CDTF">2024-04-10T15:05:00Z</dcterms:created>
  <dcterms:modified xsi:type="dcterms:W3CDTF">2024-05-07T19:19:00Z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