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994B82">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994B82" w:rsidRPr="00994B82" w:rsidRDefault="00994B82" w:rsidP="00994B82">
      <w:pPr>
        <w:spacing w:after="0" w:line="240" w:lineRule="auto"/>
        <w:ind w:left="440"/>
        <w:jc w:val="both"/>
        <w:rPr>
          <w:rFonts w:ascii="Century Gothic" w:eastAsia="Times New Roman" w:hAnsi="Century Gothic" w:cs="Arial"/>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1259B1">
        <w:rPr>
          <w:rFonts w:ascii="Century Gothic" w:hAnsi="Century Gothic" w:cs="Arial"/>
          <w:b/>
        </w:rPr>
        <w:t xml:space="preserve">SEGUNDA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45257E">
        <w:rPr>
          <w:rFonts w:ascii="Century Gothic" w:eastAsia="Times New Roman" w:hAnsi="Century Gothic" w:cs="Arial"/>
          <w:b/>
        </w:rPr>
        <w:t>36</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1259B1">
        <w:rPr>
          <w:rFonts w:ascii="Century Gothic" w:hAnsi="Century Gothic" w:cs="Arial"/>
          <w:b/>
        </w:rPr>
        <w:t>23</w:t>
      </w:r>
      <w:r w:rsidR="00A93DDF">
        <w:rPr>
          <w:rFonts w:ascii="Century Gothic" w:hAnsi="Century Gothic" w:cs="Arial"/>
          <w:b/>
        </w:rPr>
        <w:t>/10</w:t>
      </w:r>
      <w:r w:rsidRPr="007D411E">
        <w:rPr>
          <w:rFonts w:ascii="Century Gothic" w:hAnsi="Century Gothic" w:cs="Arial"/>
          <w:b/>
        </w:rPr>
        <w:t>/2023</w:t>
      </w:r>
    </w:p>
    <w:p w:rsidR="00AE2E47" w:rsidRPr="004F4044" w:rsidRDefault="00851758" w:rsidP="00994B82">
      <w:pPr>
        <w:spacing w:after="0" w:line="240" w:lineRule="auto"/>
        <w:ind w:left="708" w:firstLine="708"/>
        <w:contextualSpacing/>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rsidTr="00B030AB">
        <w:trPr>
          <w:trHeight w:val="1"/>
        </w:trPr>
        <w:tc>
          <w:tcPr>
            <w:tcW w:w="88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rsidTr="00B030AB">
        <w:trPr>
          <w:trHeight w:val="90"/>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0060FD"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sidRPr="000060FD">
              <w:rPr>
                <w:rFonts w:ascii="Century Gothic" w:eastAsia="Times New Roman" w:hAnsi="Century Gothic" w:cs="Arial"/>
              </w:rPr>
              <w:t>COORDINACIÓN Y CONSERVACIÓN DE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14551F">
              <w:rPr>
                <w:rFonts w:ascii="Century Gothic" w:eastAsia="Times New Roman" w:hAnsi="Century Gothic" w:cs="Arial"/>
              </w:rPr>
              <w:t xml:space="preserve"> PROPIO</w:t>
            </w:r>
          </w:p>
          <w:p w:rsidR="00AE2E47" w:rsidRPr="004F4044" w:rsidRDefault="004059E9" w:rsidP="000060F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45257E">
              <w:rPr>
                <w:rFonts w:ascii="Century Gothic" w:eastAsia="Times New Roman" w:hAnsi="Century Gothic" w:cs="Arial"/>
              </w:rPr>
              <w:t xml:space="preserve"> 564</w:t>
            </w:r>
            <w:r w:rsidR="006361B9">
              <w:rPr>
                <w:rFonts w:ascii="Century Gothic" w:eastAsia="Times New Roman" w:hAnsi="Century Gothic" w:cs="Arial"/>
              </w:rPr>
              <w:t xml:space="preserve"> SISTEMAS DE AIRE ACONDICIONADO, CALEFACCIÓN Y DE REFRIGERACIÓN INDUSTRIAL Y COMERCIAL.</w:t>
            </w:r>
          </w:p>
        </w:tc>
      </w:tr>
      <w:tr w:rsidR="00AE2E47" w:rsidRPr="004F4044" w:rsidTr="00B030AB">
        <w:trPr>
          <w:trHeight w:val="614"/>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1259B1">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1259B1">
            <w:pPr>
              <w:spacing w:after="0" w:line="240" w:lineRule="auto"/>
              <w:jc w:val="both"/>
              <w:rPr>
                <w:rFonts w:ascii="Century Gothic" w:eastAsia="Arial" w:hAnsi="Century Gothic" w:cs="Arial"/>
                <w:b/>
                <w:sz w:val="20"/>
                <w:szCs w:val="20"/>
              </w:rPr>
            </w:pPr>
            <w:r>
              <w:rPr>
                <w:rFonts w:ascii="Century Gothic" w:eastAsia="Times New Roman" w:hAnsi="Century Gothic" w:cs="Arial"/>
                <w:b/>
              </w:rPr>
              <w:t xml:space="preserve">SEGUNDA </w:t>
            </w:r>
            <w:r w:rsidR="004F4044"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004F4044" w:rsidRPr="00D1422A">
              <w:rPr>
                <w:rFonts w:ascii="Century Gothic" w:eastAsia="Times New Roman" w:hAnsi="Century Gothic" w:cs="Arial"/>
                <w:b/>
              </w:rPr>
              <w:t xml:space="preserve">AL </w:t>
            </w:r>
            <w:r w:rsidR="00BF69C3">
              <w:rPr>
                <w:rFonts w:ascii="Century Gothic" w:eastAsia="Times New Roman" w:hAnsi="Century Gothic" w:cs="Arial"/>
                <w:b/>
              </w:rPr>
              <w:t>SIN</w:t>
            </w:r>
            <w:r w:rsidR="004F4044"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Pr>
                <w:rFonts w:ascii="Century Gothic" w:eastAsia="Times New Roman" w:hAnsi="Century Gothic" w:cs="Arial"/>
                <w:b/>
              </w:rPr>
              <w:t>LSC-</w:t>
            </w:r>
            <w:r w:rsidR="006361B9">
              <w:rPr>
                <w:rFonts w:ascii="Century Gothic" w:eastAsia="Times New Roman" w:hAnsi="Century Gothic" w:cs="Arial"/>
                <w:b/>
              </w:rPr>
              <w:t>36</w:t>
            </w:r>
            <w:r w:rsidR="004F4044" w:rsidRPr="00AF26E9">
              <w:rPr>
                <w:rFonts w:ascii="Century Gothic" w:eastAsia="Times New Roman" w:hAnsi="Century Gothic" w:cs="Arial"/>
                <w:b/>
              </w:rPr>
              <w:t>/</w:t>
            </w:r>
            <w:r w:rsidR="004F4044"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7E" w:rsidRPr="004F4044" w:rsidRDefault="00370E8F" w:rsidP="0045257E">
                  <w:pPr>
                    <w:pStyle w:val="Encabezado"/>
                    <w:jc w:val="center"/>
                    <w:rPr>
                      <w:rFonts w:ascii="Century Gothic" w:eastAsia="Times New Roman" w:hAnsi="Century Gothic" w:cs="Arial"/>
                      <w:b/>
                    </w:rPr>
                  </w:pPr>
                  <w:r>
                    <w:rPr>
                      <w:rFonts w:ascii="Century Gothic" w:eastAsia="Times New Roman" w:hAnsi="Century Gothic" w:cs="Arial"/>
                      <w:b/>
                    </w:rPr>
                    <w:t>ADQUISICIÓN DE</w:t>
                  </w:r>
                  <w:r w:rsidR="0045257E">
                    <w:rPr>
                      <w:rFonts w:ascii="Century Gothic" w:eastAsia="Times New Roman" w:hAnsi="Century Gothic" w:cs="Arial"/>
                      <w:b/>
                    </w:rPr>
                    <w:t xml:space="preserve">  SUMINISTRO Y COLOCACIÓN DE CÁMARA DE REFRIGERACIÓN.</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rsidTr="00B138DC">
              <w:trPr>
                <w:trHeight w:val="999"/>
              </w:trPr>
              <w:tc>
                <w:tcPr>
                  <w:tcW w:w="1763" w:type="dxa"/>
                  <w:shd w:val="clear" w:color="auto" w:fill="auto"/>
                </w:tcPr>
                <w:p w:rsidR="00AE2E47" w:rsidRPr="004F4044" w:rsidRDefault="004F4044" w:rsidP="001259B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1259B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 xml:space="preserve">Fecha, lugar y </w:t>
                  </w:r>
                  <w:r w:rsidR="003013A5">
                    <w:rPr>
                      <w:rFonts w:ascii="Century Gothic" w:hAnsi="Century Gothic" w:cs="Arial"/>
                      <w:b/>
                    </w:rPr>
                    <w:t>hora de visita de campo</w:t>
                  </w:r>
                  <w:r w:rsidRPr="004F4044">
                    <w:rPr>
                      <w:rFonts w:ascii="Century Gothic" w:hAnsi="Century Gothic" w:cs="Arial"/>
                      <w:b/>
                    </w:rPr>
                    <w:t>:</w:t>
                  </w:r>
                </w:p>
              </w:tc>
              <w:tc>
                <w:tcPr>
                  <w:tcW w:w="2450" w:type="dxa"/>
                </w:tcPr>
                <w:p w:rsidR="00AE2E47" w:rsidRPr="004F4044" w:rsidRDefault="004F4044" w:rsidP="001259B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1259B1">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1259B1">
                  <w:pPr>
                    <w:framePr w:hSpace="180" w:wrap="around" w:vAnchor="text" w:hAnchor="page" w:x="1309" w:y="708"/>
                    <w:spacing w:line="240" w:lineRule="auto"/>
                    <w:contextualSpacing/>
                    <w:suppressOverlap/>
                    <w:rPr>
                      <w:rFonts w:ascii="Century Gothic" w:hAnsi="Century Gothic" w:cs="Arial"/>
                    </w:rPr>
                  </w:pPr>
                </w:p>
                <w:p w:rsidR="004059E9" w:rsidRPr="003805BC" w:rsidRDefault="001259B1" w:rsidP="001259B1">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31</w:t>
                  </w:r>
                  <w:r w:rsidR="000060FD">
                    <w:rPr>
                      <w:rFonts w:ascii="Century Gothic" w:hAnsi="Century Gothic" w:cs="Arial"/>
                    </w:rPr>
                    <w:t>/10</w:t>
                  </w:r>
                  <w:r w:rsidR="004059E9" w:rsidRPr="003805BC">
                    <w:rPr>
                      <w:rFonts w:ascii="Century Gothic" w:hAnsi="Century Gothic" w:cs="Arial"/>
                    </w:rPr>
                    <w:t>/2023</w:t>
                  </w:r>
                </w:p>
                <w:p w:rsidR="004059E9" w:rsidRPr="00050BEF" w:rsidRDefault="004059E9" w:rsidP="001259B1">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6E280C" w:rsidRPr="003805BC">
                    <w:rPr>
                      <w:rFonts w:ascii="Century Gothic" w:hAnsi="Century Gothic"/>
                    </w:rPr>
                    <w:t>2</w:t>
                  </w:r>
                  <w:r w:rsidRPr="003805BC">
                    <w:rPr>
                      <w:rFonts w:ascii="Century Gothic" w:hAnsi="Century Gothic"/>
                    </w:rPr>
                    <w:t>:00 HRS</w:t>
                  </w:r>
                </w:p>
              </w:tc>
              <w:tc>
                <w:tcPr>
                  <w:tcW w:w="2403" w:type="dxa"/>
                  <w:shd w:val="clear" w:color="auto" w:fill="auto"/>
                </w:tcPr>
                <w:p w:rsidR="004059E9" w:rsidRPr="00050BEF" w:rsidRDefault="004059E9" w:rsidP="001259B1">
                  <w:pPr>
                    <w:framePr w:hSpace="180" w:wrap="around" w:vAnchor="text" w:hAnchor="page" w:x="1309" w:y="708"/>
                    <w:spacing w:line="240" w:lineRule="auto"/>
                    <w:contextualSpacing/>
                    <w:suppressOverlap/>
                    <w:rPr>
                      <w:rFonts w:ascii="Century Gothic" w:hAnsi="Century Gothic" w:cs="Arial"/>
                    </w:rPr>
                  </w:pPr>
                </w:p>
                <w:p w:rsidR="004059E9" w:rsidRPr="00050BEF" w:rsidRDefault="001259B1" w:rsidP="001259B1">
                  <w:pPr>
                    <w:framePr w:hSpace="180" w:wrap="around" w:vAnchor="text" w:hAnchor="page" w:x="1309" w:y="708"/>
                    <w:spacing w:line="240" w:lineRule="auto"/>
                    <w:contextualSpacing/>
                    <w:suppressOverlap/>
                    <w:jc w:val="center"/>
                    <w:rPr>
                      <w:rFonts w:ascii="Century Gothic" w:hAnsi="Century Gothic" w:cs="Arial"/>
                      <w:b/>
                      <w:u w:val="single"/>
                    </w:rPr>
                  </w:pPr>
                  <w:r>
                    <w:rPr>
                      <w:rFonts w:ascii="Century Gothic" w:hAnsi="Century Gothic" w:cs="Arial"/>
                      <w:b/>
                      <w:u w:val="single"/>
                    </w:rPr>
                    <w:t>25</w:t>
                  </w:r>
                  <w:r w:rsidR="00B030AB">
                    <w:rPr>
                      <w:rFonts w:ascii="Century Gothic" w:hAnsi="Century Gothic" w:cs="Arial"/>
                      <w:b/>
                      <w:u w:val="single"/>
                    </w:rPr>
                    <w:t>/10/2023 A LAS 10:00 HRS. EN LA ENTRADA DEL ESTACIONAMIENTO DEL OPD SSMZ</w:t>
                  </w:r>
                </w:p>
              </w:tc>
              <w:tc>
                <w:tcPr>
                  <w:tcW w:w="2450" w:type="dxa"/>
                </w:tcPr>
                <w:p w:rsidR="004059E9" w:rsidRPr="00050BEF" w:rsidRDefault="004059E9" w:rsidP="001259B1">
                  <w:pPr>
                    <w:framePr w:hSpace="180" w:wrap="around" w:vAnchor="text" w:hAnchor="page" w:x="1309" w:y="708"/>
                    <w:spacing w:line="240" w:lineRule="auto"/>
                    <w:contextualSpacing/>
                    <w:suppressOverlap/>
                    <w:rPr>
                      <w:rFonts w:ascii="Century Gothic" w:hAnsi="Century Gothic" w:cs="Arial"/>
                    </w:rPr>
                  </w:pPr>
                </w:p>
                <w:p w:rsidR="004059E9" w:rsidRPr="003805BC" w:rsidRDefault="001259B1" w:rsidP="001259B1">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03/11</w:t>
                  </w:r>
                  <w:r w:rsidR="004059E9" w:rsidRPr="003805BC">
                    <w:rPr>
                      <w:rFonts w:ascii="Century Gothic" w:hAnsi="Century Gothic" w:cs="Arial"/>
                    </w:rPr>
                    <w:t>/2023</w:t>
                  </w:r>
                </w:p>
                <w:p w:rsidR="004059E9" w:rsidRPr="00050BEF" w:rsidRDefault="00B445EE" w:rsidP="001259B1">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1259B1">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1259B1">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AF6EB2">
              <w:rPr>
                <w:rFonts w:ascii="Century Gothic" w:hAnsi="Century Gothic"/>
              </w:rPr>
              <w:t xml:space="preserve">el día </w:t>
            </w:r>
            <w:r w:rsidR="001259B1">
              <w:rPr>
                <w:rFonts w:ascii="Century Gothic" w:hAnsi="Century Gothic"/>
              </w:rPr>
              <w:t>31</w:t>
            </w:r>
            <w:r w:rsidR="000060FD">
              <w:rPr>
                <w:rFonts w:ascii="Century Gothic" w:hAnsi="Century Gothic"/>
              </w:rPr>
              <w:t xml:space="preserve"> de octubre</w:t>
            </w:r>
            <w:r w:rsidRPr="0072009D">
              <w:rPr>
                <w:rFonts w:ascii="Century Gothic" w:hAnsi="Century Gothic"/>
              </w:rPr>
              <w:t xml:space="preserve"> de</w:t>
            </w:r>
            <w:r w:rsidR="000A6DF2">
              <w:rPr>
                <w:rFonts w:ascii="Century Gothic" w:hAnsi="Century Gothic"/>
              </w:rPr>
              <w:t>l 2023 a las 12:00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1259B1">
              <w:rPr>
                <w:rFonts w:ascii="Century Gothic" w:hAnsi="Century Gothic"/>
                <w:b/>
                <w:bCs/>
              </w:rPr>
              <w:t>30</w:t>
            </w:r>
            <w:r w:rsidR="000060FD">
              <w:rPr>
                <w:rFonts w:ascii="Century Gothic" w:hAnsi="Century Gothic"/>
                <w:b/>
                <w:bCs/>
              </w:rPr>
              <w:t xml:space="preserve"> de octubre</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573B0E" w:rsidP="004B5241">
            <w:pPr>
              <w:pStyle w:val="Encabezado"/>
              <w:jc w:val="center"/>
              <w:rPr>
                <w:rFonts w:ascii="Century Gothic" w:eastAsia="Times New Roman" w:hAnsi="Century Gothic" w:cs="Arial"/>
                <w:b/>
              </w:rPr>
            </w:pPr>
            <w:r>
              <w:rPr>
                <w:rFonts w:ascii="Century Gothic" w:hAnsi="Century Gothic" w:cs="Arial"/>
                <w:b/>
              </w:rPr>
              <w:t xml:space="preserve"> </w:t>
            </w:r>
            <w:r w:rsidR="001259B1">
              <w:rPr>
                <w:rFonts w:ascii="Century Gothic" w:hAnsi="Century Gothic" w:cs="Arial"/>
                <w:b/>
              </w:rPr>
              <w:t xml:space="preserve">SEGUNDA </w:t>
            </w:r>
            <w:r w:rsidR="0045257E">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w:t>
            </w:r>
            <w:r w:rsidR="0045257E">
              <w:rPr>
                <w:rFonts w:ascii="Century Gothic" w:hAnsi="Century Gothic" w:cs="Arial"/>
                <w:b/>
              </w:rPr>
              <w:t>-36</w:t>
            </w:r>
            <w:r w:rsidR="004F4044" w:rsidRPr="00AF26E9">
              <w:rPr>
                <w:rFonts w:ascii="Century Gothic" w:hAnsi="Century Gothic" w:cs="Arial"/>
                <w:b/>
              </w:rPr>
              <w:t>/</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057B7E">
              <w:rPr>
                <w:rFonts w:ascii="Century Gothic" w:eastAsia="Times New Roman" w:hAnsi="Century Gothic" w:cs="Arial"/>
                <w:b/>
              </w:rPr>
              <w:t xml:space="preserve">DE </w:t>
            </w:r>
            <w:r w:rsidR="0045257E">
              <w:rPr>
                <w:rFonts w:ascii="Century Gothic" w:eastAsia="Times New Roman" w:hAnsi="Century Gothic" w:cs="Arial"/>
                <w:b/>
              </w:rPr>
              <w:t>SUMINISTRO Y COLOCACIÓN DE CÁMARA DE REFRIGERACIÓN</w:t>
            </w:r>
            <w:r w:rsidR="00851758">
              <w:rPr>
                <w:rFonts w:ascii="Century Gothic" w:eastAsia="Times New Roman" w:hAnsi="Century Gothic" w:cs="Arial"/>
                <w:b/>
              </w:rPr>
              <w:t>.</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rsidR="00C71B55" w:rsidRPr="00C71B55" w:rsidRDefault="00C71B55" w:rsidP="00C71B55">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rsidR="00B030AB" w:rsidRDefault="00B030AB" w:rsidP="00C93E9C">
            <w:pPr>
              <w:spacing w:after="200" w:line="240" w:lineRule="auto"/>
              <w:ind w:leftChars="-100" w:left="-220" w:firstLineChars="100" w:firstLine="220"/>
              <w:jc w:val="center"/>
              <w:rPr>
                <w:rFonts w:ascii="Century Gothic" w:hAnsi="Century Gothic"/>
                <w:b/>
              </w:rPr>
            </w:pPr>
          </w:p>
          <w:p w:rsidR="00B030AB" w:rsidRDefault="00B030AB" w:rsidP="00C93E9C">
            <w:pPr>
              <w:spacing w:after="200" w:line="240" w:lineRule="auto"/>
              <w:ind w:leftChars="-100" w:left="-220" w:firstLineChars="100" w:firstLine="220"/>
              <w:jc w:val="center"/>
              <w:rPr>
                <w:rFonts w:ascii="Century Gothic" w:hAnsi="Century Gothic"/>
                <w:b/>
              </w:rPr>
            </w:pPr>
          </w:p>
          <w:p w:rsidR="00C71B55" w:rsidRDefault="00C71B55" w:rsidP="00C71B55">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rsidR="00C71B55" w:rsidRDefault="001259B1" w:rsidP="00C71B55">
            <w:pPr>
              <w:jc w:val="both"/>
              <w:rPr>
                <w:rFonts w:ascii="Century Gothic" w:hAnsi="Century Gothic" w:cs="Arial"/>
              </w:rPr>
            </w:pPr>
            <w:r>
              <w:rPr>
                <w:rFonts w:ascii="Century Gothic" w:hAnsi="Century Gothic" w:cs="Arial"/>
              </w:rPr>
              <w:t>Se llevará a cabo el día 25</w:t>
            </w:r>
            <w:r w:rsidR="00C71B55" w:rsidRPr="00652AD0">
              <w:rPr>
                <w:rFonts w:ascii="Century Gothic" w:hAnsi="Century Gothic" w:cs="Arial"/>
              </w:rPr>
              <w:t xml:space="preserve"> de octubre del 2023 a las </w:t>
            </w:r>
            <w:r w:rsidR="00C71B55">
              <w:rPr>
                <w:rFonts w:ascii="Century Gothic" w:hAnsi="Century Gothic" w:cs="Arial"/>
              </w:rPr>
              <w:t>10</w:t>
            </w:r>
            <w:r w:rsidR="00C71B55" w:rsidRPr="00652AD0">
              <w:rPr>
                <w:rFonts w:ascii="Century Gothic" w:hAnsi="Century Gothic" w:cs="Arial"/>
              </w:rPr>
              <w:t>:00 horas.,</w:t>
            </w:r>
            <w:r w:rsidR="00C71B55">
              <w:rPr>
                <w:rFonts w:ascii="Century Gothic" w:hAnsi="Century Gothic" w:cs="Arial"/>
              </w:rPr>
              <w:t xml:space="preserve"> con 15 minutos de tolerancia. (Al rebasar el tiempo de la tolerancia, ya no será considerada la asistencia),</w:t>
            </w:r>
            <w:r w:rsidR="00C71B55" w:rsidRPr="00652AD0">
              <w:rPr>
                <w:rFonts w:ascii="Century Gothic" w:hAnsi="Century Gothic" w:cs="Arial"/>
              </w:rPr>
              <w:t xml:space="preserve"> presentándose en el Estacionamiento del OPD.,</w:t>
            </w:r>
            <w:r w:rsidR="00C71B55">
              <w:rPr>
                <w:rFonts w:ascii="Century Gothic" w:hAnsi="Century Gothic" w:cs="Arial"/>
              </w:rPr>
              <w:t xml:space="preserve"> Ubicado en la calle Ramón Corona No. 500 Col. Centro Zapopan, Jal., y de ahí </w:t>
            </w:r>
            <w:r w:rsidR="00807BE4">
              <w:rPr>
                <w:rFonts w:ascii="Century Gothic" w:hAnsi="Century Gothic" w:cs="Arial"/>
              </w:rPr>
              <w:t xml:space="preserve">el representante de la Coordinación de Conservación, Mantenimiento y Servicios Generales, </w:t>
            </w:r>
            <w:r w:rsidR="00C71B55">
              <w:rPr>
                <w:rFonts w:ascii="Century Gothic" w:hAnsi="Century Gothic" w:cs="Arial"/>
              </w:rPr>
              <w:t>se les llevará al área donde se</w:t>
            </w:r>
            <w:r w:rsidR="00807BE4">
              <w:rPr>
                <w:rFonts w:ascii="Century Gothic" w:hAnsi="Century Gothic" w:cs="Arial"/>
              </w:rPr>
              <w:t>rá instalada la cámara de refrigeración.</w:t>
            </w:r>
          </w:p>
          <w:p w:rsidR="00C71B55" w:rsidRDefault="00C71B55" w:rsidP="00C71B55">
            <w:pPr>
              <w:jc w:val="both"/>
              <w:rPr>
                <w:rFonts w:ascii="Century Gothic" w:hAnsi="Century Gothic" w:cs="Arial"/>
              </w:rPr>
            </w:pPr>
            <w:r>
              <w:rPr>
                <w:rFonts w:ascii="Century Gothic" w:hAnsi="Century Gothic" w:cs="Arial"/>
              </w:rPr>
              <w:t>Los interesados en presentar propuestas, deberán asi</w:t>
            </w:r>
            <w:r w:rsidR="00807BE4">
              <w:rPr>
                <w:rFonts w:ascii="Century Gothic" w:hAnsi="Century Gothic" w:cs="Arial"/>
              </w:rPr>
              <w:t>stir a una visita física d</w:t>
            </w:r>
            <w:r>
              <w:rPr>
                <w:rFonts w:ascii="Century Gothic" w:hAnsi="Century Gothic" w:cs="Arial"/>
              </w:rPr>
              <w:t>el sitio donde se encuentran,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estar dentro de la propuesta técnica.</w:t>
            </w:r>
          </w:p>
          <w:p w:rsidR="00C71B55" w:rsidRPr="00807BE4" w:rsidRDefault="00C71B55" w:rsidP="00C71B55">
            <w:pPr>
              <w:jc w:val="both"/>
              <w:rPr>
                <w:rFonts w:ascii="Century Gothic" w:hAnsi="Century Gothic" w:cs="Arial"/>
                <w:b/>
              </w:rPr>
            </w:pPr>
            <w:r>
              <w:rPr>
                <w:rFonts w:ascii="Century Gothic" w:hAnsi="Century Gothic" w:cs="Arial"/>
              </w:rPr>
              <w:lastRenderedPageBreak/>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rsidR="00B030AB" w:rsidRDefault="00C71B55" w:rsidP="00807BE4">
            <w:pPr>
              <w:spacing w:after="200" w:line="240" w:lineRule="auto"/>
              <w:ind w:leftChars="-100" w:left="-220" w:firstLineChars="100" w:firstLine="220"/>
              <w:jc w:val="center"/>
              <w:rPr>
                <w:rFonts w:ascii="Century Gothic" w:hAnsi="Century Gothic"/>
                <w:b/>
              </w:rPr>
            </w:pPr>
            <w:r w:rsidRPr="00133D2C">
              <w:rPr>
                <w:rFonts w:ascii="Century Gothic" w:hAnsi="Century Gothic" w:cs="Arial"/>
              </w:rPr>
              <w:t xml:space="preserve">Los puntos de </w:t>
            </w:r>
            <w:r>
              <w:rPr>
                <w:rFonts w:ascii="Century Gothic" w:hAnsi="Century Gothic" w:cs="Arial"/>
              </w:rPr>
              <w:t>evaluación serán</w:t>
            </w:r>
            <w:r w:rsidRPr="00133D2C">
              <w:rPr>
                <w:rFonts w:ascii="Century Gothic" w:hAnsi="Century Gothic" w:cs="Arial"/>
              </w:rPr>
              <w:t xml:space="preserve"> realizados por el área requirente:</w:t>
            </w:r>
          </w:p>
          <w:p w:rsidR="00B030AB" w:rsidRDefault="00B030AB" w:rsidP="00C93E9C">
            <w:pPr>
              <w:spacing w:after="200" w:line="240" w:lineRule="auto"/>
              <w:ind w:leftChars="-100" w:left="-220" w:firstLineChars="100" w:firstLine="220"/>
              <w:jc w:val="center"/>
              <w:rPr>
                <w:rFonts w:ascii="Century Gothic" w:hAnsi="Century Gothic"/>
                <w:b/>
              </w:rPr>
            </w:pP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001259B1">
              <w:rPr>
                <w:rFonts w:ascii="Century Gothic" w:hAnsi="Century Gothic" w:cs="Century Gothic"/>
                <w:b/>
              </w:rPr>
              <w:t>:00 hrs. del día 03 de noviem</w:t>
            </w:r>
            <w:r w:rsidR="000060FD">
              <w:rPr>
                <w:rFonts w:ascii="Century Gothic" w:hAnsi="Century Gothic" w:cs="Century Gothic"/>
                <w:b/>
              </w:rPr>
              <w:t>bre</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1259B1">
              <w:rPr>
                <w:rFonts w:ascii="Century Gothic" w:hAnsi="Century Gothic" w:cs="Century Gothic"/>
              </w:rPr>
              <w:t>l día 03 de noviem</w:t>
            </w:r>
            <w:r w:rsidR="00DA3AEC">
              <w:rPr>
                <w:rFonts w:ascii="Century Gothic" w:hAnsi="Century Gothic" w:cs="Century Gothic"/>
              </w:rPr>
              <w:t>bre</w:t>
            </w:r>
            <w:r w:rsidR="00B445EE" w:rsidRPr="007D411E">
              <w:rPr>
                <w:rFonts w:ascii="Century Gothic" w:hAnsi="Century Gothic" w:cs="Century Gothic"/>
              </w:rPr>
              <w:t xml:space="preserve"> del 2023 a más tardar a las 10</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lastRenderedPageBreak/>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w:t>
            </w:r>
            <w:r w:rsidRPr="004F4044">
              <w:rPr>
                <w:rFonts w:ascii="Century Gothic" w:eastAsia="Times New Roman" w:hAnsi="Century Gothic" w:cs="Arial"/>
                <w:sz w:val="22"/>
                <w:szCs w:val="22"/>
              </w:rPr>
              <w:lastRenderedPageBreak/>
              <w:t xml:space="preserve">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w:t>
            </w:r>
            <w:r w:rsidRPr="004F4044">
              <w:rPr>
                <w:rFonts w:ascii="Century Gothic" w:eastAsia="Times New Roman" w:hAnsi="Century Gothic" w:cs="Arial"/>
                <w:sz w:val="22"/>
                <w:szCs w:val="22"/>
              </w:rPr>
              <w:lastRenderedPageBreak/>
              <w:t xml:space="preserve">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w:t>
            </w:r>
            <w:r w:rsidRPr="004F4044">
              <w:rPr>
                <w:rFonts w:ascii="Century Gothic" w:eastAsia="Arial" w:hAnsi="Century Gothic" w:cs="Arial"/>
              </w:rPr>
              <w:lastRenderedPageBreak/>
              <w:t>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370E8F">
              <w:rPr>
                <w:rFonts w:ascii="Century Gothic" w:eastAsia="Arial" w:hAnsi="Century Gothic" w:cs="Arial"/>
                <w:b/>
                <w:color w:val="000000" w:themeColor="text1"/>
                <w:sz w:val="22"/>
                <w:szCs w:val="20"/>
              </w:rPr>
              <w:t>adjudicado a un solo licitante</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w:t>
            </w:r>
            <w:r w:rsidRPr="004F4044">
              <w:rPr>
                <w:rFonts w:ascii="Century Gothic" w:hAnsi="Century Gothic" w:cs="Arial"/>
              </w:rPr>
              <w:lastRenderedPageBreak/>
              <w:t>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lastRenderedPageBreak/>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lastRenderedPageBreak/>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B030AB">
        <w:trPr>
          <w:trHeight w:val="90"/>
        </w:trPr>
        <w:tc>
          <w:tcPr>
            <w:tcW w:w="88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963A27" w:rsidRDefault="00963A27" w:rsidP="0014551F">
      <w:pPr>
        <w:spacing w:after="0" w:line="240" w:lineRule="auto"/>
        <w:rPr>
          <w:rFonts w:ascii="Century Gothic" w:eastAsia="Arial" w:hAnsi="Century Gothic" w:cs="Arial"/>
          <w:b/>
        </w:rPr>
      </w:pPr>
    </w:p>
    <w:p w:rsidR="00EE08CA" w:rsidRDefault="00EE08CA" w:rsidP="0014551F">
      <w:pPr>
        <w:spacing w:after="0" w:line="240" w:lineRule="auto"/>
        <w:rPr>
          <w:rFonts w:ascii="Century Gothic" w:eastAsia="Arial" w:hAnsi="Century Gothic" w:cs="Arial"/>
          <w:b/>
        </w:rPr>
      </w:pPr>
    </w:p>
    <w:p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E40C13" w:rsidRPr="0014551F"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Default="00AE2E47">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Pr="004F4044" w:rsidRDefault="0014551F">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37994" w:rsidRDefault="00E37994">
      <w:pPr>
        <w:spacing w:after="0" w:line="240" w:lineRule="auto"/>
        <w:rPr>
          <w:rFonts w:ascii="Century Gothic" w:eastAsia="Arial" w:hAnsi="Century Gothic" w:cs="Arial"/>
          <w:b/>
          <w:shd w:val="clear" w:color="auto" w:fill="FFFF00"/>
        </w:rPr>
      </w:pPr>
    </w:p>
    <w:p w:rsidR="00851758" w:rsidRDefault="00851758">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994B82" w:rsidRPr="004F4044" w:rsidRDefault="00994B82">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1259B1" w:rsidRPr="001259B1">
        <w:rPr>
          <w:rFonts w:ascii="Century Gothic" w:eastAsia="Arial" w:hAnsi="Century Gothic" w:cs="Arial"/>
          <w:b/>
        </w:rPr>
        <w:t>SEGUNDA</w:t>
      </w:r>
      <w:r w:rsidR="001259B1">
        <w:rPr>
          <w:rFonts w:ascii="Century Gothic" w:eastAsia="Arial" w:hAnsi="Century Gothic" w:cs="Arial"/>
        </w:rPr>
        <w:t xml:space="preserve">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EA71B5">
        <w:rPr>
          <w:rFonts w:ascii="Century Gothic" w:eastAsia="Times New Roman" w:hAnsi="Century Gothic" w:cs="Arial"/>
          <w:b/>
        </w:rPr>
        <w:t>36</w:t>
      </w:r>
      <w:r w:rsidRPr="00AF26E9">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370E8F">
        <w:rPr>
          <w:rFonts w:ascii="Century Gothic" w:eastAsia="Times New Roman" w:hAnsi="Century Gothic" w:cs="Arial"/>
          <w:b/>
        </w:rPr>
        <w:t xml:space="preserve"> DE</w:t>
      </w:r>
      <w:r w:rsidR="005146C3">
        <w:rPr>
          <w:rFonts w:ascii="Century Gothic" w:eastAsia="Times New Roman" w:hAnsi="Century Gothic" w:cs="Arial"/>
          <w:b/>
        </w:rPr>
        <w:t xml:space="preserve"> </w:t>
      </w:r>
      <w:r w:rsidR="00EA71B5">
        <w:rPr>
          <w:rFonts w:ascii="Century Gothic" w:eastAsia="Times New Roman" w:hAnsi="Century Gothic" w:cs="Arial"/>
          <w:b/>
        </w:rPr>
        <w:t>SUMINISTRO Y COLOCACIÓN DE CÁMARA DE REFRIGERACIÓN</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B44D16" w:rsidRDefault="00B44D16" w:rsidP="00EE08CA">
      <w:pPr>
        <w:pStyle w:val="Prrafodelista"/>
        <w:ind w:left="0"/>
        <w:rPr>
          <w:rFonts w:ascii="Arial" w:hAnsi="Arial"/>
          <w:b/>
          <w:bCs/>
        </w:rPr>
      </w:pPr>
    </w:p>
    <w:p w:rsidR="009D64D8" w:rsidRPr="009D64D8" w:rsidRDefault="009D64D8" w:rsidP="009D64D8">
      <w:pPr>
        <w:pStyle w:val="Standard"/>
        <w:spacing w:line="288" w:lineRule="auto"/>
        <w:ind w:right="-518"/>
        <w:jc w:val="both"/>
        <w:rPr>
          <w:rFonts w:ascii="Century Gothic" w:hAnsi="Century Gothic" w:cs="Arial"/>
          <w:b/>
          <w:color w:val="000000"/>
          <w:sz w:val="22"/>
          <w:szCs w:val="22"/>
        </w:rPr>
      </w:pPr>
      <w:r w:rsidRPr="009D64D8">
        <w:rPr>
          <w:rFonts w:ascii="Century Gothic" w:hAnsi="Century Gothic" w:cs="Arial"/>
          <w:b/>
          <w:color w:val="000000"/>
          <w:sz w:val="22"/>
          <w:szCs w:val="22"/>
        </w:rPr>
        <w:t>1. Objeto de la licitación:</w:t>
      </w:r>
    </w:p>
    <w:p w:rsidR="009D64D8" w:rsidRPr="009D64D8" w:rsidRDefault="009D64D8" w:rsidP="0028560A">
      <w:pPr>
        <w:pStyle w:val="Standard"/>
        <w:ind w:right="-510"/>
        <w:jc w:val="both"/>
        <w:rPr>
          <w:rFonts w:ascii="Century Gothic" w:hAnsi="Century Gothic" w:cs="Arial"/>
          <w:color w:val="000000"/>
          <w:sz w:val="22"/>
          <w:szCs w:val="22"/>
        </w:rPr>
      </w:pPr>
      <w:r w:rsidRPr="009D64D8">
        <w:rPr>
          <w:rFonts w:ascii="Century Gothic" w:hAnsi="Century Gothic" w:cs="Arial"/>
          <w:sz w:val="22"/>
          <w:szCs w:val="22"/>
        </w:rPr>
        <w:t>La adquisición de los bienes es co</w:t>
      </w:r>
      <w:r w:rsidR="0028560A">
        <w:rPr>
          <w:rFonts w:ascii="Century Gothic" w:hAnsi="Century Gothic" w:cs="Arial"/>
          <w:sz w:val="22"/>
          <w:szCs w:val="22"/>
        </w:rPr>
        <w:t xml:space="preserve">n la </w:t>
      </w:r>
      <w:r w:rsidR="0028560A" w:rsidRPr="00B5430E">
        <w:rPr>
          <w:rFonts w:ascii="Century Gothic" w:hAnsi="Century Gothic" w:cs="Arial"/>
          <w:sz w:val="22"/>
          <w:szCs w:val="22"/>
        </w:rPr>
        <w:t>f</w:t>
      </w:r>
      <w:r w:rsidR="00B5430E">
        <w:rPr>
          <w:rFonts w:ascii="Century Gothic" w:hAnsi="Century Gothic" w:cs="Arial"/>
          <w:sz w:val="22"/>
          <w:szCs w:val="22"/>
        </w:rPr>
        <w:t xml:space="preserve">inalidad de contar con un sistema de enfriamiento adecuado para la refrigeración de los alimentos </w:t>
      </w:r>
      <w:r w:rsidR="008F6751">
        <w:rPr>
          <w:rFonts w:ascii="Century Gothic" w:hAnsi="Century Gothic" w:cs="Arial"/>
          <w:sz w:val="22"/>
          <w:szCs w:val="22"/>
        </w:rPr>
        <w:t>del HGZ.</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2. Tipo de Licitación:</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Publica/Local</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Electrónica/Presencial. (Mixta)</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3. Origen de los recursos:</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El recurso es de origen p</w:t>
      </w:r>
      <w:r w:rsidR="009D64D8" w:rsidRPr="009D64D8">
        <w:rPr>
          <w:rFonts w:ascii="Century Gothic" w:hAnsi="Century Gothic" w:cs="Arial"/>
          <w:sz w:val="22"/>
          <w:szCs w:val="22"/>
        </w:rPr>
        <w:t>ropio.</w:t>
      </w: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0"/>
        <w:jc w:val="both"/>
        <w:rPr>
          <w:rFonts w:ascii="Century Gothic" w:hAnsi="Century Gothic" w:cs="Arial"/>
          <w:b/>
          <w:sz w:val="22"/>
          <w:szCs w:val="22"/>
        </w:rPr>
      </w:pPr>
      <w:r w:rsidRPr="009D64D8">
        <w:rPr>
          <w:rFonts w:ascii="Century Gothic" w:hAnsi="Century Gothic" w:cs="Arial"/>
          <w:b/>
          <w:sz w:val="22"/>
          <w:szCs w:val="22"/>
        </w:rPr>
        <w:t>4. Consideraciones generales:</w:t>
      </w: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Prrafodelista"/>
        <w:numPr>
          <w:ilvl w:val="0"/>
          <w:numId w:val="16"/>
        </w:numPr>
        <w:suppressAutoHyphens/>
        <w:autoSpaceDN w:val="0"/>
        <w:spacing w:after="0" w:line="264" w:lineRule="auto"/>
        <w:ind w:left="283" w:hanging="1984"/>
        <w:contextualSpacing w:val="0"/>
        <w:jc w:val="both"/>
        <w:textAlignment w:val="baseline"/>
        <w:rPr>
          <w:rFonts w:ascii="Century Gothic" w:hAnsi="Century Gothic"/>
        </w:rPr>
      </w:pPr>
      <w:r w:rsidRPr="009D64D8">
        <w:rPr>
          <w:rFonts w:ascii="Century Gothic" w:hAnsi="Century Gothic" w:cs="Arial"/>
        </w:rPr>
        <w:t>La presente licitación será adjudicada a un solo participante.</w:t>
      </w:r>
    </w:p>
    <w:p w:rsidR="00E40C13" w:rsidRDefault="00E40C13" w:rsidP="002A53EE">
      <w:pPr>
        <w:ind w:right="-518"/>
        <w:jc w:val="both"/>
        <w:rPr>
          <w:rFonts w:ascii="Century Gothic" w:eastAsia="Times New Roman" w:hAnsi="Century Gothic" w:cs="Arial"/>
          <w:color w:val="000000"/>
        </w:rPr>
      </w:pPr>
    </w:p>
    <w:p w:rsidR="002D6CA0" w:rsidRDefault="009D64D8" w:rsidP="009D64D8">
      <w:pPr>
        <w:ind w:left="1701" w:right="-518"/>
        <w:jc w:val="both"/>
        <w:rPr>
          <w:rFonts w:ascii="Century Gothic" w:hAnsi="Century Gothic" w:cs="Arial"/>
          <w:b/>
          <w:sz w:val="24"/>
        </w:rPr>
      </w:pPr>
      <w:r>
        <w:rPr>
          <w:rFonts w:ascii="Century Gothic" w:hAnsi="Century Gothic" w:cs="Arial"/>
          <w:b/>
          <w:sz w:val="24"/>
        </w:rPr>
        <w:t>Descripción de los artículos:</w:t>
      </w:r>
    </w:p>
    <w:tbl>
      <w:tblPr>
        <w:tblW w:w="9356" w:type="dxa"/>
        <w:tblInd w:w="-5" w:type="dxa"/>
        <w:tblCellMar>
          <w:left w:w="70" w:type="dxa"/>
          <w:right w:w="70" w:type="dxa"/>
        </w:tblCellMar>
        <w:tblLook w:val="04A0" w:firstRow="1" w:lastRow="0" w:firstColumn="1" w:lastColumn="0" w:noHBand="0" w:noVBand="1"/>
      </w:tblPr>
      <w:tblGrid>
        <w:gridCol w:w="1200"/>
        <w:gridCol w:w="5037"/>
        <w:gridCol w:w="1841"/>
        <w:gridCol w:w="1278"/>
      </w:tblGrid>
      <w:tr w:rsidR="00EA71B5" w:rsidRPr="00EA71B5" w:rsidTr="00EA71B5">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Renglón</w:t>
            </w:r>
          </w:p>
        </w:tc>
        <w:tc>
          <w:tcPr>
            <w:tcW w:w="5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Descripción del Bien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CANTIDAD</w:t>
            </w:r>
          </w:p>
        </w:tc>
      </w:tr>
      <w:tr w:rsidR="00EA71B5" w:rsidRPr="00EA71B5" w:rsidTr="00EA71B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r>
      <w:tr w:rsidR="00EA71B5" w:rsidRPr="00EA71B5" w:rsidTr="00EA71B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r>
      <w:tr w:rsidR="00EA71B5" w:rsidRPr="00EA71B5" w:rsidTr="00EA71B5">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c>
          <w:tcPr>
            <w:tcW w:w="5037" w:type="dxa"/>
            <w:tcBorders>
              <w:top w:val="nil"/>
              <w:left w:val="nil"/>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both"/>
              <w:rPr>
                <w:rFonts w:ascii="Century Gothic" w:eastAsia="Times New Roman" w:hAnsi="Century Gothic"/>
                <w:color w:val="000000"/>
              </w:rPr>
            </w:pPr>
            <w:r>
              <w:rPr>
                <w:rFonts w:ascii="Century Gothic" w:eastAsia="Times New Roman" w:hAnsi="Century Gothic"/>
                <w:color w:val="000000"/>
              </w:rPr>
              <w:t>Fabricación de cámara a base de paneles tipo muro, desarmables prefabricados con espuma de poliuretano de alta densidad con una densidad de 40-42 kgs/M3. El recubrimiento es con lámina pintro en ambas caras, el sello entre los paneles es silicón a base de poliuretano para evitar las posibles infiltraciones por las uniones, espesor de pared 2.5”, medidas 3.7 x 2.8 x 2.4</w:t>
            </w:r>
            <w:r w:rsidRPr="00EA71B5">
              <w:rPr>
                <w:rFonts w:ascii="Century Gothic" w:eastAsia="Times New Roman" w:hAnsi="Century Gothic"/>
                <w:color w:val="000000"/>
              </w:rPr>
              <w:t> </w:t>
            </w:r>
            <w:r w:rsidR="00C0588B">
              <w:rPr>
                <w:rFonts w:ascii="Century Gothic" w:eastAsia="Times New Roman" w:hAnsi="Century Gothic"/>
                <w:color w:val="000000"/>
              </w:rPr>
              <w:t>mts.</w:t>
            </w:r>
          </w:p>
        </w:tc>
        <w:tc>
          <w:tcPr>
            <w:tcW w:w="1841" w:type="dxa"/>
            <w:tcBorders>
              <w:top w:val="nil"/>
              <w:left w:val="nil"/>
              <w:bottom w:val="single" w:sz="4" w:space="0" w:color="auto"/>
              <w:right w:val="single" w:sz="4" w:space="0" w:color="auto"/>
            </w:tcBorders>
            <w:shd w:val="clear" w:color="auto" w:fill="auto"/>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sidR="00C87120">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sidR="00C87120">
              <w:rPr>
                <w:rFonts w:ascii="Century Gothic" w:eastAsia="Times New Roman" w:hAnsi="Century Gothic"/>
                <w:color w:val="000000"/>
              </w:rPr>
              <w:t>1</w:t>
            </w:r>
          </w:p>
        </w:tc>
      </w:tr>
      <w:tr w:rsidR="00EA71B5" w:rsidRPr="00EA71B5" w:rsidTr="00EA71B5">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2</w:t>
            </w:r>
          </w:p>
        </w:tc>
        <w:tc>
          <w:tcPr>
            <w:tcW w:w="5037" w:type="dxa"/>
            <w:tcBorders>
              <w:top w:val="nil"/>
              <w:left w:val="nil"/>
              <w:bottom w:val="single" w:sz="4" w:space="0" w:color="auto"/>
              <w:right w:val="single" w:sz="4" w:space="0" w:color="auto"/>
            </w:tcBorders>
            <w:shd w:val="clear" w:color="auto" w:fill="auto"/>
            <w:noWrap/>
            <w:vAlign w:val="center"/>
            <w:hideMark/>
          </w:tcPr>
          <w:p w:rsidR="00EA71B5" w:rsidRPr="00EA71B5" w:rsidRDefault="00C87120" w:rsidP="00C87120">
            <w:pPr>
              <w:spacing w:after="0" w:line="240" w:lineRule="auto"/>
              <w:jc w:val="both"/>
              <w:rPr>
                <w:rFonts w:ascii="Century Gothic" w:eastAsia="Times New Roman" w:hAnsi="Century Gothic"/>
                <w:color w:val="000000"/>
              </w:rPr>
            </w:pPr>
            <w:r>
              <w:rPr>
                <w:rFonts w:ascii="Century Gothic" w:eastAsia="Times New Roman" w:hAnsi="Century Gothic"/>
                <w:color w:val="000000"/>
              </w:rPr>
              <w:t>Puerta de refrigeración 1.8 x 0.90 mts. en lámina pintro de 3¨ o congelación de 4¨a base de espuma de poliuretano inyectada, incluye herrajes industriales de importación, marco perimetral para sujetar herrajes.</w:t>
            </w:r>
          </w:p>
        </w:tc>
        <w:tc>
          <w:tcPr>
            <w:tcW w:w="1841" w:type="dxa"/>
            <w:tcBorders>
              <w:top w:val="nil"/>
              <w:left w:val="nil"/>
              <w:bottom w:val="single" w:sz="4" w:space="0" w:color="auto"/>
              <w:right w:val="single" w:sz="4" w:space="0" w:color="auto"/>
            </w:tcBorders>
            <w:shd w:val="clear" w:color="auto" w:fill="auto"/>
            <w:vAlign w:val="center"/>
            <w:hideMark/>
          </w:tcPr>
          <w:p w:rsidR="00EA71B5" w:rsidRPr="00EA71B5" w:rsidRDefault="00C87120" w:rsidP="00EA71B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r w:rsidR="00EA71B5" w:rsidRPr="00EA71B5">
              <w:rPr>
                <w:rFonts w:ascii="Century Gothic" w:eastAsia="Times New Roman" w:hAnsi="Century Gothic"/>
                <w:color w:val="000000"/>
              </w:rPr>
              <w:t> </w:t>
            </w:r>
          </w:p>
        </w:tc>
        <w:tc>
          <w:tcPr>
            <w:tcW w:w="1278" w:type="dxa"/>
            <w:tcBorders>
              <w:top w:val="nil"/>
              <w:left w:val="nil"/>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sidR="00C87120">
              <w:rPr>
                <w:rFonts w:ascii="Century Gothic" w:eastAsia="Times New Roman" w:hAnsi="Century Gothic"/>
                <w:color w:val="000000"/>
              </w:rPr>
              <w:t>1</w:t>
            </w:r>
          </w:p>
        </w:tc>
      </w:tr>
      <w:tr w:rsidR="00EA71B5" w:rsidRPr="00EA71B5" w:rsidTr="00EA71B5">
        <w:trPr>
          <w:trHeight w:val="33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Pr>
                <w:rFonts w:ascii="Century Gothic" w:eastAsia="Times New Roman" w:hAnsi="Century Gothic"/>
                <w:color w:val="000000"/>
              </w:rPr>
              <w:t>3</w:t>
            </w:r>
          </w:p>
        </w:tc>
        <w:tc>
          <w:tcPr>
            <w:tcW w:w="5037" w:type="dxa"/>
            <w:tcBorders>
              <w:top w:val="nil"/>
              <w:left w:val="nil"/>
              <w:bottom w:val="single" w:sz="4" w:space="0" w:color="auto"/>
              <w:right w:val="single" w:sz="4" w:space="0" w:color="auto"/>
            </w:tcBorders>
            <w:shd w:val="clear" w:color="auto" w:fill="auto"/>
            <w:vAlign w:val="center"/>
            <w:hideMark/>
          </w:tcPr>
          <w:p w:rsidR="00EA71B5" w:rsidRPr="00EA71B5" w:rsidRDefault="00C87120" w:rsidP="00C87120">
            <w:pPr>
              <w:spacing w:after="0" w:line="240" w:lineRule="auto"/>
              <w:jc w:val="both"/>
              <w:rPr>
                <w:rFonts w:ascii="Century Gothic" w:eastAsia="Times New Roman" w:hAnsi="Century Gothic" w:cs="Times New Roman"/>
                <w:color w:val="000000"/>
              </w:rPr>
            </w:pPr>
            <w:r w:rsidRPr="00C87120">
              <w:rPr>
                <w:rFonts w:ascii="Century Gothic" w:eastAsia="Times New Roman" w:hAnsi="Century Gothic" w:cs="Times New Roman"/>
                <w:color w:val="000000"/>
              </w:rPr>
              <w:t>Unidad para refrigeración de condensación 2 HP, difusor para refrigeración de 1200 BUT con las cuales serán instalados con los siguientes accesorios mecánicos: filtros, tubería de cobre, válvula solenoide, válvula de expansión. Accesorios eléctricos: controlador digital tablero de control con pastillas termomagnéticas, cableado todo a una distancia máxima de 6 M L .</w:t>
            </w:r>
          </w:p>
        </w:tc>
        <w:tc>
          <w:tcPr>
            <w:tcW w:w="1841" w:type="dxa"/>
            <w:tcBorders>
              <w:top w:val="nil"/>
              <w:left w:val="nil"/>
              <w:bottom w:val="single" w:sz="4" w:space="0" w:color="auto"/>
              <w:right w:val="single" w:sz="4" w:space="0" w:color="auto"/>
            </w:tcBorders>
            <w:shd w:val="clear" w:color="auto" w:fill="auto"/>
            <w:vAlign w:val="center"/>
            <w:hideMark/>
          </w:tcPr>
          <w:p w:rsidR="00EA71B5" w:rsidRPr="00EA71B5" w:rsidRDefault="00C87120" w:rsidP="00EA71B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vAlign w:val="center"/>
            <w:hideMark/>
          </w:tcPr>
          <w:p w:rsidR="00EA71B5" w:rsidRPr="00EA71B5" w:rsidRDefault="00C87120" w:rsidP="00EA71B5">
            <w:pPr>
              <w:spacing w:after="0" w:line="240" w:lineRule="auto"/>
              <w:jc w:val="center"/>
              <w:rPr>
                <w:rFonts w:ascii="Century Gothic" w:eastAsia="Times New Roman" w:hAnsi="Century Gothic"/>
                <w:color w:val="000000"/>
              </w:rPr>
            </w:pPr>
            <w:r>
              <w:rPr>
                <w:rFonts w:ascii="Century Gothic" w:eastAsia="Times New Roman" w:hAnsi="Century Gothic"/>
                <w:color w:val="000000"/>
              </w:rPr>
              <w:t>1</w:t>
            </w:r>
          </w:p>
        </w:tc>
      </w:tr>
    </w:tbl>
    <w:p w:rsidR="002D6CA0" w:rsidRDefault="002D6CA0" w:rsidP="009D64D8">
      <w:pPr>
        <w:ind w:right="-518"/>
        <w:jc w:val="both"/>
        <w:rPr>
          <w:rFonts w:ascii="Century Gothic" w:hAnsi="Century Gothic" w:cs="Arial"/>
          <w:b/>
          <w:sz w:val="24"/>
        </w:rPr>
      </w:pPr>
    </w:p>
    <w:p w:rsidR="00807BE4" w:rsidRDefault="00807BE4" w:rsidP="009D64D8">
      <w:pPr>
        <w:ind w:right="-518"/>
        <w:jc w:val="both"/>
        <w:rPr>
          <w:rFonts w:ascii="Century Gothic" w:hAnsi="Century Gothic" w:cs="Arial"/>
          <w:b/>
          <w:sz w:val="24"/>
        </w:rPr>
      </w:pPr>
    </w:p>
    <w:p w:rsidR="00807BE4" w:rsidRPr="009320D4" w:rsidRDefault="00807BE4" w:rsidP="00807BE4">
      <w:pPr>
        <w:pStyle w:val="Standard"/>
        <w:spacing w:line="247" w:lineRule="auto"/>
        <w:ind w:right="52"/>
        <w:jc w:val="both"/>
        <w:rPr>
          <w:rFonts w:ascii="Arial" w:hAnsi="Arial" w:cs="Arial"/>
          <w:b/>
        </w:rPr>
      </w:pPr>
    </w:p>
    <w:p w:rsidR="00807BE4" w:rsidRDefault="00807BE4" w:rsidP="00807BE4">
      <w:pPr>
        <w:pStyle w:val="Standard"/>
        <w:spacing w:line="247" w:lineRule="auto"/>
        <w:ind w:right="52"/>
        <w:jc w:val="both"/>
        <w:rPr>
          <w:rFonts w:ascii="Arial" w:hAnsi="Arial" w:cs="Arial"/>
          <w:b/>
        </w:rPr>
      </w:pPr>
      <w:r w:rsidRPr="006E31C1">
        <w:rPr>
          <w:rFonts w:ascii="Arial" w:hAnsi="Arial" w:cs="Arial"/>
          <w:b/>
        </w:rPr>
        <w:t>Visita de campo</w:t>
      </w:r>
    </w:p>
    <w:p w:rsidR="00807BE4" w:rsidRDefault="00807BE4" w:rsidP="00807BE4">
      <w:pPr>
        <w:pStyle w:val="Standard"/>
        <w:spacing w:line="247" w:lineRule="auto"/>
        <w:ind w:right="52"/>
        <w:jc w:val="both"/>
        <w:rPr>
          <w:rFonts w:ascii="Arial" w:hAnsi="Arial" w:cs="Arial"/>
          <w:b/>
        </w:rPr>
      </w:pPr>
    </w:p>
    <w:p w:rsidR="00807BE4" w:rsidRPr="00994B82" w:rsidRDefault="00807BE4" w:rsidP="00994B82">
      <w:pPr>
        <w:pStyle w:val="Standard"/>
        <w:spacing w:line="247" w:lineRule="auto"/>
        <w:ind w:right="52"/>
        <w:jc w:val="both"/>
        <w:rPr>
          <w:rFonts w:ascii="Arial" w:hAnsi="Arial" w:cs="Arial"/>
          <w:b/>
        </w:rPr>
      </w:pPr>
      <w:r>
        <w:rPr>
          <w:rFonts w:ascii="Arial" w:hAnsi="Arial" w:cs="Arial"/>
        </w:rPr>
        <w:t>Para realizar mediante visita de campo la revisión previa en el Hospital General de Zapopan, deberá presentarse en la Coordinación de Conservación, Man</w:t>
      </w:r>
      <w:r w:rsidRPr="008036DE">
        <w:rPr>
          <w:rFonts w:ascii="Arial" w:hAnsi="Arial" w:cs="Arial"/>
        </w:rPr>
        <w:t>tenimiento</w:t>
      </w:r>
      <w:r>
        <w:rPr>
          <w:rFonts w:ascii="Arial" w:hAnsi="Arial" w:cs="Arial"/>
        </w:rPr>
        <w:t xml:space="preserve"> y</w:t>
      </w:r>
      <w:r w:rsidRPr="008036DE">
        <w:rPr>
          <w:rFonts w:ascii="Arial" w:hAnsi="Arial" w:cs="Arial"/>
        </w:rPr>
        <w:t xml:space="preserve"> Servicios Generales, ubicado en Ramón Corona 500</w:t>
      </w:r>
      <w:r>
        <w:rPr>
          <w:rFonts w:ascii="Arial" w:hAnsi="Arial" w:cs="Arial"/>
        </w:rPr>
        <w:t>,</w:t>
      </w:r>
      <w:r w:rsidRPr="008036DE">
        <w:rPr>
          <w:rFonts w:ascii="Arial" w:hAnsi="Arial" w:cs="Arial"/>
        </w:rPr>
        <w:t xml:space="preserve"> Zapopan Centro</w:t>
      </w:r>
      <w:r>
        <w:rPr>
          <w:rFonts w:ascii="Arial" w:hAnsi="Arial" w:cs="Arial"/>
        </w:rPr>
        <w:t>., el día 1</w:t>
      </w:r>
      <w:r w:rsidR="0014551F">
        <w:rPr>
          <w:rFonts w:ascii="Arial" w:hAnsi="Arial" w:cs="Arial"/>
        </w:rPr>
        <w:t>7</w:t>
      </w:r>
      <w:r>
        <w:rPr>
          <w:rFonts w:ascii="Arial" w:hAnsi="Arial" w:cs="Arial"/>
        </w:rPr>
        <w:t xml:space="preserve"> de octubre del 2023, a las 10:00 horas.</w:t>
      </w:r>
    </w:p>
    <w:p w:rsidR="00C87120" w:rsidRDefault="00C87120" w:rsidP="009D64D8">
      <w:pPr>
        <w:pStyle w:val="Standard"/>
        <w:spacing w:line="256" w:lineRule="auto"/>
        <w:ind w:right="-518"/>
        <w:jc w:val="both"/>
        <w:rPr>
          <w:rFonts w:ascii="Arial" w:hAnsi="Arial" w:cs="Arial"/>
          <w:b/>
        </w:rPr>
      </w:pPr>
    </w:p>
    <w:p w:rsidR="009D64D8" w:rsidRDefault="009D64D8" w:rsidP="009D64D8">
      <w:pPr>
        <w:pStyle w:val="Standard"/>
        <w:spacing w:line="256" w:lineRule="auto"/>
        <w:ind w:right="-518"/>
        <w:jc w:val="both"/>
        <w:rPr>
          <w:rFonts w:ascii="Arial" w:hAnsi="Arial" w:cs="Arial"/>
          <w:b/>
        </w:rPr>
      </w:pPr>
      <w:r>
        <w:rPr>
          <w:rFonts w:ascii="Arial" w:hAnsi="Arial" w:cs="Arial"/>
          <w:b/>
        </w:rPr>
        <w:t>5. Propuesta económica:</w:t>
      </w:r>
    </w:p>
    <w:p w:rsidR="009D64D8" w:rsidRDefault="009D64D8" w:rsidP="009D64D8">
      <w:pPr>
        <w:pStyle w:val="Standard"/>
        <w:spacing w:line="256" w:lineRule="auto"/>
        <w:ind w:left="1276" w:right="-518"/>
        <w:jc w:val="both"/>
        <w:rPr>
          <w:rFonts w:ascii="Arial" w:hAnsi="Arial" w:cs="Arial"/>
          <w:b/>
        </w:rPr>
      </w:pPr>
    </w:p>
    <w:p w:rsidR="009D64D8" w:rsidRDefault="009D64D8" w:rsidP="009D64D8">
      <w:pPr>
        <w:pStyle w:val="Standard"/>
        <w:spacing w:line="256" w:lineRule="auto"/>
        <w:ind w:left="1276" w:right="-518"/>
        <w:jc w:val="both"/>
        <w:rPr>
          <w:rFonts w:ascii="Arial" w:hAnsi="Arial" w:cs="Arial"/>
          <w:b/>
        </w:rPr>
      </w:pPr>
    </w:p>
    <w:p w:rsidR="009D64D8" w:rsidRPr="00994B82" w:rsidRDefault="009D64D8" w:rsidP="00994B82">
      <w:pPr>
        <w:pStyle w:val="Standard"/>
        <w:spacing w:line="256" w:lineRule="auto"/>
        <w:ind w:right="-510"/>
        <w:jc w:val="both"/>
        <w:rPr>
          <w:rFonts w:ascii="Century Gothic" w:hAnsi="Century Gothic" w:cs="Arial"/>
          <w:sz w:val="22"/>
          <w:szCs w:val="22"/>
        </w:rPr>
      </w:pPr>
      <w:r w:rsidRPr="009D64D8">
        <w:rPr>
          <w:rFonts w:ascii="Century Gothic" w:hAnsi="Century Gothic" w:cs="Arial"/>
          <w:sz w:val="22"/>
          <w:szCs w:val="22"/>
        </w:rPr>
        <w:t>Los participantes deberán presentar su propuesta económica en Moneda Nacional, no serán aceptadas cotiz</w:t>
      </w:r>
      <w:r w:rsidR="00994B82">
        <w:rPr>
          <w:rFonts w:ascii="Century Gothic" w:hAnsi="Century Gothic" w:cs="Arial"/>
          <w:sz w:val="22"/>
          <w:szCs w:val="22"/>
        </w:rPr>
        <w:t>aciones en otro tipo de moneda.</w:t>
      </w:r>
    </w:p>
    <w:p w:rsidR="009D64D8" w:rsidRPr="009D64D8" w:rsidRDefault="009D64D8" w:rsidP="009D64D8">
      <w:pPr>
        <w:pStyle w:val="Standard"/>
        <w:spacing w:line="264" w:lineRule="auto"/>
        <w:ind w:right="-510"/>
        <w:jc w:val="both"/>
        <w:rPr>
          <w:rFonts w:ascii="Century Gothic" w:hAnsi="Century Gothic" w:cs="Arial"/>
          <w:b/>
          <w:sz w:val="22"/>
          <w:szCs w:val="22"/>
        </w:rPr>
      </w:pPr>
    </w:p>
    <w:p w:rsidR="009D64D8" w:rsidRPr="009D64D8" w:rsidRDefault="009D64D8" w:rsidP="009D64D8">
      <w:pPr>
        <w:pStyle w:val="Standard"/>
        <w:spacing w:line="264" w:lineRule="auto"/>
        <w:ind w:right="-510"/>
        <w:jc w:val="both"/>
        <w:rPr>
          <w:rFonts w:ascii="Century Gothic" w:hAnsi="Century Gothic" w:cs="Arial"/>
          <w:b/>
          <w:sz w:val="22"/>
          <w:szCs w:val="22"/>
        </w:rPr>
      </w:pPr>
      <w:r w:rsidRPr="009D64D8">
        <w:rPr>
          <w:rFonts w:ascii="Century Gothic" w:hAnsi="Century Gothic" w:cs="Arial"/>
          <w:b/>
          <w:sz w:val="22"/>
          <w:szCs w:val="22"/>
        </w:rPr>
        <w:t>A.- Criterio para la evaluación de propuestas.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Sólo se evaluarán las propuestas de los licitantes que cumplan con todos y cada uno de los requisitos establecidos en las bases.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Las proposiciones que resulten solventes serán evaluadas con el sistema COSTO BENEFICIO.</w:t>
      </w: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 xml:space="preserve">   </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1. Calidad</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w:t>
      </w:r>
      <w:r w:rsidRPr="009D64D8">
        <w:rPr>
          <w:rFonts w:ascii="Century Gothic" w:hAnsi="Century Gothic" w:cs="Arial"/>
        </w:rPr>
        <w:t xml:space="preserve">2. </w:t>
      </w:r>
      <w:r w:rsidRPr="009D64D8">
        <w:rPr>
          <w:rFonts w:ascii="Century Gothic" w:hAnsi="Century Gothic"/>
        </w:rPr>
        <w:t>Precio</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3. </w:t>
      </w:r>
      <w:r w:rsidRPr="009D64D8">
        <w:rPr>
          <w:rFonts w:ascii="Century Gothic" w:hAnsi="Century Gothic" w:cs="Arial"/>
        </w:rPr>
        <w:t>Tiempo de entrega</w:t>
      </w:r>
      <w:r w:rsidRPr="009D64D8">
        <w:rPr>
          <w:rFonts w:ascii="Century Gothic" w:hAnsi="Century Gothic"/>
        </w:rPr>
        <w:t xml:space="preserve"> </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4. Valores agregados</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5. Garantías.</w:t>
      </w:r>
    </w:p>
    <w:p w:rsidR="009D64D8" w:rsidRPr="009D64D8" w:rsidRDefault="009D64D8" w:rsidP="009D64D8">
      <w:pPr>
        <w:spacing w:line="264" w:lineRule="auto"/>
        <w:jc w:val="both"/>
        <w:rPr>
          <w:rFonts w:ascii="Century Gothic" w:hAnsi="Century Gothic" w:cs="Arial"/>
        </w:rPr>
      </w:pPr>
    </w:p>
    <w:p w:rsidR="009D64D8" w:rsidRPr="0028560A" w:rsidRDefault="009D64D8" w:rsidP="0028560A">
      <w:pPr>
        <w:pStyle w:val="Prrafodelista"/>
        <w:numPr>
          <w:ilvl w:val="0"/>
          <w:numId w:val="17"/>
        </w:numPr>
        <w:spacing w:line="264" w:lineRule="auto"/>
        <w:jc w:val="both"/>
        <w:rPr>
          <w:rFonts w:ascii="Century Gothic" w:hAnsi="Century Gothic"/>
        </w:rPr>
      </w:pPr>
      <w:r w:rsidRPr="0028560A">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Standard"/>
        <w:spacing w:line="264" w:lineRule="auto"/>
        <w:ind w:left="-57"/>
        <w:jc w:val="both"/>
        <w:rPr>
          <w:rFonts w:ascii="Century Gothic" w:hAnsi="Century Gothic"/>
          <w:sz w:val="22"/>
          <w:szCs w:val="22"/>
        </w:rPr>
      </w:pPr>
      <w:r w:rsidRPr="009D64D8">
        <w:rPr>
          <w:rFonts w:ascii="Century Gothic" w:hAnsi="Century Gothic" w:cs="Arial"/>
          <w:b/>
          <w:bCs/>
          <w:sz w:val="22"/>
          <w:szCs w:val="22"/>
        </w:rPr>
        <w:t>6. Condiciones de entrega.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28560A" w:rsidP="009D64D8">
      <w:pPr>
        <w:pStyle w:val="Prrafodelista"/>
        <w:spacing w:line="264" w:lineRule="auto"/>
        <w:ind w:left="0"/>
        <w:jc w:val="both"/>
        <w:rPr>
          <w:rFonts w:ascii="Century Gothic" w:hAnsi="Century Gothic" w:cs="Arial"/>
        </w:rPr>
      </w:pPr>
      <w:r>
        <w:rPr>
          <w:rFonts w:ascii="Century Gothic" w:hAnsi="Century Gothic" w:cs="Arial"/>
        </w:rPr>
        <w:t>La entrega deberá de ser a más tardar 30 días posteriores a la Orden de Compra, en las instalaciones del Hospital General de Zapopan, ubicado en Ramón Corona #500 col. Zapopan Centro, de lunes a viernes en el horario de 09:00 a 14:00 hrs.</w:t>
      </w:r>
    </w:p>
    <w:p w:rsidR="009D64D8" w:rsidRDefault="009D64D8" w:rsidP="009D64D8">
      <w:pPr>
        <w:pStyle w:val="Prrafodelista"/>
        <w:spacing w:line="264" w:lineRule="auto"/>
        <w:ind w:left="0"/>
        <w:jc w:val="both"/>
      </w:pPr>
    </w:p>
    <w:p w:rsidR="009D64D8" w:rsidRDefault="009D64D8" w:rsidP="009D64D8">
      <w:pPr>
        <w:pStyle w:val="Prrafodelista"/>
        <w:spacing w:line="264" w:lineRule="auto"/>
        <w:ind w:left="0"/>
        <w:jc w:val="both"/>
        <w:rPr>
          <w:rFonts w:ascii="Arial" w:hAnsi="Arial" w:cs="Arial"/>
        </w:rPr>
      </w:pPr>
    </w:p>
    <w:p w:rsidR="009D64D8" w:rsidRPr="009D64D8" w:rsidRDefault="009D64D8" w:rsidP="009D64D8">
      <w:pPr>
        <w:pStyle w:val="Prrafodelista"/>
        <w:spacing w:line="264" w:lineRule="auto"/>
        <w:ind w:left="0"/>
        <w:jc w:val="both"/>
        <w:rPr>
          <w:rFonts w:ascii="Century Gothic" w:hAnsi="Century Gothic" w:cs="Arial"/>
          <w:b/>
          <w:bCs/>
        </w:rPr>
      </w:pPr>
      <w:r w:rsidRPr="009D64D8">
        <w:rPr>
          <w:rFonts w:ascii="Century Gothic" w:hAnsi="Century Gothic" w:cs="Arial"/>
          <w:b/>
          <w:bCs/>
        </w:rPr>
        <w:t>7. Garantía.</w:t>
      </w: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r w:rsidRPr="009D64D8">
        <w:rPr>
          <w:rFonts w:ascii="Century Gothic" w:hAnsi="Century Gothic"/>
        </w:rPr>
        <w:t>El proveedor que resulte adjudicado deberá respetar la garantía que oferte sin alter</w:t>
      </w:r>
      <w:r w:rsidR="0028560A">
        <w:rPr>
          <w:rFonts w:ascii="Century Gothic" w:hAnsi="Century Gothic"/>
        </w:rPr>
        <w:t>ación y/o condicionantes. La garantía deberá cubrir un año, aplicará para reposición o reparación de partes defectuosas de fábrica.</w:t>
      </w:r>
    </w:p>
    <w:p w:rsidR="00B5430E" w:rsidRDefault="00B5430E" w:rsidP="008F6751">
      <w:pPr>
        <w:spacing w:after="0" w:line="240" w:lineRule="auto"/>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B4C95" w:rsidRDefault="005B4C95">
      <w:pPr>
        <w:spacing w:after="0" w:line="240" w:lineRule="auto"/>
        <w:jc w:val="both"/>
        <w:rPr>
          <w:rFonts w:ascii="Century Gothic" w:hAnsi="Century Gothic" w:cs="Arial"/>
          <w:color w:val="FF0000"/>
        </w:rPr>
      </w:pPr>
    </w:p>
    <w:tbl>
      <w:tblPr>
        <w:tblW w:w="9356" w:type="dxa"/>
        <w:tblInd w:w="-5" w:type="dxa"/>
        <w:tblCellMar>
          <w:left w:w="70" w:type="dxa"/>
          <w:right w:w="70" w:type="dxa"/>
        </w:tblCellMar>
        <w:tblLook w:val="04A0" w:firstRow="1" w:lastRow="0" w:firstColumn="1" w:lastColumn="0" w:noHBand="0" w:noVBand="1"/>
      </w:tblPr>
      <w:tblGrid>
        <w:gridCol w:w="1200"/>
        <w:gridCol w:w="5037"/>
        <w:gridCol w:w="1841"/>
        <w:gridCol w:w="1278"/>
      </w:tblGrid>
      <w:tr w:rsidR="009E3B63" w:rsidRPr="00EA71B5" w:rsidTr="00B030AB">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Renglón</w:t>
            </w:r>
          </w:p>
        </w:tc>
        <w:tc>
          <w:tcPr>
            <w:tcW w:w="5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Descripción del Bien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CANTIDAD</w:t>
            </w:r>
          </w:p>
        </w:tc>
      </w:tr>
      <w:tr w:rsidR="009E3B63" w:rsidRPr="00EA71B5" w:rsidTr="00B030A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r>
      <w:tr w:rsidR="009E3B63" w:rsidRPr="00EA71B5" w:rsidTr="00B030A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c>
          <w:tcPr>
            <w:tcW w:w="5037"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both"/>
              <w:rPr>
                <w:rFonts w:ascii="Century Gothic" w:eastAsia="Times New Roman" w:hAnsi="Century Gothic"/>
                <w:color w:val="000000"/>
              </w:rPr>
            </w:pPr>
            <w:r>
              <w:rPr>
                <w:rFonts w:ascii="Century Gothic" w:eastAsia="Times New Roman" w:hAnsi="Century Gothic"/>
                <w:color w:val="000000"/>
              </w:rPr>
              <w:t>Fabricación de cámara a base de paneles tipo muro, desarmables prefabricados con espuma de poliuretano de alta densidad con una densidad de 40-42 kgs/M3. El recubrimiento es con lámina pintro en ambas caras, el sello entre los paneles es silicón a base de poliuretano para evitar las posibles infiltraciones por las uniones, espesor de pared 2.5”, medidas 3.7 x 2.8 x 2.4</w:t>
            </w:r>
            <w:r w:rsidRPr="00EA71B5">
              <w:rPr>
                <w:rFonts w:ascii="Century Gothic" w:eastAsia="Times New Roman" w:hAnsi="Century Gothic"/>
                <w:color w:val="000000"/>
              </w:rPr>
              <w:t> </w:t>
            </w:r>
            <w:r>
              <w:rPr>
                <w:rFonts w:ascii="Century Gothic" w:eastAsia="Times New Roman" w:hAnsi="Century Gothic"/>
                <w:color w:val="000000"/>
              </w:rPr>
              <w:t>mts.</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2</w:t>
            </w:r>
          </w:p>
        </w:tc>
        <w:tc>
          <w:tcPr>
            <w:tcW w:w="5037"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both"/>
              <w:rPr>
                <w:rFonts w:ascii="Century Gothic" w:eastAsia="Times New Roman" w:hAnsi="Century Gothic"/>
                <w:color w:val="000000"/>
              </w:rPr>
            </w:pPr>
            <w:r>
              <w:rPr>
                <w:rFonts w:ascii="Century Gothic" w:eastAsia="Times New Roman" w:hAnsi="Century Gothic"/>
                <w:color w:val="000000"/>
              </w:rPr>
              <w:t>Puerta de refrigeración 1.8 x 0.90 mts. en lámina pintro de 3¨ o congelación de 4¨a base de espuma de poliuretano inyectada, incluye herrajes industriales de importación, marco perimetral para sujetar herrajes.</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r w:rsidRPr="00EA71B5">
              <w:rPr>
                <w:rFonts w:ascii="Century Gothic" w:eastAsia="Times New Roman" w:hAnsi="Century Gothic"/>
                <w:color w:val="000000"/>
              </w:rPr>
              <w:t> </w:t>
            </w:r>
          </w:p>
        </w:tc>
        <w:tc>
          <w:tcPr>
            <w:tcW w:w="1278"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3</w:t>
            </w:r>
          </w:p>
        </w:tc>
        <w:tc>
          <w:tcPr>
            <w:tcW w:w="5037"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both"/>
              <w:rPr>
                <w:rFonts w:ascii="Century Gothic" w:eastAsia="Times New Roman" w:hAnsi="Century Gothic" w:cs="Times New Roman"/>
                <w:color w:val="000000"/>
              </w:rPr>
            </w:pPr>
            <w:r w:rsidRPr="00C87120">
              <w:rPr>
                <w:rFonts w:ascii="Century Gothic" w:eastAsia="Times New Roman" w:hAnsi="Century Gothic" w:cs="Times New Roman"/>
                <w:color w:val="000000"/>
              </w:rPr>
              <w:t>Unidad para refrigeración de condensación 2 HP, difusor para refrigeración de 1200 BUT con las cuales serán instalados con los siguientes accesorios mecánicos: filtros, tubería de cobre, válvula solenoide, válvula de expansión. Accesorios eléctricos: controlador digital tablero de control con pastillas termomagnéticas, cableado todo a una distancia máxima de 6 M L .</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1</w:t>
            </w:r>
          </w:p>
        </w:tc>
      </w:tr>
    </w:tbl>
    <w:p w:rsidR="002D6CA0" w:rsidRPr="004F4044" w:rsidRDefault="002D6CA0">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Pr="00994B82"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rsidP="0078386F">
      <w:pPr>
        <w:spacing w:after="0" w:line="276" w:lineRule="auto"/>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C95DAB" w:rsidRDefault="00C95DAB" w:rsidP="00DF62B9">
      <w:pPr>
        <w:spacing w:after="0" w:line="240" w:lineRule="auto"/>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Default="00873CC1">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rsidP="002D6CA0">
      <w:pPr>
        <w:pStyle w:val="Piedepgina"/>
        <w:tabs>
          <w:tab w:val="clear" w:pos="4419"/>
          <w:tab w:val="clear" w:pos="8838"/>
          <w:tab w:val="center" w:pos="4252"/>
          <w:tab w:val="right" w:pos="8504"/>
        </w:tabs>
        <w:rPr>
          <w:rFonts w:ascii="Century Gothic" w:hAnsi="Century Gothic"/>
        </w:rPr>
      </w:pPr>
    </w:p>
    <w:tbl>
      <w:tblPr>
        <w:tblW w:w="9356" w:type="dxa"/>
        <w:tblInd w:w="-5" w:type="dxa"/>
        <w:tblCellMar>
          <w:left w:w="70" w:type="dxa"/>
          <w:right w:w="70" w:type="dxa"/>
        </w:tblCellMar>
        <w:tblLook w:val="04A0" w:firstRow="1" w:lastRow="0" w:firstColumn="1" w:lastColumn="0" w:noHBand="0" w:noVBand="1"/>
      </w:tblPr>
      <w:tblGrid>
        <w:gridCol w:w="1200"/>
        <w:gridCol w:w="5037"/>
        <w:gridCol w:w="1841"/>
        <w:gridCol w:w="1278"/>
      </w:tblGrid>
      <w:tr w:rsidR="009E3B63" w:rsidRPr="00EA71B5" w:rsidTr="00B030AB">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Renglón</w:t>
            </w:r>
          </w:p>
        </w:tc>
        <w:tc>
          <w:tcPr>
            <w:tcW w:w="5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Descripción del Bien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CANTIDAD</w:t>
            </w:r>
          </w:p>
        </w:tc>
      </w:tr>
      <w:tr w:rsidR="009E3B63" w:rsidRPr="00EA71B5" w:rsidTr="00B030A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r>
      <w:tr w:rsidR="009E3B63" w:rsidRPr="00EA71B5" w:rsidTr="00B030A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c>
          <w:tcPr>
            <w:tcW w:w="5037"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both"/>
              <w:rPr>
                <w:rFonts w:ascii="Century Gothic" w:eastAsia="Times New Roman" w:hAnsi="Century Gothic"/>
                <w:color w:val="000000"/>
              </w:rPr>
            </w:pPr>
            <w:r>
              <w:rPr>
                <w:rFonts w:ascii="Century Gothic" w:eastAsia="Times New Roman" w:hAnsi="Century Gothic"/>
                <w:color w:val="000000"/>
              </w:rPr>
              <w:t>Fabricación de cámara a base de paneles tipo muro, desarmables prefabricados con espuma de poliuretano de alta densidad con una densidad de 40-42 kgs/M3. El recubrimiento es con lámina pintro en ambas caras, el sello entre los paneles es silicón a base de poliuretano para evitar las posibles infiltraciones por las uniones, espesor de pared 2.5”, medidas 3.7 x 2.8 x 2.4</w:t>
            </w:r>
            <w:r w:rsidRPr="00EA71B5">
              <w:rPr>
                <w:rFonts w:ascii="Century Gothic" w:eastAsia="Times New Roman" w:hAnsi="Century Gothic"/>
                <w:color w:val="000000"/>
              </w:rPr>
              <w:t> </w:t>
            </w:r>
            <w:r>
              <w:rPr>
                <w:rFonts w:ascii="Century Gothic" w:eastAsia="Times New Roman" w:hAnsi="Century Gothic"/>
                <w:color w:val="000000"/>
              </w:rPr>
              <w:t>mts.</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2</w:t>
            </w:r>
          </w:p>
        </w:tc>
        <w:tc>
          <w:tcPr>
            <w:tcW w:w="5037"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both"/>
              <w:rPr>
                <w:rFonts w:ascii="Century Gothic" w:eastAsia="Times New Roman" w:hAnsi="Century Gothic"/>
                <w:color w:val="000000"/>
              </w:rPr>
            </w:pPr>
            <w:r>
              <w:rPr>
                <w:rFonts w:ascii="Century Gothic" w:eastAsia="Times New Roman" w:hAnsi="Century Gothic"/>
                <w:color w:val="000000"/>
              </w:rPr>
              <w:t>Puerta de refrigeración 1.8 x 0.90 mts. en lámina pintro de 3¨ o congelación de 4¨a base de espuma de poliuretano inyectada, incluye herrajes industriales de importación, marco perimetral para sujetar herrajes.</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r w:rsidRPr="00EA71B5">
              <w:rPr>
                <w:rFonts w:ascii="Century Gothic" w:eastAsia="Times New Roman" w:hAnsi="Century Gothic"/>
                <w:color w:val="000000"/>
              </w:rPr>
              <w:t> </w:t>
            </w:r>
          </w:p>
        </w:tc>
        <w:tc>
          <w:tcPr>
            <w:tcW w:w="1278"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3</w:t>
            </w:r>
          </w:p>
        </w:tc>
        <w:tc>
          <w:tcPr>
            <w:tcW w:w="5037"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both"/>
              <w:rPr>
                <w:rFonts w:ascii="Century Gothic" w:eastAsia="Times New Roman" w:hAnsi="Century Gothic" w:cs="Times New Roman"/>
                <w:color w:val="000000"/>
              </w:rPr>
            </w:pPr>
            <w:r w:rsidRPr="00C87120">
              <w:rPr>
                <w:rFonts w:ascii="Century Gothic" w:eastAsia="Times New Roman" w:hAnsi="Century Gothic" w:cs="Times New Roman"/>
                <w:color w:val="000000"/>
              </w:rPr>
              <w:t>Unidad para refrigeración de condensación 2 HP, difusor para refrigeración de 1200 BUT con las cuales serán instalados con los siguientes accesorios mecánicos: filtros, tubería de cobre, válvula solenoide, válvula de expansión. Accesorios eléctricos: controlador digital tablero de control con pastillas termomagnéticas, cableado todo a una distancia máxima de 6 M L .</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1</w:t>
            </w:r>
          </w:p>
        </w:tc>
      </w:tr>
    </w:tbl>
    <w:p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Default="004F4044" w:rsidP="009E3B63">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2D6CA0" w:rsidRPr="004F4044" w:rsidRDefault="002D6CA0">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9E3B63" w:rsidRPr="004F4044" w:rsidRDefault="009E3B63">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9E3B63" w:rsidRPr="004F4044" w:rsidRDefault="009E3B6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DF62B9" w:rsidRDefault="00DF62B9" w:rsidP="0078386F">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1259B1" w:rsidRPr="001259B1">
        <w:rPr>
          <w:rFonts w:ascii="Century Gothic" w:eastAsia="Arial" w:hAnsi="Century Gothic" w:cs="Arial"/>
          <w:b/>
        </w:rPr>
        <w:t>SEGUNDA</w:t>
      </w:r>
      <w:r w:rsidR="001259B1">
        <w:rPr>
          <w:rFonts w:ascii="Century Gothic" w:eastAsia="Arial" w:hAnsi="Century Gothic" w:cs="Arial"/>
        </w:rPr>
        <w:t xml:space="preserve">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9E3B63">
        <w:rPr>
          <w:rFonts w:ascii="Century Gothic" w:eastAsia="Times New Roman" w:hAnsi="Century Gothic" w:cs="Arial"/>
          <w:b/>
        </w:rPr>
        <w:t>36</w:t>
      </w:r>
      <w:r w:rsidRPr="00B042E0">
        <w:rPr>
          <w:rFonts w:ascii="Century Gothic" w:eastAsia="Times New Roman" w:hAnsi="Century Gothic" w:cs="Arial"/>
          <w:b/>
        </w:rPr>
        <w:t>/2023</w:t>
      </w:r>
      <w:r w:rsidR="002D6CA0">
        <w:rPr>
          <w:rFonts w:ascii="Century Gothic" w:eastAsia="Arial" w:hAnsi="Century Gothic" w:cs="Arial"/>
          <w:b/>
        </w:rPr>
        <w:t xml:space="preserve"> PARA L</w:t>
      </w:r>
      <w:r w:rsidR="005503A3">
        <w:rPr>
          <w:rFonts w:ascii="Century Gothic" w:eastAsia="Arial" w:hAnsi="Century Gothic" w:cs="Arial"/>
          <w:b/>
        </w:rPr>
        <w:t>A ADQUISICIÓN DE</w:t>
      </w:r>
      <w:r w:rsidR="009E3B63">
        <w:rPr>
          <w:rFonts w:ascii="Century Gothic" w:eastAsia="Arial" w:hAnsi="Century Gothic" w:cs="Arial"/>
          <w:b/>
        </w:rPr>
        <w:t xml:space="preserve"> SUMINISTRO Y COLOCACIÓN DE CÁMARA DE REFRIGERACIÓN</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26E9">
        <w:rPr>
          <w:rFonts w:ascii="Century Gothic" w:hAnsi="Century Gothic" w:cs="Arial"/>
          <w:b/>
          <w:color w:val="000000"/>
          <w:lang w:eastAsia="en-US"/>
        </w:rPr>
        <w:t>0</w:t>
      </w:r>
      <w:r w:rsidR="009E3B63">
        <w:rPr>
          <w:rFonts w:ascii="Century Gothic" w:hAnsi="Century Gothic" w:cs="Arial"/>
          <w:b/>
          <w:color w:val="000000"/>
          <w:lang w:eastAsia="en-US"/>
        </w:rPr>
        <w:t>36</w:t>
      </w:r>
      <w:r w:rsidRPr="00AF26E9">
        <w:rPr>
          <w:rFonts w:ascii="Century Gothic" w:hAnsi="Century Gothic" w:cs="Arial"/>
          <w:b/>
          <w:color w:val="000000"/>
          <w:lang w:eastAsia="en-US"/>
        </w:rPr>
        <w:t>/</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w:t>
      </w:r>
      <w:r w:rsidR="00423E4A">
        <w:rPr>
          <w:rFonts w:ascii="Century Gothic" w:hAnsi="Century Gothic" w:cs="Arial"/>
          <w:lang w:eastAsia="en-US"/>
        </w:rPr>
        <w:t xml:space="preserve">Segunda </w:t>
      </w:r>
      <w:r w:rsidRPr="007D411E">
        <w:rPr>
          <w:rFonts w:ascii="Century Gothic" w:hAnsi="Century Gothic" w:cs="Arial"/>
          <w:lang w:eastAsia="en-US"/>
        </w:rPr>
        <w:t xml:space="preserve">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9E3B63">
        <w:rPr>
          <w:rFonts w:ascii="Century Gothic" w:hAnsi="Century Gothic" w:cs="Arial"/>
          <w:b/>
          <w:lang w:eastAsia="en-US"/>
        </w:rPr>
        <w:t>36</w:t>
      </w:r>
      <w:r w:rsidRPr="00AF26E9">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5503A3">
        <w:rPr>
          <w:rFonts w:ascii="Century Gothic" w:eastAsia="Times New Roman" w:hAnsi="Century Gothic" w:cs="Arial"/>
          <w:b/>
        </w:rPr>
        <w:t>ADQUSICIÓN DE</w:t>
      </w:r>
      <w:r w:rsidR="009E3B63">
        <w:rPr>
          <w:rFonts w:ascii="Century Gothic" w:eastAsia="Times New Roman" w:hAnsi="Century Gothic" w:cs="Arial"/>
          <w:b/>
        </w:rPr>
        <w:t xml:space="preserve"> SUMINISTRO Y COLOCACIÓN DE CÁMARA DE REFRIGERACIÓN</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00423E4A" w:rsidRPr="00423E4A">
        <w:rPr>
          <w:rFonts w:ascii="Century Gothic" w:eastAsia="Arial" w:hAnsi="Century Gothic" w:cs="Arial"/>
          <w:b/>
        </w:rPr>
        <w:t xml:space="preserve">SEGUNDA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9E3B63">
        <w:rPr>
          <w:rFonts w:ascii="Century Gothic" w:eastAsia="Times New Roman" w:hAnsi="Century Gothic" w:cs="Arial"/>
          <w:b/>
        </w:rPr>
        <w:t>36</w:t>
      </w:r>
      <w:r w:rsidRPr="00AF26E9">
        <w:rPr>
          <w:rFonts w:ascii="Century Gothic" w:eastAsia="Times New Roman" w:hAnsi="Century Gothic" w:cs="Arial"/>
          <w:b/>
        </w:rPr>
        <w:t>/</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5503A3">
        <w:rPr>
          <w:rFonts w:ascii="Century Gothic" w:eastAsia="Times New Roman" w:hAnsi="Century Gothic" w:cs="Arial"/>
          <w:b/>
        </w:rPr>
        <w:t>ADQUISICIÓN DE</w:t>
      </w:r>
      <w:r w:rsidR="009E3B63">
        <w:rPr>
          <w:rFonts w:ascii="Century Gothic" w:eastAsia="Times New Roman" w:hAnsi="Century Gothic" w:cs="Arial"/>
          <w:b/>
        </w:rPr>
        <w:t xml:space="preserve"> SUMINISTRO Y COLOCACIÓN DE CÁMARA DE REFRIGERACIÓN</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10</w:t>
      </w:r>
    </w:p>
    <w:p w:rsidR="008F6751" w:rsidRPr="00133D2C"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rsidR="008F6751" w:rsidRPr="00133D2C" w:rsidRDefault="008F6751" w:rsidP="008F6751">
      <w:pPr>
        <w:spacing w:after="200" w:line="276" w:lineRule="auto"/>
        <w:rPr>
          <w:rFonts w:ascii="Century Gothic" w:eastAsia="Arial" w:hAnsi="Century Gothic" w:cs="Arial"/>
        </w:rPr>
      </w:pPr>
    </w:p>
    <w:p w:rsidR="008F6751"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8F6751" w:rsidRPr="00133D2C" w:rsidRDefault="008F6751" w:rsidP="008F6751">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F6751" w:rsidRPr="00133D2C"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PRESENTE</w:t>
      </w:r>
    </w:p>
    <w:p w:rsidR="008F6751" w:rsidRPr="00133D2C" w:rsidRDefault="008F6751" w:rsidP="008F6751">
      <w:pPr>
        <w:spacing w:after="0" w:line="240" w:lineRule="auto"/>
        <w:rPr>
          <w:rFonts w:ascii="Century Gothic" w:eastAsia="Arial" w:hAnsi="Century Gothic" w:cs="Arial"/>
          <w:b/>
        </w:rPr>
      </w:pPr>
    </w:p>
    <w:p w:rsidR="008F6751" w:rsidRPr="00693014" w:rsidRDefault="008F6751" w:rsidP="008F6751">
      <w:pPr>
        <w:spacing w:after="0" w:line="240" w:lineRule="auto"/>
        <w:rPr>
          <w:rFonts w:ascii="Century Gothic" w:eastAsia="Arial" w:hAnsi="Century Gothic" w:cs="Arial"/>
          <w:shd w:val="clear" w:color="auto" w:fill="FFFF00"/>
        </w:rPr>
      </w:pPr>
    </w:p>
    <w:p w:rsidR="005D1761" w:rsidRPr="005379B2" w:rsidRDefault="008F6751" w:rsidP="005D1761">
      <w:pPr>
        <w:pStyle w:val="Encabezado"/>
        <w:jc w:val="center"/>
        <w:rPr>
          <w:rFonts w:ascii="Century Gothic" w:eastAsia="Times New Roman" w:hAnsi="Century Gothic" w:cs="Arial"/>
          <w:b/>
        </w:rPr>
      </w:pPr>
      <w:r w:rsidRPr="006E31C1">
        <w:rPr>
          <w:rFonts w:ascii="Century Gothic" w:eastAsia="Arial" w:hAnsi="Century Gothic" w:cs="Arial"/>
          <w:b/>
        </w:rPr>
        <w:t xml:space="preserve">ME REFIERO A MI PARTICIPACIÓN EN LA </w:t>
      </w:r>
      <w:r w:rsidR="00423E4A">
        <w:rPr>
          <w:rFonts w:ascii="Century Gothic" w:eastAsia="Arial" w:hAnsi="Century Gothic" w:cs="Arial"/>
          <w:b/>
        </w:rPr>
        <w:t xml:space="preserve">SEGUNDA </w:t>
      </w:r>
      <w:bookmarkStart w:id="0" w:name="_GoBack"/>
      <w:bookmarkEnd w:id="0"/>
      <w:r w:rsidRPr="006E31C1">
        <w:rPr>
          <w:rFonts w:ascii="Century Gothic" w:eastAsia="Arial" w:hAnsi="Century Gothic" w:cs="Arial"/>
          <w:b/>
        </w:rPr>
        <w:t xml:space="preserve">LICITACIÓN PÚBLICA NACIONAL SIN CONCURRENCIA DEL COMITÉ DE ADQUISICIONES </w:t>
      </w:r>
      <w:r w:rsidR="005D1761">
        <w:rPr>
          <w:rFonts w:ascii="Century Gothic" w:eastAsia="Arial" w:hAnsi="Century Gothic" w:cs="Arial"/>
          <w:b/>
        </w:rPr>
        <w:t xml:space="preserve">CON NÚMERO DE LICITACIÓN LSC-036/2023 PARA </w:t>
      </w:r>
      <w:r w:rsidR="005D1761">
        <w:rPr>
          <w:rFonts w:ascii="Century Gothic" w:eastAsia="Times New Roman" w:hAnsi="Century Gothic" w:cs="Arial"/>
          <w:b/>
        </w:rPr>
        <w:t>ADQUISICIÓ</w:t>
      </w:r>
      <w:r w:rsidR="005D1761" w:rsidRPr="005F7F02">
        <w:rPr>
          <w:rFonts w:ascii="Century Gothic" w:eastAsia="Times New Roman" w:hAnsi="Century Gothic" w:cs="Arial"/>
          <w:b/>
        </w:rPr>
        <w:t xml:space="preserve">N </w:t>
      </w:r>
      <w:r w:rsidR="005D1761">
        <w:rPr>
          <w:rFonts w:ascii="Century Gothic" w:eastAsia="Times New Roman" w:hAnsi="Century Gothic" w:cs="Arial"/>
          <w:b/>
        </w:rPr>
        <w:t xml:space="preserve">LA ADQUISICIÓN </w:t>
      </w:r>
      <w:r w:rsidR="005D1761" w:rsidRPr="005F7F02">
        <w:rPr>
          <w:rFonts w:ascii="Century Gothic" w:eastAsia="Times New Roman" w:hAnsi="Century Gothic" w:cs="Arial"/>
          <w:b/>
        </w:rPr>
        <w:t>DE</w:t>
      </w:r>
      <w:r w:rsidR="005D1761">
        <w:rPr>
          <w:rFonts w:ascii="Century Gothic" w:eastAsia="Times New Roman" w:hAnsi="Century Gothic" w:cs="Arial"/>
          <w:b/>
        </w:rPr>
        <w:t xml:space="preserve"> SUMINISTRO Y COLOCACIÓN DE CÁMARA DE REFRIGERACIÓN.</w:t>
      </w:r>
    </w:p>
    <w:p w:rsidR="008F6751" w:rsidRPr="006E31C1" w:rsidRDefault="008F6751" w:rsidP="008F6751">
      <w:pPr>
        <w:pStyle w:val="Encabezado"/>
        <w:tabs>
          <w:tab w:val="center" w:pos="4252"/>
          <w:tab w:val="right" w:pos="8504"/>
        </w:tabs>
        <w:jc w:val="center"/>
        <w:rPr>
          <w:rFonts w:ascii="Century Gothic" w:eastAsia="Arial" w:hAnsi="Century Gothic" w:cs="Arial"/>
          <w:b/>
        </w:rPr>
      </w:pPr>
    </w:p>
    <w:p w:rsidR="008F6751" w:rsidRPr="00693014" w:rsidRDefault="008F6751" w:rsidP="008F6751">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8F6751" w:rsidRPr="00412292" w:rsidTr="005D1761">
        <w:tc>
          <w:tcPr>
            <w:tcW w:w="8544" w:type="dxa"/>
          </w:tcPr>
          <w:p w:rsidR="008F6751" w:rsidRPr="001D5BA7" w:rsidRDefault="008F6751" w:rsidP="005D1761">
            <w:pPr>
              <w:contextualSpacing/>
              <w:jc w:val="center"/>
              <w:rPr>
                <w:rFonts w:ascii="Century Gothic" w:hAnsi="Century Gothic"/>
              </w:rPr>
            </w:pPr>
          </w:p>
          <w:p w:rsidR="008F6751" w:rsidRPr="001D5BA7" w:rsidRDefault="008F6751" w:rsidP="005D1761">
            <w:pPr>
              <w:contextualSpacing/>
              <w:jc w:val="center"/>
              <w:rPr>
                <w:rFonts w:ascii="Century Gothic" w:hAnsi="Century Gothic"/>
              </w:rPr>
            </w:pPr>
            <w:r w:rsidRPr="001D5BA7">
              <w:rPr>
                <w:rFonts w:ascii="Century Gothic" w:hAnsi="Century Gothic"/>
              </w:rPr>
              <w:t xml:space="preserve">En el presente formato hacemos constar que hemos acudido a la dirección señalada en Convocatoria para la revisión física y evaluación </w:t>
            </w:r>
            <w:r w:rsidR="005D1761">
              <w:rPr>
                <w:rFonts w:ascii="Century Gothic" w:hAnsi="Century Gothic"/>
              </w:rPr>
              <w:t>de la cámara de refrigeración</w:t>
            </w:r>
            <w:r w:rsidRPr="001D5BA7">
              <w:rPr>
                <w:rFonts w:ascii="Century Gothic" w:hAnsi="Century Gothic"/>
              </w:rPr>
              <w:t xml:space="preserve"> de cada uno de los conceptos que se establecen en las bases de licitación. </w:t>
            </w:r>
          </w:p>
          <w:p w:rsidR="008F6751" w:rsidRPr="00412292" w:rsidRDefault="008F6751" w:rsidP="005D1761">
            <w:pPr>
              <w:contextualSpacing/>
              <w:rPr>
                <w:rFonts w:ascii="Century Gothic" w:hAnsi="Century Gothic"/>
                <w:b/>
              </w:rPr>
            </w:pPr>
          </w:p>
        </w:tc>
      </w:tr>
    </w:tbl>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rsidR="008F6751" w:rsidRPr="00412292" w:rsidRDefault="008F6751" w:rsidP="008F6751">
      <w:pPr>
        <w:spacing w:line="240" w:lineRule="auto"/>
        <w:contextualSpacing/>
        <w:rPr>
          <w:rFonts w:ascii="Century Gothic" w:hAnsi="Century Gothic"/>
          <w:b/>
        </w:rPr>
      </w:pPr>
    </w:p>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8F6751" w:rsidRPr="008E595C" w:rsidTr="005D1761">
        <w:tc>
          <w:tcPr>
            <w:tcW w:w="1560" w:type="dxa"/>
            <w:shd w:val="clear" w:color="auto" w:fill="auto"/>
          </w:tcPr>
          <w:p w:rsidR="008F6751" w:rsidRDefault="008F6751" w:rsidP="005D1761">
            <w:pPr>
              <w:pStyle w:val="Standard"/>
              <w:spacing w:line="247" w:lineRule="auto"/>
              <w:ind w:right="52"/>
              <w:rPr>
                <w:rFonts w:ascii="Arial" w:hAnsi="Arial" w:cs="Arial"/>
                <w:sz w:val="20"/>
                <w:szCs w:val="20"/>
              </w:rPr>
            </w:pPr>
            <w:r w:rsidRPr="008E595C">
              <w:rPr>
                <w:rFonts w:ascii="Arial" w:hAnsi="Arial" w:cs="Arial"/>
                <w:sz w:val="20"/>
                <w:szCs w:val="20"/>
              </w:rPr>
              <w:t>Hospital General De Zapopan</w:t>
            </w:r>
          </w:p>
          <w:p w:rsidR="005146C3" w:rsidRDefault="005146C3" w:rsidP="005D1761">
            <w:pPr>
              <w:pStyle w:val="Standard"/>
              <w:spacing w:line="247" w:lineRule="auto"/>
              <w:ind w:right="52"/>
              <w:rPr>
                <w:rFonts w:ascii="Arial" w:hAnsi="Arial" w:cs="Arial"/>
                <w:sz w:val="20"/>
                <w:szCs w:val="20"/>
              </w:rPr>
            </w:pPr>
          </w:p>
          <w:p w:rsidR="005146C3" w:rsidRDefault="005146C3" w:rsidP="005D1761">
            <w:pPr>
              <w:pStyle w:val="Standard"/>
              <w:spacing w:line="247" w:lineRule="auto"/>
              <w:ind w:right="52"/>
              <w:rPr>
                <w:rFonts w:ascii="Arial" w:hAnsi="Arial" w:cs="Arial"/>
                <w:sz w:val="20"/>
                <w:szCs w:val="20"/>
              </w:rPr>
            </w:pPr>
          </w:p>
          <w:p w:rsidR="005146C3" w:rsidRPr="008E595C" w:rsidRDefault="005146C3" w:rsidP="005D1761">
            <w:pPr>
              <w:pStyle w:val="Standard"/>
              <w:spacing w:line="247" w:lineRule="auto"/>
              <w:ind w:right="52"/>
              <w:rPr>
                <w:rFonts w:ascii="Arial" w:hAnsi="Arial" w:cs="Arial"/>
                <w:sz w:val="20"/>
                <w:szCs w:val="20"/>
              </w:rPr>
            </w:pPr>
            <w:r>
              <w:rPr>
                <w:rFonts w:ascii="Arial" w:hAnsi="Arial" w:cs="Arial"/>
                <w:sz w:val="20"/>
                <w:szCs w:val="20"/>
              </w:rPr>
              <w:t>Horario 10:00 hrs</w:t>
            </w:r>
          </w:p>
        </w:tc>
        <w:tc>
          <w:tcPr>
            <w:tcW w:w="2693" w:type="dxa"/>
            <w:shd w:val="clear" w:color="auto" w:fill="auto"/>
          </w:tcPr>
          <w:p w:rsidR="008F6751" w:rsidRDefault="008F6751" w:rsidP="005D1761">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c>
          <w:tcPr>
            <w:tcW w:w="4296" w:type="dxa"/>
          </w:tcPr>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r>
    </w:tbl>
    <w:p w:rsidR="008F6751" w:rsidRDefault="005D1761" w:rsidP="008F6751">
      <w:pPr>
        <w:spacing w:line="240" w:lineRule="auto"/>
        <w:contextualSpacing/>
        <w:rPr>
          <w:b/>
        </w:rPr>
      </w:pPr>
      <w:r>
        <w:rPr>
          <w:b/>
        </w:rPr>
        <w:t xml:space="preserve">                                                                                                                                                                                                                                                                                                                        </w:t>
      </w: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r>
        <w:rPr>
          <w:b/>
        </w:rPr>
        <w:t>___________________________</w:t>
      </w:r>
      <w:r>
        <w:rPr>
          <w:b/>
        </w:rPr>
        <w:softHyphen/>
      </w:r>
      <w:r>
        <w:rPr>
          <w:b/>
        </w:rPr>
        <w:softHyphen/>
        <w:t xml:space="preserve">                                   __________________________________</w:t>
      </w:r>
    </w:p>
    <w:p w:rsidR="008F6751" w:rsidRDefault="008F6751" w:rsidP="008F6751">
      <w:pPr>
        <w:spacing w:line="240" w:lineRule="auto"/>
        <w:contextualSpacing/>
        <w:rPr>
          <w:b/>
        </w:rPr>
      </w:pPr>
      <w:r>
        <w:rPr>
          <w:b/>
        </w:rPr>
        <w:t xml:space="preserve">      </w:t>
      </w:r>
      <w:r w:rsidRPr="00412292">
        <w:rPr>
          <w:rFonts w:ascii="Century Gothic" w:hAnsi="Century Gothic"/>
          <w:b/>
          <w:sz w:val="20"/>
        </w:rPr>
        <w:t>Nombre y firma del licitante</w:t>
      </w:r>
      <w:r w:rsidRPr="00412292">
        <w:rPr>
          <w:b/>
          <w:sz w:val="20"/>
        </w:rPr>
        <w:t xml:space="preserve">                                         </w:t>
      </w:r>
      <w:r>
        <w:rPr>
          <w:b/>
          <w:sz w:val="20"/>
        </w:rPr>
        <w:t xml:space="preserve">     N</w:t>
      </w:r>
      <w:r w:rsidRPr="00412292">
        <w:rPr>
          <w:rFonts w:ascii="Century Gothic" w:hAnsi="Century Gothic"/>
          <w:b/>
          <w:sz w:val="20"/>
        </w:rPr>
        <w:t xml:space="preserve">ombre y firma del área </w:t>
      </w:r>
      <w:r>
        <w:rPr>
          <w:rFonts w:ascii="Century Gothic" w:hAnsi="Century Gothic"/>
          <w:b/>
          <w:sz w:val="20"/>
        </w:rPr>
        <w:t xml:space="preserve">requirente                       </w:t>
      </w:r>
    </w:p>
    <w:p w:rsidR="008F6751" w:rsidRPr="00412292" w:rsidRDefault="008F6751" w:rsidP="008F6751"/>
    <w:p w:rsidR="008F6751" w:rsidRPr="00412292" w:rsidRDefault="008F6751" w:rsidP="008F6751"/>
    <w:p w:rsidR="008F6751" w:rsidRPr="00412292" w:rsidRDefault="008F6751" w:rsidP="008F6751"/>
    <w:p w:rsidR="008F6751" w:rsidRDefault="008F6751" w:rsidP="008F6751">
      <w:pPr>
        <w:spacing w:line="240" w:lineRule="auto"/>
        <w:contextualSpacing/>
        <w:rPr>
          <w:b/>
        </w:rPr>
      </w:pPr>
      <w:r>
        <w:tab/>
      </w:r>
    </w:p>
    <w:p w:rsidR="008F6751" w:rsidRDefault="008F6751" w:rsidP="008F6751">
      <w:pPr>
        <w:spacing w:line="240" w:lineRule="auto"/>
        <w:contextualSpacing/>
        <w:rPr>
          <w:b/>
        </w:rPr>
      </w:pPr>
      <w:r>
        <w:rPr>
          <w:b/>
        </w:rPr>
        <w:t xml:space="preserve">                                           _______________________________________                                                 </w:t>
      </w:r>
    </w:p>
    <w:p w:rsidR="008F6751" w:rsidRPr="00412292" w:rsidRDefault="008F6751" w:rsidP="008F6751">
      <w:pPr>
        <w:spacing w:line="240" w:lineRule="auto"/>
        <w:contextualSpacing/>
        <w:jc w:val="center"/>
        <w:rPr>
          <w:rFonts w:ascii="Century Gothic" w:hAnsi="Century Gothic"/>
          <w:b/>
          <w:sz w:val="20"/>
        </w:rPr>
      </w:pPr>
      <w:r w:rsidRPr="00412292">
        <w:rPr>
          <w:rFonts w:ascii="Century Gothic" w:hAnsi="Century Gothic"/>
          <w:b/>
          <w:sz w:val="20"/>
        </w:rPr>
        <w:t>Nombre y firma del representante</w:t>
      </w:r>
    </w:p>
    <w:p w:rsidR="006F2D00" w:rsidRPr="004F4044" w:rsidRDefault="008F6751" w:rsidP="005D1761">
      <w:pPr>
        <w:jc w:val="center"/>
        <w:rPr>
          <w:rFonts w:ascii="Century Gothic" w:hAnsi="Century Gothic"/>
        </w:rPr>
      </w:pPr>
      <w:r w:rsidRPr="00412292">
        <w:rPr>
          <w:rFonts w:ascii="Century Gothic" w:hAnsi="Century Gothic"/>
          <w:b/>
          <w:sz w:val="20"/>
        </w:rPr>
        <w:t>d</w:t>
      </w:r>
      <w:r>
        <w:rPr>
          <w:rFonts w:ascii="Century Gothic" w:hAnsi="Century Gothic"/>
          <w:b/>
          <w:sz w:val="20"/>
        </w:rPr>
        <w:t>e Adquisicion</w:t>
      </w:r>
      <w:r w:rsidR="005D1761">
        <w:rPr>
          <w:rFonts w:ascii="Century Gothic" w:hAnsi="Century Gothic"/>
          <w:b/>
          <w:sz w:val="20"/>
        </w:rPr>
        <w:t>es</w:t>
      </w: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F07" w:rsidRDefault="00964F07">
      <w:pPr>
        <w:spacing w:line="240" w:lineRule="auto"/>
      </w:pPr>
      <w:r>
        <w:separator/>
      </w:r>
    </w:p>
  </w:endnote>
  <w:endnote w:type="continuationSeparator" w:id="0">
    <w:p w:rsidR="00964F07" w:rsidRDefault="00964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1259B1" w:rsidRDefault="001259B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23E4A">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23E4A">
              <w:rPr>
                <w:b/>
                <w:bCs/>
                <w:noProof/>
              </w:rPr>
              <w:t>26</w:t>
            </w:r>
            <w:r>
              <w:rPr>
                <w:b/>
                <w:bCs/>
                <w:sz w:val="24"/>
                <w:szCs w:val="24"/>
              </w:rPr>
              <w:fldChar w:fldCharType="end"/>
            </w:r>
          </w:p>
        </w:sdtContent>
      </w:sdt>
    </w:sdtContent>
  </w:sdt>
  <w:p w:rsidR="001259B1" w:rsidRDefault="001259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F07" w:rsidRDefault="00964F07">
      <w:pPr>
        <w:spacing w:after="0"/>
      </w:pPr>
      <w:r>
        <w:separator/>
      </w:r>
    </w:p>
  </w:footnote>
  <w:footnote w:type="continuationSeparator" w:id="0">
    <w:p w:rsidR="00964F07" w:rsidRDefault="00964F0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9B1" w:rsidRDefault="001259B1"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7C11930" wp14:editId="15EFF173">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LOCAL SIN CONCURRENCIA </w:t>
    </w:r>
  </w:p>
  <w:p w:rsidR="001259B1" w:rsidRDefault="001259B1"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LSC-36</w:t>
    </w:r>
    <w:r w:rsidRPr="005503A3">
      <w:rPr>
        <w:rFonts w:ascii="Century Gothic" w:eastAsia="Arial" w:hAnsi="Century Gothic" w:cs="Arial"/>
        <w:b/>
      </w:rPr>
      <w:t>/2023</w:t>
    </w:r>
    <w:r>
      <w:rPr>
        <w:rFonts w:ascii="Century Gothic" w:eastAsia="Arial" w:hAnsi="Century Gothic" w:cs="Arial"/>
        <w:b/>
      </w:rPr>
      <w:t xml:space="preserve"> </w:t>
    </w:r>
  </w:p>
  <w:p w:rsidR="001259B1" w:rsidRPr="005379B2" w:rsidRDefault="001259B1"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N DE</w:t>
    </w:r>
    <w:r>
      <w:rPr>
        <w:rFonts w:ascii="Century Gothic" w:eastAsia="Times New Roman" w:hAnsi="Century Gothic" w:cs="Arial"/>
        <w:b/>
      </w:rPr>
      <w:t xml:space="preserve"> SUMINISTRO Y COLOCACIÓN DE CÁMARA DE REFRIGERACIÓN.</w:t>
    </w:r>
  </w:p>
  <w:p w:rsidR="001259B1" w:rsidRDefault="001259B1" w:rsidP="004059E9">
    <w:pPr>
      <w:pStyle w:val="Encabezado"/>
      <w:tabs>
        <w:tab w:val="clear" w:pos="4419"/>
        <w:tab w:val="clear" w:pos="8838"/>
        <w:tab w:val="center" w:pos="4252"/>
        <w:tab w:val="right" w:pos="8504"/>
      </w:tabs>
      <w:wordWrap w:val="0"/>
      <w:jc w:val="right"/>
    </w:pPr>
  </w:p>
  <w:p w:rsidR="001259B1" w:rsidRDefault="001259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4"/>
  </w:num>
  <w:num w:numId="2">
    <w:abstractNumId w:val="5"/>
  </w:num>
  <w:num w:numId="3">
    <w:abstractNumId w:val="9"/>
  </w:num>
  <w:num w:numId="4">
    <w:abstractNumId w:val="7"/>
  </w:num>
  <w:num w:numId="5">
    <w:abstractNumId w:val="11"/>
  </w:num>
  <w:num w:numId="6">
    <w:abstractNumId w:val="4"/>
  </w:num>
  <w:num w:numId="7">
    <w:abstractNumId w:val="13"/>
  </w:num>
  <w:num w:numId="8">
    <w:abstractNumId w:val="8"/>
  </w:num>
  <w:num w:numId="9">
    <w:abstractNumId w:val="0"/>
  </w:num>
  <w:num w:numId="10">
    <w:abstractNumId w:val="10"/>
  </w:num>
  <w:num w:numId="11">
    <w:abstractNumId w:val="12"/>
  </w:num>
  <w:num w:numId="12">
    <w:abstractNumId w:val="1"/>
  </w:num>
  <w:num w:numId="13">
    <w:abstractNumId w:val="3"/>
  </w:num>
  <w:num w:numId="14">
    <w:abstractNumId w:val="6"/>
  </w:num>
  <w:num w:numId="15">
    <w:abstractNumId w:val="16"/>
  </w:num>
  <w:num w:numId="16">
    <w:abstractNumId w:val="16"/>
    <w:lvlOverride w:ilvl="0">
      <w:startOverride w:val="1"/>
    </w:lvlOverride>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0FD"/>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259B1"/>
    <w:rsid w:val="0014551F"/>
    <w:rsid w:val="001469A9"/>
    <w:rsid w:val="0014739A"/>
    <w:rsid w:val="00150525"/>
    <w:rsid w:val="00154A61"/>
    <w:rsid w:val="0016127F"/>
    <w:rsid w:val="00165E28"/>
    <w:rsid w:val="00166E47"/>
    <w:rsid w:val="0018442D"/>
    <w:rsid w:val="001975BC"/>
    <w:rsid w:val="001A0A58"/>
    <w:rsid w:val="001A4AB3"/>
    <w:rsid w:val="001B2DA8"/>
    <w:rsid w:val="001B30D5"/>
    <w:rsid w:val="001B37CB"/>
    <w:rsid w:val="001B632A"/>
    <w:rsid w:val="001C1801"/>
    <w:rsid w:val="001D139D"/>
    <w:rsid w:val="001E51DD"/>
    <w:rsid w:val="001F1469"/>
    <w:rsid w:val="001F1A8A"/>
    <w:rsid w:val="002035AC"/>
    <w:rsid w:val="00205958"/>
    <w:rsid w:val="00207D42"/>
    <w:rsid w:val="00220C51"/>
    <w:rsid w:val="00225AE4"/>
    <w:rsid w:val="00232BC2"/>
    <w:rsid w:val="00234A76"/>
    <w:rsid w:val="00251F7E"/>
    <w:rsid w:val="002645C4"/>
    <w:rsid w:val="00265A6F"/>
    <w:rsid w:val="00271CBE"/>
    <w:rsid w:val="0028560A"/>
    <w:rsid w:val="00290E59"/>
    <w:rsid w:val="002A53EE"/>
    <w:rsid w:val="002C6DF9"/>
    <w:rsid w:val="002C6E78"/>
    <w:rsid w:val="002D3B0D"/>
    <w:rsid w:val="002D5C25"/>
    <w:rsid w:val="002D6CA0"/>
    <w:rsid w:val="002F4D55"/>
    <w:rsid w:val="00300FA8"/>
    <w:rsid w:val="003013A5"/>
    <w:rsid w:val="0031564A"/>
    <w:rsid w:val="00315A2D"/>
    <w:rsid w:val="003177FE"/>
    <w:rsid w:val="00347FA5"/>
    <w:rsid w:val="003614EC"/>
    <w:rsid w:val="00361A38"/>
    <w:rsid w:val="00367123"/>
    <w:rsid w:val="003703FE"/>
    <w:rsid w:val="00370E8F"/>
    <w:rsid w:val="003805BC"/>
    <w:rsid w:val="00391181"/>
    <w:rsid w:val="00392720"/>
    <w:rsid w:val="003944B9"/>
    <w:rsid w:val="00395DAC"/>
    <w:rsid w:val="003A1913"/>
    <w:rsid w:val="003A1ADA"/>
    <w:rsid w:val="003C5512"/>
    <w:rsid w:val="003E1A0D"/>
    <w:rsid w:val="003F480A"/>
    <w:rsid w:val="0040031E"/>
    <w:rsid w:val="004059E9"/>
    <w:rsid w:val="00415CEC"/>
    <w:rsid w:val="00420048"/>
    <w:rsid w:val="00423E4A"/>
    <w:rsid w:val="00430C89"/>
    <w:rsid w:val="00434B94"/>
    <w:rsid w:val="004377E4"/>
    <w:rsid w:val="004469A1"/>
    <w:rsid w:val="0045257E"/>
    <w:rsid w:val="0045484E"/>
    <w:rsid w:val="00456DD8"/>
    <w:rsid w:val="004575CD"/>
    <w:rsid w:val="00467260"/>
    <w:rsid w:val="00470362"/>
    <w:rsid w:val="004734A1"/>
    <w:rsid w:val="0047355A"/>
    <w:rsid w:val="004744F2"/>
    <w:rsid w:val="00481265"/>
    <w:rsid w:val="00481EE7"/>
    <w:rsid w:val="00492471"/>
    <w:rsid w:val="00496D78"/>
    <w:rsid w:val="004B2473"/>
    <w:rsid w:val="004B5241"/>
    <w:rsid w:val="004B64D3"/>
    <w:rsid w:val="004C2498"/>
    <w:rsid w:val="004C4892"/>
    <w:rsid w:val="004C72DD"/>
    <w:rsid w:val="004E1464"/>
    <w:rsid w:val="004F30B7"/>
    <w:rsid w:val="004F3325"/>
    <w:rsid w:val="004F4044"/>
    <w:rsid w:val="0050207A"/>
    <w:rsid w:val="005146C3"/>
    <w:rsid w:val="00516AE9"/>
    <w:rsid w:val="00520E30"/>
    <w:rsid w:val="00522714"/>
    <w:rsid w:val="00524468"/>
    <w:rsid w:val="00527CAC"/>
    <w:rsid w:val="00533066"/>
    <w:rsid w:val="005379B2"/>
    <w:rsid w:val="00540755"/>
    <w:rsid w:val="005503A3"/>
    <w:rsid w:val="00573B0E"/>
    <w:rsid w:val="00573D29"/>
    <w:rsid w:val="00573F74"/>
    <w:rsid w:val="005877FA"/>
    <w:rsid w:val="005B4C95"/>
    <w:rsid w:val="005B6861"/>
    <w:rsid w:val="005C10E3"/>
    <w:rsid w:val="005C1128"/>
    <w:rsid w:val="005D11C1"/>
    <w:rsid w:val="005D1761"/>
    <w:rsid w:val="005D44B4"/>
    <w:rsid w:val="005F5A68"/>
    <w:rsid w:val="006070E9"/>
    <w:rsid w:val="006175ED"/>
    <w:rsid w:val="00623288"/>
    <w:rsid w:val="0062361C"/>
    <w:rsid w:val="00627922"/>
    <w:rsid w:val="00632BF3"/>
    <w:rsid w:val="006361B9"/>
    <w:rsid w:val="006474CF"/>
    <w:rsid w:val="00653A1B"/>
    <w:rsid w:val="006609AC"/>
    <w:rsid w:val="006624DE"/>
    <w:rsid w:val="00662F20"/>
    <w:rsid w:val="00663656"/>
    <w:rsid w:val="006652AD"/>
    <w:rsid w:val="006710E0"/>
    <w:rsid w:val="00674B99"/>
    <w:rsid w:val="006A34A4"/>
    <w:rsid w:val="006A6839"/>
    <w:rsid w:val="006B171A"/>
    <w:rsid w:val="006D3D02"/>
    <w:rsid w:val="006D6D34"/>
    <w:rsid w:val="006D767F"/>
    <w:rsid w:val="006E280C"/>
    <w:rsid w:val="006F2D00"/>
    <w:rsid w:val="007067B4"/>
    <w:rsid w:val="00712A90"/>
    <w:rsid w:val="0072009D"/>
    <w:rsid w:val="00720D7D"/>
    <w:rsid w:val="00730F9A"/>
    <w:rsid w:val="00734AC4"/>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07BE4"/>
    <w:rsid w:val="008108A7"/>
    <w:rsid w:val="00820FA0"/>
    <w:rsid w:val="008225A7"/>
    <w:rsid w:val="00826478"/>
    <w:rsid w:val="00826DC8"/>
    <w:rsid w:val="00836F99"/>
    <w:rsid w:val="00851758"/>
    <w:rsid w:val="0085364C"/>
    <w:rsid w:val="00855BF6"/>
    <w:rsid w:val="008605EC"/>
    <w:rsid w:val="00862D71"/>
    <w:rsid w:val="00866AB1"/>
    <w:rsid w:val="00873CC1"/>
    <w:rsid w:val="008A27C3"/>
    <w:rsid w:val="008B63ED"/>
    <w:rsid w:val="008B7381"/>
    <w:rsid w:val="008C07FE"/>
    <w:rsid w:val="008C6E34"/>
    <w:rsid w:val="008D31C3"/>
    <w:rsid w:val="008E0074"/>
    <w:rsid w:val="008E0A65"/>
    <w:rsid w:val="008F6751"/>
    <w:rsid w:val="009102FE"/>
    <w:rsid w:val="00913977"/>
    <w:rsid w:val="0092103F"/>
    <w:rsid w:val="00942BD2"/>
    <w:rsid w:val="00945959"/>
    <w:rsid w:val="00963A27"/>
    <w:rsid w:val="00964F07"/>
    <w:rsid w:val="009656DD"/>
    <w:rsid w:val="00967C52"/>
    <w:rsid w:val="0099179B"/>
    <w:rsid w:val="00994B82"/>
    <w:rsid w:val="00997541"/>
    <w:rsid w:val="009A3995"/>
    <w:rsid w:val="009B061E"/>
    <w:rsid w:val="009B1E80"/>
    <w:rsid w:val="009D64D8"/>
    <w:rsid w:val="009E3B63"/>
    <w:rsid w:val="009F2B24"/>
    <w:rsid w:val="00A05741"/>
    <w:rsid w:val="00A072A2"/>
    <w:rsid w:val="00A127EF"/>
    <w:rsid w:val="00A32FD9"/>
    <w:rsid w:val="00A40556"/>
    <w:rsid w:val="00A418CE"/>
    <w:rsid w:val="00A51748"/>
    <w:rsid w:val="00A57A47"/>
    <w:rsid w:val="00A82D4D"/>
    <w:rsid w:val="00A92A7D"/>
    <w:rsid w:val="00A93DDF"/>
    <w:rsid w:val="00A9477E"/>
    <w:rsid w:val="00A950D0"/>
    <w:rsid w:val="00AB668D"/>
    <w:rsid w:val="00AC4821"/>
    <w:rsid w:val="00AE17CE"/>
    <w:rsid w:val="00AE2E47"/>
    <w:rsid w:val="00AF0DA6"/>
    <w:rsid w:val="00AF26E9"/>
    <w:rsid w:val="00AF473C"/>
    <w:rsid w:val="00AF6215"/>
    <w:rsid w:val="00AF6EB2"/>
    <w:rsid w:val="00AF7D0A"/>
    <w:rsid w:val="00B030AB"/>
    <w:rsid w:val="00B042E0"/>
    <w:rsid w:val="00B138DC"/>
    <w:rsid w:val="00B161AF"/>
    <w:rsid w:val="00B41599"/>
    <w:rsid w:val="00B4293B"/>
    <w:rsid w:val="00B445EE"/>
    <w:rsid w:val="00B44D16"/>
    <w:rsid w:val="00B5430E"/>
    <w:rsid w:val="00B55578"/>
    <w:rsid w:val="00B57137"/>
    <w:rsid w:val="00B60AE1"/>
    <w:rsid w:val="00B718E3"/>
    <w:rsid w:val="00B73E24"/>
    <w:rsid w:val="00B74457"/>
    <w:rsid w:val="00B864A6"/>
    <w:rsid w:val="00BA1EB0"/>
    <w:rsid w:val="00BB3FB1"/>
    <w:rsid w:val="00BB7609"/>
    <w:rsid w:val="00BD0447"/>
    <w:rsid w:val="00BD06A7"/>
    <w:rsid w:val="00BD79FF"/>
    <w:rsid w:val="00BF69C3"/>
    <w:rsid w:val="00C01BA2"/>
    <w:rsid w:val="00C0588B"/>
    <w:rsid w:val="00C058CE"/>
    <w:rsid w:val="00C1189C"/>
    <w:rsid w:val="00C16798"/>
    <w:rsid w:val="00C40B64"/>
    <w:rsid w:val="00C461F9"/>
    <w:rsid w:val="00C53A19"/>
    <w:rsid w:val="00C71B55"/>
    <w:rsid w:val="00C87120"/>
    <w:rsid w:val="00C87F7C"/>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A3AEC"/>
    <w:rsid w:val="00DB576D"/>
    <w:rsid w:val="00DB7FD3"/>
    <w:rsid w:val="00DC0BA4"/>
    <w:rsid w:val="00DC6B0E"/>
    <w:rsid w:val="00DD14D9"/>
    <w:rsid w:val="00DD7AD3"/>
    <w:rsid w:val="00DE0666"/>
    <w:rsid w:val="00DE5779"/>
    <w:rsid w:val="00DF436A"/>
    <w:rsid w:val="00DF62B9"/>
    <w:rsid w:val="00E14CC1"/>
    <w:rsid w:val="00E24444"/>
    <w:rsid w:val="00E37994"/>
    <w:rsid w:val="00E40C13"/>
    <w:rsid w:val="00E476CA"/>
    <w:rsid w:val="00E559DE"/>
    <w:rsid w:val="00E6098C"/>
    <w:rsid w:val="00E7531D"/>
    <w:rsid w:val="00E76965"/>
    <w:rsid w:val="00EA1170"/>
    <w:rsid w:val="00EA2A5E"/>
    <w:rsid w:val="00EA36E0"/>
    <w:rsid w:val="00EA71B5"/>
    <w:rsid w:val="00EB4AC4"/>
    <w:rsid w:val="00EB67BA"/>
    <w:rsid w:val="00EC3059"/>
    <w:rsid w:val="00ED123B"/>
    <w:rsid w:val="00ED39A3"/>
    <w:rsid w:val="00ED72B4"/>
    <w:rsid w:val="00EE08CA"/>
    <w:rsid w:val="00EF34D7"/>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883E"/>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0394-2BAA-40B9-BD72-2CA9EFD0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8977</Words>
  <Characters>49379</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2</cp:revision>
  <cp:lastPrinted>2023-10-22T22:39:00Z</cp:lastPrinted>
  <dcterms:created xsi:type="dcterms:W3CDTF">2023-10-22T22:40:00Z</dcterms:created>
  <dcterms:modified xsi:type="dcterms:W3CDTF">2023-10-22T22:40:00Z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