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E27E03">
        <w:rPr>
          <w:rFonts w:ascii="Arial" w:eastAsia="Arial" w:hAnsi="Arial" w:cs="Arial"/>
          <w:b/>
          <w:sz w:val="20"/>
          <w:szCs w:val="20"/>
        </w:rPr>
        <w:t>013</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E27E03">
        <w:rPr>
          <w:rFonts w:ascii="Arial" w:eastAsia="Arial" w:hAnsi="Arial" w:cs="Arial"/>
          <w:b/>
          <w:sz w:val="20"/>
          <w:szCs w:val="20"/>
        </w:rPr>
        <w:t>02 DE FEBRERO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E27E03"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MATERIAL DE ASEO PARA EL MES DE FEBRERO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E27E03">
              <w:rPr>
                <w:rFonts w:ascii="Arial" w:eastAsia="Arial" w:hAnsi="Arial" w:cs="Arial"/>
                <w:b/>
                <w:sz w:val="20"/>
                <w:szCs w:val="20"/>
              </w:rPr>
              <w:t>02 de febrero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27E03">
              <w:rPr>
                <w:rFonts w:ascii="Arial" w:eastAsia="Arial" w:hAnsi="Arial" w:cs="Arial"/>
                <w:b/>
                <w:sz w:val="20"/>
                <w:szCs w:val="20"/>
              </w:rPr>
              <w:t>0</w:t>
            </w:r>
            <w:r w:rsidR="002F5573">
              <w:rPr>
                <w:rFonts w:ascii="Arial" w:eastAsia="Arial" w:hAnsi="Arial" w:cs="Arial"/>
                <w:b/>
                <w:sz w:val="20"/>
                <w:szCs w:val="20"/>
              </w:rPr>
              <w:t>8</w:t>
            </w:r>
            <w:r w:rsidR="00E27E03">
              <w:rPr>
                <w:rFonts w:ascii="Arial" w:eastAsia="Arial" w:hAnsi="Arial" w:cs="Arial"/>
                <w:b/>
                <w:sz w:val="20"/>
                <w:szCs w:val="20"/>
              </w:rPr>
              <w:t xml:space="preserve"> de febrero</w:t>
            </w:r>
            <w:r w:rsidR="00FA41C4">
              <w:rPr>
                <w:rFonts w:ascii="Arial" w:eastAsia="Arial" w:hAnsi="Arial" w:cs="Arial"/>
                <w:b/>
                <w:sz w:val="20"/>
                <w:szCs w:val="20"/>
              </w:rPr>
              <w:t xml:space="preserve"> de 2021</w:t>
            </w:r>
            <w:r w:rsidR="00E27E03">
              <w:rPr>
                <w:rFonts w:ascii="Arial" w:eastAsia="Arial" w:hAnsi="Arial" w:cs="Arial"/>
                <w:b/>
                <w:sz w:val="20"/>
                <w:szCs w:val="20"/>
              </w:rPr>
              <w:t xml:space="preserve"> a las 12:00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27E03">
              <w:rPr>
                <w:rFonts w:ascii="Arial" w:eastAsia="Arial" w:hAnsi="Arial" w:cs="Arial"/>
                <w:b/>
                <w:sz w:val="20"/>
                <w:szCs w:val="20"/>
              </w:rPr>
              <w:t>12</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E27E03">
              <w:rPr>
                <w:rFonts w:ascii="Arial" w:eastAsia="Arial" w:hAnsi="Arial" w:cs="Arial"/>
                <w:b/>
                <w:sz w:val="20"/>
                <w:szCs w:val="20"/>
              </w:rPr>
              <w:t xml:space="preserve"> a las 10:15</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E27E03">
              <w:rPr>
                <w:rFonts w:ascii="Arial" w:eastAsia="Arial" w:hAnsi="Arial" w:cs="Arial"/>
                <w:sz w:val="20"/>
                <w:szCs w:val="20"/>
              </w:rPr>
              <w:t>día 08 de febrero</w:t>
            </w:r>
            <w:r w:rsidR="004F00B6">
              <w:rPr>
                <w:rFonts w:ascii="Arial" w:eastAsia="Arial" w:hAnsi="Arial" w:cs="Arial"/>
                <w:sz w:val="20"/>
                <w:szCs w:val="20"/>
              </w:rPr>
              <w:t xml:space="preserve"> </w:t>
            </w:r>
            <w:proofErr w:type="spellStart"/>
            <w:r w:rsidR="006B216B">
              <w:rPr>
                <w:rFonts w:ascii="Arial" w:eastAsia="Arial" w:hAnsi="Arial" w:cs="Arial"/>
                <w:sz w:val="20"/>
                <w:szCs w:val="20"/>
              </w:rPr>
              <w:t>de</w:t>
            </w:r>
            <w:proofErr w:type="spellEnd"/>
            <w:r w:rsidR="006B216B">
              <w:rPr>
                <w:rFonts w:ascii="Arial" w:eastAsia="Arial" w:hAnsi="Arial" w:cs="Arial"/>
                <w:sz w:val="20"/>
                <w:szCs w:val="20"/>
              </w:rPr>
              <w:t xml:space="preserv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27E03">
              <w:rPr>
                <w:rFonts w:ascii="Arial" w:eastAsia="Arial" w:hAnsi="Arial" w:cs="Arial"/>
                <w:sz w:val="20"/>
                <w:szCs w:val="20"/>
                <w:u w:val="single"/>
              </w:rPr>
              <w:t>13</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27E03">
              <w:rPr>
                <w:rFonts w:ascii="Arial" w:eastAsia="Arial" w:hAnsi="Arial" w:cs="Arial"/>
                <w:sz w:val="20"/>
                <w:szCs w:val="20"/>
                <w:u w:val="single"/>
              </w:rPr>
              <w:t>epto de: Material de aseo para el mes de febrero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27E03">
              <w:rPr>
                <w:rFonts w:ascii="Arial" w:hAnsi="Arial" w:cs="Arial"/>
                <w:b/>
                <w:sz w:val="20"/>
                <w:szCs w:val="20"/>
              </w:rPr>
              <w:t>10</w:t>
            </w:r>
            <w:r w:rsidRPr="00A95056">
              <w:rPr>
                <w:rFonts w:ascii="Arial" w:hAnsi="Arial" w:cs="Arial"/>
                <w:b/>
                <w:sz w:val="20"/>
                <w:szCs w:val="20"/>
              </w:rPr>
              <w:t>:</w:t>
            </w:r>
            <w:r w:rsidR="002F5573">
              <w:rPr>
                <w:rFonts w:ascii="Arial" w:hAnsi="Arial" w:cs="Arial"/>
                <w:b/>
                <w:sz w:val="20"/>
                <w:szCs w:val="20"/>
              </w:rPr>
              <w:t>00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27E03">
              <w:rPr>
                <w:rFonts w:ascii="Arial" w:hAnsi="Arial" w:cs="Arial"/>
                <w:b/>
                <w:sz w:val="20"/>
                <w:szCs w:val="20"/>
              </w:rPr>
              <w:t>0:15</w:t>
            </w:r>
            <w:r w:rsidR="00703CC7" w:rsidRPr="00A95056">
              <w:rPr>
                <w:rFonts w:ascii="Arial" w:hAnsi="Arial" w:cs="Arial"/>
                <w:b/>
                <w:sz w:val="20"/>
                <w:szCs w:val="20"/>
              </w:rPr>
              <w:t xml:space="preserve"> ho</w:t>
            </w:r>
            <w:r w:rsidR="00436474">
              <w:rPr>
                <w:rFonts w:ascii="Arial" w:hAnsi="Arial" w:cs="Arial"/>
                <w:b/>
                <w:sz w:val="20"/>
                <w:szCs w:val="20"/>
              </w:rPr>
              <w:t>ras, del día</w:t>
            </w:r>
            <w:r w:rsidR="00E27E03">
              <w:rPr>
                <w:rFonts w:ascii="Arial" w:hAnsi="Arial" w:cs="Arial"/>
                <w:b/>
                <w:sz w:val="20"/>
                <w:szCs w:val="20"/>
              </w:rPr>
              <w:t xml:space="preserve"> 12</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E27E03" w:rsidRPr="004F5B47" w:rsidTr="00E27E03">
        <w:trPr>
          <w:trHeight w:val="300"/>
        </w:trPr>
        <w:tc>
          <w:tcPr>
            <w:tcW w:w="95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27E03" w:rsidRPr="004F5B47" w:rsidRDefault="00E27E03" w:rsidP="00E27E0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000000" w:fill="A6A6A6"/>
            <w:noWrap/>
            <w:vAlign w:val="bottom"/>
            <w:hideMark/>
          </w:tcPr>
          <w:p w:rsidR="00E27E03" w:rsidRPr="004F5B47" w:rsidRDefault="00E27E03" w:rsidP="00E27E03">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E27E03" w:rsidRPr="004F5B47" w:rsidRDefault="00E27E03" w:rsidP="00E27E0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E27E03" w:rsidRPr="004F5B47" w:rsidRDefault="00E27E03" w:rsidP="00E27E0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rPr>
                <w:rFonts w:ascii="Calibri" w:eastAsia="Times New Roman" w:hAnsi="Calibri" w:cs="Calibri"/>
                <w:color w:val="000000"/>
              </w:rPr>
            </w:pPr>
            <w:r>
              <w:rPr>
                <w:rFonts w:ascii="Calibri" w:eastAsia="Times New Roman" w:hAnsi="Calibri" w:cs="Calibri"/>
                <w:color w:val="000000"/>
              </w:rPr>
              <w:t>ATOMIZADOR MANUAL 1 LTS</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2</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rPr>
                <w:rFonts w:ascii="Calibri" w:eastAsia="Times New Roman" w:hAnsi="Calibri" w:cs="Calibri"/>
                <w:color w:val="000000"/>
              </w:rPr>
            </w:pPr>
            <w:r>
              <w:rPr>
                <w:rFonts w:ascii="Calibri" w:eastAsia="Times New Roman" w:hAnsi="Calibri" w:cs="Calibri"/>
                <w:color w:val="000000"/>
              </w:rPr>
              <w:t>FIBRA DE ALUMINIO PARA ASEO</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Pr>
                <w:rFonts w:ascii="Calibri" w:eastAsia="Times New Roman" w:hAnsi="Calibri" w:cs="Calibri"/>
                <w:color w:val="000000"/>
              </w:rPr>
              <w:t>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3</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rPr>
                <w:rFonts w:ascii="Calibri" w:eastAsia="Times New Roman" w:hAnsi="Calibri" w:cs="Calibri"/>
                <w:color w:val="000000"/>
              </w:rPr>
            </w:pPr>
            <w:r>
              <w:rPr>
                <w:rFonts w:ascii="Calibri" w:eastAsia="Times New Roman" w:hAnsi="Calibri" w:cs="Calibri"/>
                <w:color w:val="000000"/>
              </w:rPr>
              <w:t>TOALLA EN ROLLO PARA MANOS</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4</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rPr>
                <w:rFonts w:ascii="Calibri" w:eastAsia="Times New Roman" w:hAnsi="Calibri" w:cs="Calibri"/>
                <w:color w:val="000000"/>
              </w:rPr>
            </w:pPr>
            <w:r>
              <w:rPr>
                <w:rFonts w:ascii="Calibri" w:eastAsia="Times New Roman" w:hAnsi="Calibri" w:cs="Calibri"/>
                <w:color w:val="000000"/>
              </w:rPr>
              <w:t xml:space="preserve">TOALLA INTERDOBLADA </w:t>
            </w:r>
            <w:r w:rsidR="00EC4D62">
              <w:rPr>
                <w:rFonts w:ascii="Calibri" w:eastAsia="Times New Roman" w:hAnsi="Calibri" w:cs="Calibri"/>
                <w:color w:val="000000"/>
              </w:rPr>
              <w:t>20 PAQ CON 100</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5</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TRAPEADOR 300 GR</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E27E03">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CLORO LÍQUIDO CON 20 LTS</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TRAPEADOR ANTIBACTERIAL</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Pr>
                <w:rFonts w:ascii="Calibri" w:eastAsia="Times New Roman" w:hAnsi="Calibri" w:cs="Calibri"/>
                <w:color w:val="000000"/>
              </w:rPr>
              <w:t>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BOLSA TRANSPARENTE 50 X 70 CM CON 25 KGS</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Pr>
                <w:rFonts w:ascii="Calibri" w:eastAsia="Times New Roman" w:hAnsi="Calibri" w:cs="Calibri"/>
                <w:color w:val="000000"/>
              </w:rPr>
              <w:t>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BOLSA TRANSPARENTE 70 X 90 CM CON 25 KGS</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Pr>
                <w:rFonts w:ascii="Calibri" w:eastAsia="Times New Roman" w:hAnsi="Calibri" w:cs="Calibri"/>
                <w:color w:val="000000"/>
              </w:rPr>
              <w:t>A</w:t>
            </w:r>
          </w:p>
        </w:tc>
      </w:tr>
      <w:tr w:rsidR="00E27E03" w:rsidRPr="004F5B47" w:rsidTr="00E27E0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180" w:type="dxa"/>
            <w:tcBorders>
              <w:top w:val="nil"/>
              <w:left w:val="nil"/>
              <w:bottom w:val="single" w:sz="4" w:space="0" w:color="auto"/>
              <w:right w:val="single" w:sz="4" w:space="0" w:color="auto"/>
            </w:tcBorders>
            <w:shd w:val="clear" w:color="auto" w:fill="auto"/>
            <w:noWrap/>
            <w:vAlign w:val="bottom"/>
            <w:hideMark/>
          </w:tcPr>
          <w:p w:rsidR="00E27E03" w:rsidRPr="004F5B47" w:rsidRDefault="00EC4D62" w:rsidP="00E27E03">
            <w:pPr>
              <w:spacing w:after="0" w:line="240" w:lineRule="auto"/>
              <w:rPr>
                <w:rFonts w:ascii="Calibri" w:eastAsia="Times New Roman" w:hAnsi="Calibri" w:cs="Calibri"/>
                <w:color w:val="000000"/>
              </w:rPr>
            </w:pPr>
            <w:r>
              <w:rPr>
                <w:rFonts w:ascii="Calibri" w:eastAsia="Times New Roman" w:hAnsi="Calibri" w:cs="Calibri"/>
                <w:color w:val="000000"/>
              </w:rPr>
              <w:t xml:space="preserve">BOLSA JUMBO TRANSPARENTE 70 x 30 x 120 CON 25 </w:t>
            </w:r>
          </w:p>
        </w:tc>
        <w:tc>
          <w:tcPr>
            <w:tcW w:w="1113" w:type="dxa"/>
            <w:tcBorders>
              <w:top w:val="nil"/>
              <w:left w:val="nil"/>
              <w:bottom w:val="single" w:sz="4" w:space="0" w:color="auto"/>
              <w:right w:val="single" w:sz="4" w:space="0" w:color="auto"/>
            </w:tcBorders>
            <w:shd w:val="clear" w:color="auto" w:fill="auto"/>
            <w:noWrap/>
            <w:vAlign w:val="bottom"/>
            <w:hideMark/>
          </w:tcPr>
          <w:p w:rsidR="00E27E03" w:rsidRPr="004F5B47" w:rsidRDefault="007D2D10" w:rsidP="00E27E03">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hideMark/>
          </w:tcPr>
          <w:p w:rsidR="00E27E03" w:rsidRPr="004F5B47" w:rsidRDefault="00E27E03" w:rsidP="00E27E03">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Pr>
                <w:rFonts w:ascii="Calibri" w:eastAsia="Times New Roman" w:hAnsi="Calibri" w:cs="Calibri"/>
                <w:color w:val="000000"/>
              </w:rPr>
              <w:t>A</w:t>
            </w:r>
          </w:p>
        </w:tc>
      </w:tr>
    </w:tbl>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bookmarkStart w:id="0" w:name="_GoBack"/>
      <w:bookmarkEnd w:id="0"/>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7E" w:rsidRDefault="00A3287E" w:rsidP="00EA3946">
      <w:pPr>
        <w:spacing w:after="0" w:line="240" w:lineRule="auto"/>
      </w:pPr>
      <w:r>
        <w:separator/>
      </w:r>
    </w:p>
  </w:endnote>
  <w:endnote w:type="continuationSeparator" w:id="0">
    <w:p w:rsidR="00A3287E" w:rsidRDefault="00A3287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E27E03" w:rsidRDefault="00E27E03">
        <w:pPr>
          <w:pStyle w:val="Piedepgina"/>
          <w:jc w:val="center"/>
        </w:pPr>
        <w:r>
          <w:fldChar w:fldCharType="begin"/>
        </w:r>
        <w:r>
          <w:instrText>PAGE   \* MERGEFORMAT</w:instrText>
        </w:r>
        <w:r>
          <w:fldChar w:fldCharType="separate"/>
        </w:r>
        <w:r w:rsidR="007D2D10" w:rsidRPr="007D2D10">
          <w:rPr>
            <w:noProof/>
            <w:lang w:val="es-ES"/>
          </w:rPr>
          <w:t>21</w:t>
        </w:r>
        <w:r>
          <w:fldChar w:fldCharType="end"/>
        </w:r>
      </w:p>
    </w:sdtContent>
  </w:sdt>
  <w:p w:rsidR="00E27E03" w:rsidRDefault="00E27E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7E" w:rsidRDefault="00A3287E" w:rsidP="00EA3946">
      <w:pPr>
        <w:spacing w:after="0" w:line="240" w:lineRule="auto"/>
      </w:pPr>
      <w:r>
        <w:separator/>
      </w:r>
    </w:p>
  </w:footnote>
  <w:footnote w:type="continuationSeparator" w:id="0">
    <w:p w:rsidR="00A3287E" w:rsidRDefault="00A3287E"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3" w:rsidRDefault="00E27E03" w:rsidP="00483D1C">
    <w:pPr>
      <w:pStyle w:val="Encabezado"/>
      <w:jc w:val="both"/>
    </w:pPr>
  </w:p>
  <w:p w:rsidR="00E27E03" w:rsidRDefault="00E27E03"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E27E03" w:rsidRDefault="00E27E03" w:rsidP="00483D1C">
    <w:pPr>
      <w:pStyle w:val="Encabezado"/>
      <w:jc w:val="both"/>
    </w:pPr>
  </w:p>
  <w:p w:rsidR="00E27E03" w:rsidRPr="00483D1C" w:rsidRDefault="00E27E03"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3" w:rsidRDefault="00E27E0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E27E03" w:rsidRDefault="00E27E03" w:rsidP="00483D1C">
    <w:pPr>
      <w:pStyle w:val="Encabezado"/>
      <w:tabs>
        <w:tab w:val="clear" w:pos="4252"/>
        <w:tab w:val="clear" w:pos="8504"/>
        <w:tab w:val="center" w:pos="4135"/>
      </w:tabs>
    </w:pPr>
  </w:p>
  <w:p w:rsidR="00E27E03" w:rsidRPr="00483D1C" w:rsidRDefault="00E27E0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587E"/>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8090-FB71-40E0-A243-10A400EE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5416</Words>
  <Characters>29791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6</cp:revision>
  <cp:lastPrinted>2021-01-25T20:57:00Z</cp:lastPrinted>
  <dcterms:created xsi:type="dcterms:W3CDTF">2021-01-15T20:18:00Z</dcterms:created>
  <dcterms:modified xsi:type="dcterms:W3CDTF">2021-01-29T14:29:00Z</dcterms:modified>
</cp:coreProperties>
</file>